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4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7654"/>
        <w:gridCol w:w="1099"/>
      </w:tblGrid>
      <w:tr w:rsidR="009E1515" w14:paraId="1F95B859" w14:textId="77777777" w:rsidTr="009E1515">
        <w:trPr>
          <w:trHeight w:val="125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7A2E728" w14:textId="77777777" w:rsidR="009E1515" w:rsidRDefault="009E1515" w:rsidP="009E1515">
            <w:pPr>
              <w:pStyle w:val="Titolo"/>
              <w:rPr>
                <w:b w:val="0"/>
              </w:rPr>
            </w:pPr>
            <w:bookmarkStart w:id="0" w:name="OLE_LINK1"/>
            <w:r>
              <w:rPr>
                <w:noProof/>
                <w:color w:val="1122CC"/>
                <w:sz w:val="13"/>
                <w:szCs w:val="13"/>
              </w:rPr>
              <w:drawing>
                <wp:inline distT="0" distB="0" distL="0" distR="0" wp14:anchorId="1E2B58B8" wp14:editId="7FF73DDE">
                  <wp:extent cx="596265" cy="683895"/>
                  <wp:effectExtent l="0" t="0" r="0" b="1905"/>
                  <wp:docPr id="2" name="Immagine 1" descr="ANd9GcS4h3U6bNMdqbzApAnNmy5W_0We2XXA2NFXQgtqKhbP2pLXU6x-AVmgvf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S4h3U6bNMdqbzApAnNmy5W_0We2XXA2NFXQgtqKhbP2pLXU6x-AVmgv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1F8AD0A3" w14:textId="77777777" w:rsidR="009E1515" w:rsidRPr="009E1515" w:rsidRDefault="009E1515" w:rsidP="009E1515">
            <w:pPr>
              <w:pStyle w:val="Titolo"/>
              <w:widowControl/>
              <w:spacing w:before="0" w:after="120"/>
              <w:rPr>
                <w:rFonts w:ascii="Bookman Old Style" w:eastAsia="Times New Roman" w:hAnsi="Bookman Old Style" w:cs="Times New Roman"/>
                <w:i/>
                <w:szCs w:val="20"/>
              </w:rPr>
            </w:pPr>
            <w:r w:rsidRPr="009E1515">
              <w:rPr>
                <w:rFonts w:ascii="Bookman Old Style" w:eastAsia="Times New Roman" w:hAnsi="Bookman Old Style" w:cs="Times New Roman"/>
                <w:i/>
                <w:szCs w:val="20"/>
              </w:rPr>
              <w:t>LICEO CLASSICO STATALE “F. CAPECE”</w:t>
            </w:r>
          </w:p>
          <w:p w14:paraId="2B72AE4B" w14:textId="6AB542B9" w:rsidR="009E1515" w:rsidRPr="009E1515" w:rsidRDefault="009E1515" w:rsidP="009E1515">
            <w:pPr>
              <w:pStyle w:val="Titolo"/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</w:pPr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 xml:space="preserve">Indirizzi: Classico, Scientifico Ordinario, Scientifico </w:t>
            </w:r>
            <w:proofErr w:type="gramStart"/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>Sportivo,  Linguistico</w:t>
            </w:r>
            <w:proofErr w:type="gramEnd"/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>EsaBac</w:t>
            </w:r>
            <w:proofErr w:type="spellEnd"/>
            <w:r w:rsidRPr="009E1515">
              <w:rPr>
                <w:rFonts w:ascii="Bookman Old Style" w:eastAsia="Times New Roman" w:hAnsi="Bookman Old Style" w:cs="Times New Roman"/>
                <w:b w:val="0"/>
                <w:i/>
                <w:sz w:val="22"/>
                <w:szCs w:val="22"/>
              </w:rPr>
              <w:t>, Linguistico Internazionale Spagnolo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9954C1C" w14:textId="77777777" w:rsidR="009E1515" w:rsidRDefault="009E1515" w:rsidP="009E1515">
            <w:pPr>
              <w:pStyle w:val="Titolo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4B0D623D" wp14:editId="5B7E89E9">
                  <wp:extent cx="516890" cy="70739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515" w14:paraId="7092DA64" w14:textId="77777777" w:rsidTr="009E1515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DF091" w14:textId="77777777" w:rsidR="009E1515" w:rsidRPr="009E1515" w:rsidRDefault="009E1515" w:rsidP="009E1515">
            <w:pPr>
              <w:pStyle w:val="Sottotitolo"/>
              <w:widowControl/>
              <w:spacing w:after="0"/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</w:pPr>
            <w:r w:rsidRPr="009E1515"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  <w:t xml:space="preserve">Piazza A. Moro, 29 </w:t>
            </w:r>
            <w:proofErr w:type="gramStart"/>
            <w:r w:rsidRPr="009E1515"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  <w:t>-  73024</w:t>
            </w:r>
            <w:proofErr w:type="gramEnd"/>
            <w:r w:rsidRPr="009E1515"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  <w:t xml:space="preserve"> Maglie (Le)</w:t>
            </w:r>
          </w:p>
        </w:tc>
      </w:tr>
      <w:tr w:rsidR="009E1515" w14:paraId="0EF314BE" w14:textId="77777777" w:rsidTr="009E1515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127DD" w14:textId="77777777" w:rsidR="009E1515" w:rsidRPr="009E1515" w:rsidRDefault="009E1515" w:rsidP="009E1515">
            <w:pPr>
              <w:pStyle w:val="Sottotitolo"/>
              <w:widowControl/>
              <w:spacing w:after="0"/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</w:pPr>
            <w:r w:rsidRPr="009E1515"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  <w:t>Tel. 0836/484301</w:t>
            </w:r>
          </w:p>
        </w:tc>
      </w:tr>
      <w:tr w:rsidR="009E1515" w:rsidRPr="00497748" w14:paraId="33BA55FE" w14:textId="77777777" w:rsidTr="009E1515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F6D21" w14:textId="77777777" w:rsidR="009E1515" w:rsidRPr="009E1515" w:rsidRDefault="009E1515" w:rsidP="009E1515">
            <w:pPr>
              <w:pStyle w:val="Sottotitolo"/>
              <w:widowControl/>
              <w:spacing w:after="0"/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</w:pPr>
            <w:r w:rsidRPr="009E1515"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  <w:t>Web: www.liceocapece.edu.it – Email:  lepc01000g@istruzione.it</w:t>
            </w:r>
          </w:p>
        </w:tc>
      </w:tr>
      <w:tr w:rsidR="009E1515" w:rsidRPr="00D45CB7" w14:paraId="754CCB97" w14:textId="77777777" w:rsidTr="009E1515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1C44C" w14:textId="77777777" w:rsidR="009E1515" w:rsidRPr="009E1515" w:rsidRDefault="009E1515" w:rsidP="009E1515">
            <w:pPr>
              <w:pStyle w:val="Sottotitolo"/>
              <w:widowControl/>
              <w:spacing w:after="0"/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</w:pPr>
            <w:r w:rsidRPr="009E1515">
              <w:rPr>
                <w:rFonts w:ascii="Bookman Old Style" w:eastAsia="Times New Roman" w:hAnsi="Bookman Old Style" w:cs="Times New Roman"/>
                <w:i/>
                <w:sz w:val="22"/>
                <w:szCs w:val="20"/>
              </w:rPr>
              <w:t>Posta certificata: lepc01000g@pec.istruzione.it</w:t>
            </w:r>
          </w:p>
          <w:p w14:paraId="235454FA" w14:textId="77777777" w:rsidR="009E1515" w:rsidRPr="005D73D2" w:rsidRDefault="009E1515" w:rsidP="009E1515">
            <w:pPr>
              <w:pStyle w:val="Sottotitolo"/>
              <w:widowControl/>
              <w:spacing w:after="0"/>
              <w:rPr>
                <w:rFonts w:ascii="Bookman Old Style" w:eastAsia="Times New Roman" w:hAnsi="Bookman Old Style" w:cs="Times New Roman"/>
                <w:i/>
                <w:sz w:val="16"/>
                <w:szCs w:val="16"/>
              </w:rPr>
            </w:pPr>
          </w:p>
        </w:tc>
      </w:tr>
      <w:bookmarkEnd w:id="0"/>
    </w:tbl>
    <w:p w14:paraId="17DEC345" w14:textId="77777777" w:rsidR="00945D73" w:rsidRDefault="00945D73">
      <w:pPr>
        <w:pStyle w:val="Normale1"/>
        <w:pBdr>
          <w:top w:val="nil"/>
          <w:left w:val="nil"/>
          <w:bottom w:val="nil"/>
          <w:right w:val="nil"/>
          <w:between w:val="nil"/>
        </w:pBdr>
        <w:ind w:left="95"/>
        <w:rPr>
          <w:rFonts w:ascii="Arial" w:eastAsia="Arial" w:hAnsi="Arial" w:cs="Arial"/>
          <w:color w:val="000000"/>
          <w:sz w:val="22"/>
          <w:szCs w:val="22"/>
        </w:rPr>
      </w:pPr>
    </w:p>
    <w:p w14:paraId="57F5F878" w14:textId="054EB6EA" w:rsidR="00945D73" w:rsidRPr="005D0D55" w:rsidRDefault="0001418B" w:rsidP="005D0D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5B5410">
        <w:rPr>
          <w:rFonts w:ascii="Arial" w:eastAsia="Calibri" w:hAnsi="Arial" w:cs="Arial"/>
          <w:noProof/>
          <w:color w:val="000000"/>
        </w:rPr>
        <w:drawing>
          <wp:inline distT="0" distB="0" distL="0" distR="0" wp14:anchorId="47A0E645" wp14:editId="02AEC1D5">
            <wp:extent cx="2184400" cy="48458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49" cy="4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FB99" w14:textId="77777777" w:rsidR="00945D73" w:rsidRDefault="00945D73">
      <w:pPr>
        <w:pStyle w:val="Normale1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F405E63" w14:textId="2B6453B9" w:rsidR="0001418B" w:rsidRPr="00D33A90" w:rsidRDefault="0001418B" w:rsidP="0001418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  <w:bookmarkStart w:id="1" w:name="gjdgxs" w:colFirst="0" w:colLast="0"/>
      <w:bookmarkEnd w:id="1"/>
      <w:r w:rsidRPr="00D33A90">
        <w:rPr>
          <w:rFonts w:ascii="Bookman Old Style" w:eastAsia="Bookman Old Style" w:hAnsi="Bookman Old Style" w:cs="Bookman Old Style"/>
          <w:b/>
          <w:i/>
          <w:sz w:val="20"/>
          <w:szCs w:val="20"/>
        </w:rPr>
        <w:t>Progetto Erasmus + AZIONE KA1 Progetti di mobilità Enti accreditati settore scuola</w:t>
      </w:r>
    </w:p>
    <w:p w14:paraId="3371AF71" w14:textId="77777777" w:rsidR="0001418B" w:rsidRPr="00D33A90" w:rsidRDefault="0001418B" w:rsidP="0001418B">
      <w:pPr>
        <w:pStyle w:val="Default"/>
        <w:jc w:val="center"/>
        <w:rPr>
          <w:rFonts w:ascii="Bookman Old Style" w:hAnsi="Bookman Old Style"/>
          <w:b/>
          <w:bCs/>
          <w:i/>
          <w:sz w:val="20"/>
          <w:szCs w:val="20"/>
        </w:rPr>
      </w:pPr>
      <w:r w:rsidRPr="00D33A90">
        <w:rPr>
          <w:rFonts w:ascii="Bookman Old Style" w:eastAsia="Bookman Old Style" w:hAnsi="Bookman Old Style" w:cs="Bookman Old Style"/>
          <w:bCs/>
          <w:i/>
          <w:sz w:val="20"/>
          <w:szCs w:val="20"/>
        </w:rPr>
        <w:t>c</w:t>
      </w:r>
      <w:r w:rsidRPr="00D33A90">
        <w:rPr>
          <w:rFonts w:ascii="Bookman Old Style" w:eastAsia="Bookman Old Style" w:hAnsi="Bookman Old Style" w:cs="Bookman Old Style"/>
          <w:i/>
          <w:sz w:val="20"/>
          <w:szCs w:val="20"/>
        </w:rPr>
        <w:t>odice attività:</w:t>
      </w:r>
      <w:r w:rsidRPr="00D33A90">
        <w:rPr>
          <w:rFonts w:ascii="Bookman Old Style" w:hAnsi="Bookman Old Style"/>
          <w:i/>
          <w:sz w:val="20"/>
          <w:szCs w:val="20"/>
        </w:rPr>
        <w:t xml:space="preserve"> </w:t>
      </w:r>
      <w:r w:rsidRPr="00D33A90">
        <w:rPr>
          <w:rFonts w:ascii="Bookman Old Style" w:hAnsi="Bookman Old Style"/>
          <w:b/>
          <w:bCs/>
          <w:i/>
          <w:sz w:val="20"/>
          <w:szCs w:val="20"/>
        </w:rPr>
        <w:t>2023-1-IT02-KA121-SCH-000137231- CUP J31I23000180006</w:t>
      </w:r>
    </w:p>
    <w:p w14:paraId="318D3DD8" w14:textId="77777777" w:rsidR="009C44CC" w:rsidRDefault="009C44CC" w:rsidP="003A162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7F55D00F" w14:textId="0EF3944E" w:rsidR="00402030" w:rsidRPr="00830319" w:rsidRDefault="003A1629" w:rsidP="003A162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830319">
        <w:rPr>
          <w:rFonts w:ascii="Bookman Old Style" w:eastAsia="Bookman Old Style" w:hAnsi="Bookman Old Style" w:cs="Bookman Old Style"/>
          <w:b/>
          <w:sz w:val="20"/>
          <w:szCs w:val="20"/>
        </w:rPr>
        <w:t>Albo online</w:t>
      </w:r>
    </w:p>
    <w:p w14:paraId="4A1E3353" w14:textId="63B509EC" w:rsidR="003A1629" w:rsidRPr="00830319" w:rsidRDefault="000467E3" w:rsidP="003A162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830319">
        <w:rPr>
          <w:rFonts w:ascii="Bookman Old Style" w:eastAsia="Bookman Old Style" w:hAnsi="Bookman Old Style" w:cs="Bookman Old Style"/>
          <w:b/>
          <w:sz w:val="20"/>
          <w:szCs w:val="20"/>
        </w:rPr>
        <w:t>Atti</w:t>
      </w:r>
    </w:p>
    <w:p w14:paraId="1CC5513D" w14:textId="58CA6049" w:rsidR="003A1629" w:rsidRPr="00830319" w:rsidRDefault="003A1629" w:rsidP="000239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4B195BD3" w14:textId="55A67B85" w:rsidR="00540234" w:rsidRPr="005A3FD7" w:rsidRDefault="00882FF9" w:rsidP="00882FF9">
      <w:pPr>
        <w:rPr>
          <w:rFonts w:ascii="Bookman Old Style" w:hAnsi="Bookman Old Style"/>
          <w:b/>
          <w:sz w:val="20"/>
          <w:szCs w:val="20"/>
        </w:rPr>
      </w:pPr>
      <w:r w:rsidRPr="009C44CC">
        <w:rPr>
          <w:rFonts w:ascii="Bookman Old Style" w:hAnsi="Bookman Old Style"/>
          <w:b/>
          <w:sz w:val="20"/>
          <w:szCs w:val="20"/>
        </w:rPr>
        <w:t xml:space="preserve">Oggetto: </w:t>
      </w:r>
      <w:r w:rsidR="000467E3" w:rsidRPr="009C44CC">
        <w:rPr>
          <w:rFonts w:ascii="Bookman Old Style" w:hAnsi="Bookman Old Style"/>
          <w:sz w:val="20"/>
          <w:szCs w:val="20"/>
        </w:rPr>
        <w:t xml:space="preserve">short and long </w:t>
      </w:r>
      <w:proofErr w:type="spellStart"/>
      <w:r w:rsidR="000467E3" w:rsidRPr="009C44CC">
        <w:rPr>
          <w:rFonts w:ascii="Bookman Old Style" w:hAnsi="Bookman Old Style"/>
          <w:sz w:val="20"/>
          <w:szCs w:val="20"/>
        </w:rPr>
        <w:t>term</w:t>
      </w:r>
      <w:proofErr w:type="spellEnd"/>
      <w:r w:rsidR="000467E3" w:rsidRPr="009C44C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467E3" w:rsidRPr="009C44CC">
        <w:rPr>
          <w:rFonts w:ascii="Bookman Old Style" w:hAnsi="Bookman Old Style"/>
          <w:sz w:val="20"/>
          <w:szCs w:val="20"/>
        </w:rPr>
        <w:t>mobility</w:t>
      </w:r>
      <w:proofErr w:type="spellEnd"/>
      <w:r w:rsidR="000467E3" w:rsidRPr="009C44CC">
        <w:rPr>
          <w:rFonts w:ascii="Bookman Old Style" w:hAnsi="Bookman Old Style"/>
          <w:sz w:val="20"/>
          <w:szCs w:val="20"/>
        </w:rPr>
        <w:t xml:space="preserve"> finanziate dal programma Erasmus +. </w:t>
      </w:r>
      <w:r w:rsidR="007054B5" w:rsidRPr="005A3FD7">
        <w:rPr>
          <w:rFonts w:ascii="Bookman Old Style" w:hAnsi="Bookman Old Style"/>
          <w:b/>
          <w:sz w:val="20"/>
          <w:szCs w:val="20"/>
        </w:rPr>
        <w:t>AVVISO pubblico per</w:t>
      </w:r>
      <w:r w:rsidR="000467E3" w:rsidRPr="005A3FD7">
        <w:rPr>
          <w:rFonts w:ascii="Bookman Old Style" w:hAnsi="Bookman Old Style"/>
          <w:b/>
          <w:sz w:val="20"/>
          <w:szCs w:val="20"/>
        </w:rPr>
        <w:t xml:space="preserve"> la selezione degli Studenti.</w:t>
      </w:r>
    </w:p>
    <w:p w14:paraId="73C18B6F" w14:textId="77777777" w:rsidR="00830319" w:rsidRPr="009C44CC" w:rsidRDefault="00830319" w:rsidP="00830319">
      <w:pPr>
        <w:pStyle w:val="Titolo5"/>
        <w:jc w:val="center"/>
        <w:rPr>
          <w:rFonts w:ascii="Bookman Old Style" w:hAnsi="Bookman Old Style"/>
          <w:i w:val="0"/>
          <w:sz w:val="20"/>
          <w:szCs w:val="20"/>
        </w:rPr>
      </w:pPr>
      <w:r w:rsidRPr="009C44CC">
        <w:rPr>
          <w:rFonts w:ascii="Bookman Old Style" w:hAnsi="Bookman Old Style"/>
          <w:i w:val="0"/>
          <w:sz w:val="20"/>
          <w:szCs w:val="20"/>
        </w:rPr>
        <w:t>Il Dirigente Scolastico</w:t>
      </w:r>
    </w:p>
    <w:p w14:paraId="630F1131" w14:textId="77777777" w:rsidR="00830319" w:rsidRPr="009C44CC" w:rsidRDefault="00830319" w:rsidP="005D73D2">
      <w:pPr>
        <w:pStyle w:val="Corpotesto"/>
        <w:spacing w:before="120" w:after="0" w:line="276" w:lineRule="auto"/>
        <w:jc w:val="both"/>
        <w:rPr>
          <w:rFonts w:ascii="Bookman Old Style" w:hAnsi="Bookman Old Style"/>
        </w:rPr>
      </w:pPr>
      <w:r w:rsidRPr="009C44CC">
        <w:rPr>
          <w:rFonts w:ascii="Bookman Old Style" w:hAnsi="Bookman Old Style"/>
          <w:b/>
        </w:rPr>
        <w:t>Visto</w:t>
      </w:r>
      <w:r w:rsidRPr="009C44CC">
        <w:rPr>
          <w:rFonts w:ascii="Bookman Old Style" w:hAnsi="Bookman Old Style"/>
        </w:rPr>
        <w:t xml:space="preserve"> l’Accordo sottoscritto per l’Accreditamento in qualità di singolo istituto – Settore Istruzione Scolastica cod. 2021-1-IT02-KA120-SCH-000043677 con validità dal 01/02/2022 al 31/12/2027, prot. n. 4684 del 30/03/2022;</w:t>
      </w:r>
    </w:p>
    <w:p w14:paraId="541365FB" w14:textId="05F53159" w:rsidR="00830319" w:rsidRPr="009C44CC" w:rsidRDefault="00830319" w:rsidP="005D73D2">
      <w:pPr>
        <w:pStyle w:val="Default"/>
        <w:spacing w:before="120" w:line="276" w:lineRule="auto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C44CC">
        <w:rPr>
          <w:rFonts w:ascii="Bookman Old Style" w:eastAsia="Verdana" w:hAnsi="Bookman Old Style"/>
          <w:b/>
          <w:bCs/>
          <w:sz w:val="20"/>
          <w:szCs w:val="20"/>
        </w:rPr>
        <w:t>Vista</w:t>
      </w:r>
      <w:r w:rsidRPr="009C44CC">
        <w:rPr>
          <w:rFonts w:ascii="Bookman Old Style" w:eastAsia="Verdana" w:hAnsi="Bookman Old Style"/>
          <w:bCs/>
          <w:sz w:val="20"/>
          <w:szCs w:val="20"/>
        </w:rPr>
        <w:t xml:space="preserve"> </w:t>
      </w:r>
      <w:r w:rsidRPr="009C44CC">
        <w:rPr>
          <w:rFonts w:ascii="Bookman Old Style" w:hAnsi="Bookman Old Style"/>
          <w:sz w:val="20"/>
          <w:szCs w:val="20"/>
          <w:lang w:eastAsia="zh-CN"/>
        </w:rPr>
        <w:t xml:space="preserve">la nota dell’Agenzia Nazionale Erasmus+ Indire, acquisita al prot. n.  7213 del 26 giugno 2023, con la quale comunicava che la candidatura KA121 – Settore Scuola (Cod. </w:t>
      </w:r>
      <w:r w:rsidRPr="009C44CC">
        <w:rPr>
          <w:rFonts w:ascii="Bookman Old Style" w:hAnsi="Bookman Old Style"/>
          <w:sz w:val="20"/>
          <w:szCs w:val="20"/>
        </w:rPr>
        <w:t>2023-1-IT02-KA121-SCH-000137231)</w:t>
      </w:r>
      <w:r w:rsidRPr="009C44CC">
        <w:rPr>
          <w:rFonts w:ascii="Bookman Old Style" w:hAnsi="Bookman Old Style"/>
          <w:sz w:val="20"/>
          <w:szCs w:val="20"/>
          <w:lang w:eastAsia="zh-CN"/>
        </w:rPr>
        <w:t xml:space="preserve"> presentata dal Liceo Classico Statale F. </w:t>
      </w:r>
      <w:proofErr w:type="spellStart"/>
      <w:r w:rsidRPr="009C44CC">
        <w:rPr>
          <w:rFonts w:ascii="Bookman Old Style" w:hAnsi="Bookman Old Style"/>
          <w:sz w:val="20"/>
          <w:szCs w:val="20"/>
          <w:lang w:eastAsia="zh-CN"/>
        </w:rPr>
        <w:t>Capece</w:t>
      </w:r>
      <w:proofErr w:type="spellEnd"/>
      <w:r w:rsidRPr="009C44CC">
        <w:rPr>
          <w:rFonts w:ascii="Bookman Old Style" w:hAnsi="Bookman Old Style"/>
          <w:sz w:val="20"/>
          <w:szCs w:val="20"/>
          <w:lang w:eastAsia="zh-CN"/>
        </w:rPr>
        <w:t xml:space="preserve"> è stata ammessa a finanziamento per la realizzazione delle attività di mobilità relative all’Accreditamento cod. 2021-1-IT02-KA120-SCH-000043677;</w:t>
      </w:r>
    </w:p>
    <w:p w14:paraId="073C3E94" w14:textId="00E31AC7" w:rsidR="00830319" w:rsidRPr="009C44CC" w:rsidRDefault="00830319" w:rsidP="005D73D2">
      <w:pPr>
        <w:pStyle w:val="Default"/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 w:rsidRPr="009C44CC">
        <w:rPr>
          <w:rFonts w:ascii="Bookman Old Style" w:hAnsi="Bookman Old Style"/>
          <w:b/>
          <w:sz w:val="20"/>
          <w:szCs w:val="20"/>
          <w:lang w:eastAsia="zh-CN"/>
        </w:rPr>
        <w:t>Vista</w:t>
      </w:r>
      <w:r w:rsidRPr="009C44CC">
        <w:rPr>
          <w:rFonts w:ascii="Bookman Old Style" w:hAnsi="Bookman Old Style"/>
          <w:sz w:val="20"/>
          <w:szCs w:val="20"/>
          <w:lang w:eastAsia="zh-CN"/>
        </w:rPr>
        <w:t xml:space="preserve"> la nota dell’Agenzia Nazionale Erasmus+ Indire, acquisita al prot. n. 8111 del 07 agosto 2023 con la quale si comunicava il contributo assegnato per la realizzazione delle attività di mobilità cod. </w:t>
      </w:r>
      <w:r w:rsidRPr="009C44CC">
        <w:rPr>
          <w:rFonts w:ascii="Bookman Old Style" w:hAnsi="Bookman Old Style"/>
          <w:sz w:val="20"/>
          <w:szCs w:val="20"/>
        </w:rPr>
        <w:t>2023-1-IT02-KA121-SCH-000137231 pari ad € 58.107,00;</w:t>
      </w:r>
    </w:p>
    <w:p w14:paraId="23870508" w14:textId="3B96164B" w:rsidR="007E6CA1" w:rsidRPr="009C44CC" w:rsidRDefault="007E6CA1" w:rsidP="005D73D2">
      <w:pPr>
        <w:pStyle w:val="Default"/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 w:rsidRPr="009C44CC">
        <w:rPr>
          <w:rFonts w:ascii="Bookman Old Style" w:hAnsi="Bookman Old Style"/>
          <w:b/>
          <w:sz w:val="20"/>
          <w:szCs w:val="20"/>
        </w:rPr>
        <w:t>Visto</w:t>
      </w:r>
      <w:r w:rsidRPr="009C44CC">
        <w:rPr>
          <w:rFonts w:ascii="Bookman Old Style" w:hAnsi="Bookman Old Style"/>
          <w:sz w:val="20"/>
          <w:szCs w:val="20"/>
        </w:rPr>
        <w:t xml:space="preserve"> il Provvedimento dirigenziale di assunzione al Programma Annuale 202</w:t>
      </w:r>
      <w:r w:rsidR="007D78C0" w:rsidRPr="009C44CC">
        <w:rPr>
          <w:rFonts w:ascii="Bookman Old Style" w:hAnsi="Bookman Old Style"/>
          <w:sz w:val="20"/>
          <w:szCs w:val="20"/>
        </w:rPr>
        <w:t>3</w:t>
      </w:r>
      <w:r w:rsidRPr="009C44CC">
        <w:rPr>
          <w:rFonts w:ascii="Bookman Old Style" w:hAnsi="Bookman Old Style"/>
          <w:sz w:val="20"/>
          <w:szCs w:val="20"/>
        </w:rPr>
        <w:t>, prot. n. 9987 del 11/10/2023;</w:t>
      </w:r>
    </w:p>
    <w:p w14:paraId="45C29852" w14:textId="77777777" w:rsidR="006B7E09" w:rsidRPr="00BF3894" w:rsidRDefault="006B7E09" w:rsidP="005D73D2">
      <w:pPr>
        <w:ind w:right="-141"/>
        <w:jc w:val="both"/>
        <w:rPr>
          <w:rFonts w:ascii="Bookman Old Style" w:eastAsia="Calibri" w:hAnsi="Bookman Old Style"/>
          <w:b/>
          <w:sz w:val="16"/>
          <w:szCs w:val="16"/>
        </w:rPr>
      </w:pPr>
    </w:p>
    <w:p w14:paraId="067268A0" w14:textId="093EB56C" w:rsidR="006B7E09" w:rsidRPr="009C44CC" w:rsidRDefault="006B7E09" w:rsidP="005D73D2">
      <w:pPr>
        <w:spacing w:after="80" w:line="276" w:lineRule="auto"/>
        <w:ind w:right="-141"/>
        <w:jc w:val="both"/>
        <w:rPr>
          <w:rFonts w:ascii="Bookman Old Style" w:eastAsia="Calibri" w:hAnsi="Bookman Old Style"/>
          <w:sz w:val="20"/>
          <w:szCs w:val="20"/>
        </w:rPr>
      </w:pPr>
      <w:r w:rsidRPr="009C44CC">
        <w:rPr>
          <w:rFonts w:ascii="Bookman Old Style" w:eastAsia="Calibri" w:hAnsi="Bookman Old Style"/>
          <w:b/>
          <w:sz w:val="20"/>
          <w:szCs w:val="20"/>
        </w:rPr>
        <w:t>Visto</w:t>
      </w:r>
      <w:r w:rsidRPr="009C44CC">
        <w:rPr>
          <w:rFonts w:ascii="Bookman Old Style" w:eastAsia="Calibri" w:hAnsi="Bookman Old Style"/>
          <w:sz w:val="20"/>
          <w:szCs w:val="20"/>
        </w:rPr>
        <w:t xml:space="preserve"> il Piano triennale dell’Offerta Formativa 2022/2025 approvato dal Consiglio d’Istituto in data 7 dicembre 2022 con delibera n. 11;</w:t>
      </w:r>
    </w:p>
    <w:p w14:paraId="6E247F90" w14:textId="33967FFB" w:rsidR="006B7E09" w:rsidRPr="009C44CC" w:rsidRDefault="006B7E09" w:rsidP="005D73D2">
      <w:pPr>
        <w:spacing w:line="276" w:lineRule="auto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C44CC">
        <w:rPr>
          <w:rFonts w:ascii="Bookman Old Style" w:hAnsi="Bookman Old Style"/>
          <w:b/>
          <w:bCs/>
          <w:iCs/>
          <w:sz w:val="20"/>
          <w:szCs w:val="20"/>
        </w:rPr>
        <w:t>Vista</w:t>
      </w:r>
      <w:r w:rsidRPr="009C44CC">
        <w:rPr>
          <w:rFonts w:ascii="Bookman Old Style" w:hAnsi="Bookman Old Style"/>
          <w:bCs/>
          <w:iCs/>
          <w:sz w:val="20"/>
          <w:szCs w:val="20"/>
        </w:rPr>
        <w:t xml:space="preserve"> la delibera del Consiglio d’Istituto n. 17 del </w:t>
      </w:r>
      <w:bookmarkStart w:id="2" w:name="_Hlk124763044"/>
      <w:r w:rsidRPr="009C44CC">
        <w:rPr>
          <w:rFonts w:ascii="Bookman Old Style" w:hAnsi="Bookman Old Style"/>
          <w:bCs/>
          <w:iCs/>
          <w:sz w:val="20"/>
          <w:szCs w:val="20"/>
        </w:rPr>
        <w:t xml:space="preserve">19/12/2023 </w:t>
      </w:r>
      <w:bookmarkEnd w:id="2"/>
      <w:r w:rsidRPr="009C44CC">
        <w:rPr>
          <w:rFonts w:ascii="Bookman Old Style" w:hAnsi="Bookman Old Style"/>
          <w:bCs/>
          <w:iCs/>
          <w:sz w:val="20"/>
          <w:szCs w:val="20"/>
        </w:rPr>
        <w:t xml:space="preserve">con la quale è stata approvata l’attività progettuale </w:t>
      </w:r>
      <w:proofErr w:type="spellStart"/>
      <w:r w:rsidRPr="009C44CC">
        <w:rPr>
          <w:rFonts w:ascii="Bookman Old Style" w:hAnsi="Bookman Old Style"/>
          <w:bCs/>
          <w:iCs/>
          <w:sz w:val="20"/>
          <w:szCs w:val="20"/>
        </w:rPr>
        <w:t>dell’a.s.</w:t>
      </w:r>
      <w:proofErr w:type="spellEnd"/>
      <w:r w:rsidRPr="009C44CC">
        <w:rPr>
          <w:rFonts w:ascii="Bookman Old Style" w:hAnsi="Bookman Old Style"/>
          <w:bCs/>
          <w:iCs/>
          <w:sz w:val="20"/>
          <w:szCs w:val="20"/>
        </w:rPr>
        <w:t xml:space="preserve"> 2023/2024; </w:t>
      </w:r>
    </w:p>
    <w:p w14:paraId="257A0D8E" w14:textId="3F09F713" w:rsidR="007E6CA1" w:rsidRPr="009C44CC" w:rsidRDefault="007E6CA1" w:rsidP="005D73D2">
      <w:pPr>
        <w:pStyle w:val="Default"/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 w:rsidRPr="009C44CC">
        <w:rPr>
          <w:rFonts w:ascii="Bookman Old Style" w:hAnsi="Bookman Old Style"/>
          <w:b/>
          <w:sz w:val="20"/>
          <w:szCs w:val="20"/>
          <w:lang w:eastAsia="zh-CN"/>
        </w:rPr>
        <w:t>Vista</w:t>
      </w:r>
      <w:r w:rsidRPr="009C44CC">
        <w:rPr>
          <w:rFonts w:ascii="Bookman Old Style" w:hAnsi="Bookman Old Style"/>
          <w:sz w:val="20"/>
          <w:szCs w:val="20"/>
          <w:lang w:eastAsia="zh-CN"/>
        </w:rPr>
        <w:t xml:space="preserve"> la Convenzione per il programma Erasmus + - progetto </w:t>
      </w:r>
      <w:r w:rsidRPr="009C44CC">
        <w:rPr>
          <w:rFonts w:ascii="Bookman Old Style" w:hAnsi="Bookman Old Style"/>
          <w:sz w:val="20"/>
          <w:szCs w:val="20"/>
        </w:rPr>
        <w:t>2023-1-IT02-KA121-SCH-000137231 sottoscritta dalle parti ed acquisita al prot. n. 10336 del 19/10/2023;</w:t>
      </w:r>
    </w:p>
    <w:p w14:paraId="7C586D23" w14:textId="2BD9D916" w:rsidR="007D78C0" w:rsidRPr="009C44CC" w:rsidRDefault="007D78C0" w:rsidP="005D73D2">
      <w:pPr>
        <w:pStyle w:val="Default"/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 w:rsidRPr="009C44CC">
        <w:rPr>
          <w:rFonts w:ascii="Bookman Old Style" w:hAnsi="Bookman Old Style"/>
          <w:b/>
          <w:sz w:val="20"/>
          <w:szCs w:val="20"/>
        </w:rPr>
        <w:t>Preso atto</w:t>
      </w:r>
      <w:r w:rsidRPr="009C44CC">
        <w:rPr>
          <w:rFonts w:ascii="Bookman Old Style" w:hAnsi="Bookman Old Style"/>
          <w:sz w:val="20"/>
          <w:szCs w:val="20"/>
        </w:rPr>
        <w:t xml:space="preserve"> dei documenti allegati alla Convenzione succitata;</w:t>
      </w:r>
    </w:p>
    <w:p w14:paraId="5F69DB36" w14:textId="77E2D483" w:rsidR="006951A0" w:rsidRPr="009C44CC" w:rsidRDefault="006951A0" w:rsidP="005D73D2">
      <w:pPr>
        <w:pStyle w:val="Default"/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 w:rsidRPr="009C44CC">
        <w:rPr>
          <w:rFonts w:ascii="Bookman Old Style" w:hAnsi="Bookman Old Style"/>
          <w:b/>
          <w:sz w:val="20"/>
          <w:szCs w:val="20"/>
        </w:rPr>
        <w:t>Preso atto</w:t>
      </w:r>
      <w:r w:rsidRPr="009C44CC">
        <w:rPr>
          <w:rFonts w:ascii="Bookman Old Style" w:hAnsi="Bookman Old Style"/>
          <w:sz w:val="20"/>
          <w:szCs w:val="20"/>
        </w:rPr>
        <w:t xml:space="preserve"> della delibera n. 9 del Consiglio d’Istituto del 06/10/2023;</w:t>
      </w:r>
    </w:p>
    <w:p w14:paraId="53FFA44B" w14:textId="460E9FF8" w:rsidR="006951A0" w:rsidRDefault="006951A0" w:rsidP="005D73D2">
      <w:pPr>
        <w:pStyle w:val="Default"/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 w:rsidRPr="009C44CC">
        <w:rPr>
          <w:rFonts w:ascii="Bookman Old Style" w:hAnsi="Bookman Old Style"/>
          <w:b/>
          <w:sz w:val="20"/>
          <w:szCs w:val="20"/>
        </w:rPr>
        <w:t>Tenuto conto</w:t>
      </w:r>
      <w:r w:rsidRPr="009C44CC">
        <w:rPr>
          <w:rFonts w:ascii="Bookman Old Style" w:hAnsi="Bookman Old Style"/>
          <w:sz w:val="20"/>
          <w:szCs w:val="20"/>
        </w:rPr>
        <w:t xml:space="preserve"> che le mobilità</w:t>
      </w:r>
      <w:r w:rsidR="009604D8" w:rsidRPr="009C44CC">
        <w:rPr>
          <w:rFonts w:ascii="Bookman Old Style" w:hAnsi="Bookman Old Style"/>
          <w:sz w:val="20"/>
          <w:szCs w:val="20"/>
        </w:rPr>
        <w:t xml:space="preserve"> da realizzare,</w:t>
      </w:r>
      <w:r w:rsidRPr="009C44CC">
        <w:rPr>
          <w:rFonts w:ascii="Bookman Old Style" w:hAnsi="Bookman Old Style"/>
          <w:sz w:val="20"/>
          <w:szCs w:val="20"/>
        </w:rPr>
        <w:t xml:space="preserve"> finanziate dal Programma </w:t>
      </w:r>
      <w:r w:rsidR="009604D8" w:rsidRPr="009C44CC">
        <w:rPr>
          <w:rFonts w:ascii="Bookman Old Style" w:hAnsi="Bookman Old Style"/>
          <w:sz w:val="20"/>
          <w:szCs w:val="20"/>
        </w:rPr>
        <w:t>E</w:t>
      </w:r>
      <w:r w:rsidRPr="009C44CC">
        <w:rPr>
          <w:rFonts w:ascii="Bookman Old Style" w:hAnsi="Bookman Old Style"/>
          <w:sz w:val="20"/>
          <w:szCs w:val="20"/>
        </w:rPr>
        <w:t>rasmus + sono: 16 short-</w:t>
      </w:r>
      <w:proofErr w:type="spellStart"/>
      <w:r w:rsidRPr="009C44CC">
        <w:rPr>
          <w:rFonts w:ascii="Bookman Old Style" w:hAnsi="Bookman Old Style"/>
          <w:sz w:val="20"/>
          <w:szCs w:val="20"/>
        </w:rPr>
        <w:t>term</w:t>
      </w:r>
      <w:proofErr w:type="spellEnd"/>
      <w:r w:rsidRPr="009C44CC">
        <w:rPr>
          <w:rFonts w:ascii="Bookman Old Style" w:hAnsi="Bookman Old Style"/>
          <w:sz w:val="20"/>
          <w:szCs w:val="20"/>
        </w:rPr>
        <w:t>; 1 long-</w:t>
      </w:r>
      <w:proofErr w:type="spellStart"/>
      <w:r w:rsidRPr="009C44CC">
        <w:rPr>
          <w:rFonts w:ascii="Bookman Old Style" w:hAnsi="Bookman Old Style"/>
          <w:sz w:val="20"/>
          <w:szCs w:val="20"/>
        </w:rPr>
        <w:t>term</w:t>
      </w:r>
      <w:proofErr w:type="spellEnd"/>
      <w:r w:rsidR="009604D8" w:rsidRPr="009C44CC">
        <w:rPr>
          <w:rFonts w:ascii="Bookman Old Style" w:hAnsi="Bookman Old Style"/>
          <w:sz w:val="20"/>
          <w:szCs w:val="20"/>
        </w:rPr>
        <w:t xml:space="preserve">; 1 job- </w:t>
      </w:r>
      <w:proofErr w:type="spellStart"/>
      <w:r w:rsidR="009604D8" w:rsidRPr="009C44CC">
        <w:rPr>
          <w:rFonts w:ascii="Bookman Old Style" w:hAnsi="Bookman Old Style"/>
          <w:sz w:val="20"/>
          <w:szCs w:val="20"/>
        </w:rPr>
        <w:t>shadowing</w:t>
      </w:r>
      <w:proofErr w:type="spellEnd"/>
      <w:r w:rsidR="009604D8" w:rsidRPr="009C44CC">
        <w:rPr>
          <w:rFonts w:ascii="Bookman Old Style" w:hAnsi="Bookman Old Style"/>
          <w:sz w:val="20"/>
          <w:szCs w:val="20"/>
        </w:rPr>
        <w:t xml:space="preserve"> (riservata al personale scolastico);</w:t>
      </w:r>
    </w:p>
    <w:p w14:paraId="3A1BC523" w14:textId="0B2E9DCE" w:rsidR="006E33AA" w:rsidRDefault="006E33AA" w:rsidP="005D73D2">
      <w:pPr>
        <w:pStyle w:val="Default"/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 w:rsidRPr="00811A94">
        <w:rPr>
          <w:rFonts w:ascii="Bookman Old Style" w:hAnsi="Bookman Old Style"/>
          <w:b/>
          <w:sz w:val="20"/>
          <w:szCs w:val="20"/>
        </w:rPr>
        <w:t xml:space="preserve">Ravvisata </w:t>
      </w:r>
      <w:r>
        <w:rPr>
          <w:rFonts w:ascii="Bookman Old Style" w:hAnsi="Bookman Old Style"/>
          <w:sz w:val="20"/>
          <w:szCs w:val="20"/>
        </w:rPr>
        <w:t xml:space="preserve">la necessità di procedere all’individuazione degli Studenti e Studentesse </w:t>
      </w:r>
      <w:r w:rsidR="00811A94">
        <w:rPr>
          <w:rFonts w:ascii="Bookman Old Style" w:hAnsi="Bookman Old Style"/>
          <w:sz w:val="20"/>
          <w:szCs w:val="20"/>
        </w:rPr>
        <w:t>partecipanti alle mobilità trans</w:t>
      </w:r>
      <w:r w:rsidR="00BB1D25">
        <w:rPr>
          <w:rFonts w:ascii="Bookman Old Style" w:hAnsi="Bookman Old Style"/>
          <w:sz w:val="20"/>
          <w:szCs w:val="20"/>
        </w:rPr>
        <w:t>n</w:t>
      </w:r>
      <w:r w:rsidR="00811A94">
        <w:rPr>
          <w:rFonts w:ascii="Bookman Old Style" w:hAnsi="Bookman Old Style"/>
          <w:sz w:val="20"/>
          <w:szCs w:val="20"/>
        </w:rPr>
        <w:t>azionali tramite Avviso pubblico di selezione;</w:t>
      </w:r>
    </w:p>
    <w:p w14:paraId="1668AC53" w14:textId="01B3A250" w:rsidR="00A01ABD" w:rsidRPr="00BC43BC" w:rsidRDefault="00A01ABD" w:rsidP="005D73D2">
      <w:pPr>
        <w:pStyle w:val="Default"/>
        <w:spacing w:before="120" w:line="276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BC43BC">
        <w:rPr>
          <w:rFonts w:ascii="Bookman Old Style" w:hAnsi="Bookman Old Style"/>
          <w:b/>
          <w:color w:val="auto"/>
          <w:sz w:val="20"/>
          <w:szCs w:val="20"/>
        </w:rPr>
        <w:lastRenderedPageBreak/>
        <w:t>Visto</w:t>
      </w:r>
      <w:r w:rsidRPr="00BC43BC">
        <w:rPr>
          <w:rFonts w:ascii="Bookman Old Style" w:hAnsi="Bookman Old Style"/>
          <w:color w:val="auto"/>
          <w:sz w:val="20"/>
          <w:szCs w:val="20"/>
        </w:rPr>
        <w:t xml:space="preserve"> il Provvedimento dirigenziale prot. n. </w:t>
      </w:r>
      <w:r w:rsidR="00BC43BC" w:rsidRPr="00BC43BC">
        <w:rPr>
          <w:rFonts w:ascii="Bookman Old Style" w:hAnsi="Bookman Old Style"/>
          <w:color w:val="auto"/>
          <w:sz w:val="20"/>
          <w:szCs w:val="20"/>
        </w:rPr>
        <w:t>2077</w:t>
      </w:r>
      <w:r w:rsidRPr="00BC43BC">
        <w:rPr>
          <w:rFonts w:ascii="Bookman Old Style" w:hAnsi="Bookman Old Style"/>
          <w:color w:val="auto"/>
          <w:sz w:val="20"/>
          <w:szCs w:val="20"/>
        </w:rPr>
        <w:t xml:space="preserve"> del </w:t>
      </w:r>
      <w:r w:rsidR="00BC43BC" w:rsidRPr="00BC43BC">
        <w:rPr>
          <w:rFonts w:ascii="Bookman Old Style" w:hAnsi="Bookman Old Style"/>
          <w:color w:val="auto"/>
          <w:sz w:val="20"/>
          <w:szCs w:val="20"/>
        </w:rPr>
        <w:t>08/03/2024</w:t>
      </w:r>
      <w:r w:rsidRPr="00BC43BC">
        <w:rPr>
          <w:rFonts w:ascii="Bookman Old Style" w:hAnsi="Bookman Old Style"/>
          <w:color w:val="auto"/>
          <w:sz w:val="20"/>
          <w:szCs w:val="20"/>
        </w:rPr>
        <w:t xml:space="preserve"> con il quale sono stati definiti, tra gli altri, i requisiti e i criteri per la selezione degli Studenti;    </w:t>
      </w:r>
    </w:p>
    <w:p w14:paraId="4D6F3284" w14:textId="127BE990" w:rsidR="009604D8" w:rsidRPr="009C44CC" w:rsidRDefault="005A3FD7" w:rsidP="005D73D2">
      <w:pPr>
        <w:pStyle w:val="Default"/>
        <w:spacing w:before="120" w:line="276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EMANA</w:t>
      </w:r>
    </w:p>
    <w:p w14:paraId="6E7E21C7" w14:textId="0259F2EA" w:rsidR="006951A0" w:rsidRDefault="00EE1C5D" w:rsidP="005D73D2">
      <w:pPr>
        <w:pStyle w:val="Default"/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bookmarkStart w:id="3" w:name="_GoBack"/>
      <w:bookmarkEnd w:id="3"/>
      <w:r>
        <w:rPr>
          <w:rFonts w:ascii="Bookman Old Style" w:hAnsi="Bookman Old Style"/>
          <w:sz w:val="20"/>
          <w:szCs w:val="20"/>
        </w:rPr>
        <w:t>l</w:t>
      </w:r>
      <w:r w:rsidR="005A3FD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presente</w:t>
      </w:r>
      <w:r w:rsidR="005A3FD7">
        <w:rPr>
          <w:rFonts w:ascii="Bookman Old Style" w:hAnsi="Bookman Old Style"/>
          <w:sz w:val="20"/>
          <w:szCs w:val="20"/>
        </w:rPr>
        <w:t xml:space="preserve"> Avviso pubblico </w:t>
      </w:r>
      <w:r>
        <w:rPr>
          <w:rFonts w:ascii="Bookman Old Style" w:hAnsi="Bookman Old Style"/>
          <w:sz w:val="20"/>
          <w:szCs w:val="20"/>
        </w:rPr>
        <w:t>per la</w:t>
      </w:r>
      <w:r w:rsidR="005A3FD7">
        <w:rPr>
          <w:rFonts w:ascii="Bookman Old Style" w:hAnsi="Bookman Old Style"/>
          <w:sz w:val="20"/>
          <w:szCs w:val="20"/>
        </w:rPr>
        <w:t xml:space="preserve"> selezione </w:t>
      </w:r>
      <w:r>
        <w:rPr>
          <w:rFonts w:ascii="Bookman Old Style" w:hAnsi="Bookman Old Style"/>
          <w:sz w:val="20"/>
          <w:szCs w:val="20"/>
        </w:rPr>
        <w:t>degli</w:t>
      </w:r>
      <w:r w:rsidR="005A3FD7">
        <w:rPr>
          <w:rFonts w:ascii="Bookman Old Style" w:hAnsi="Bookman Old Style"/>
          <w:sz w:val="20"/>
          <w:szCs w:val="20"/>
        </w:rPr>
        <w:t xml:space="preserve"> Studenti e Studentesse frequentanti il Liceo Classico Statale F. </w:t>
      </w:r>
      <w:proofErr w:type="spellStart"/>
      <w:r w:rsidR="005A3FD7">
        <w:rPr>
          <w:rFonts w:ascii="Bookman Old Style" w:hAnsi="Bookman Old Style"/>
          <w:sz w:val="20"/>
          <w:szCs w:val="20"/>
        </w:rPr>
        <w:t>Capece</w:t>
      </w:r>
      <w:proofErr w:type="spellEnd"/>
      <w:r w:rsidR="005A3FD7">
        <w:rPr>
          <w:rFonts w:ascii="Bookman Old Style" w:hAnsi="Bookman Old Style"/>
          <w:sz w:val="20"/>
          <w:szCs w:val="20"/>
        </w:rPr>
        <w:t xml:space="preserve"> ai fini della partecipazione alle mobilità transnazionali finanziate dal Programma Erasmus + </w:t>
      </w:r>
      <w:proofErr w:type="spellStart"/>
      <w:r w:rsidR="005A3FD7">
        <w:rPr>
          <w:rFonts w:ascii="Bookman Old Style" w:hAnsi="Bookman Old Style"/>
          <w:sz w:val="20"/>
          <w:szCs w:val="20"/>
        </w:rPr>
        <w:t>a.s.</w:t>
      </w:r>
      <w:proofErr w:type="spellEnd"/>
      <w:r w:rsidR="005A3FD7">
        <w:rPr>
          <w:rFonts w:ascii="Bookman Old Style" w:hAnsi="Bookman Old Style"/>
          <w:sz w:val="20"/>
          <w:szCs w:val="20"/>
        </w:rPr>
        <w:t xml:space="preserve"> 2023/2024:</w:t>
      </w:r>
    </w:p>
    <w:p w14:paraId="2A144202" w14:textId="66350DE8" w:rsidR="00F90F55" w:rsidRDefault="00744FC4" w:rsidP="005D73D2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 l’obiettivo di guidare gli studenti nell’acquisizione e/o il potenziamento di competenze linguistiche, informatiche ed operative in ambienti differenti per cultura, lingua e tradizioni che permettano loro nuove esperienze in un’ottica di inclusione e dialogo interculturale</w:t>
      </w:r>
      <w:r w:rsidR="00F90F55">
        <w:rPr>
          <w:rFonts w:ascii="Bookman Old Style" w:hAnsi="Bookman Old Style"/>
          <w:sz w:val="20"/>
          <w:szCs w:val="20"/>
        </w:rPr>
        <w:t xml:space="preserve"> l’Istituto propone la partecipazione a:</w:t>
      </w:r>
    </w:p>
    <w:p w14:paraId="437C4839" w14:textId="0ADF0D77" w:rsidR="00FA4A4D" w:rsidRPr="009C44CC" w:rsidRDefault="00744FC4" w:rsidP="005D73D2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2FB1C96B" w14:textId="5FE847C9" w:rsidR="00FE6B5C" w:rsidRPr="009C44CC" w:rsidRDefault="00740FF5" w:rsidP="005D73D2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9C44CC">
        <w:rPr>
          <w:rFonts w:ascii="Bookman Old Style" w:eastAsia="Bookman Old Style" w:hAnsi="Bookman Old Style" w:cs="Bookman Old Style"/>
          <w:sz w:val="20"/>
          <w:szCs w:val="20"/>
        </w:rPr>
        <w:t>n.</w:t>
      </w:r>
      <w:r w:rsidR="00FE6B5C" w:rsidRPr="009C44CC">
        <w:rPr>
          <w:rFonts w:ascii="Bookman Old Style" w:eastAsia="Bookman Old Style" w:hAnsi="Bookman Old Style" w:cs="Bookman Old Style"/>
          <w:sz w:val="20"/>
          <w:szCs w:val="20"/>
        </w:rPr>
        <w:t>16 mobilità di breve termine (28 giorni)</w:t>
      </w:r>
      <w:r w:rsidR="00C72441" w:rsidRPr="009C44CC">
        <w:rPr>
          <w:rFonts w:ascii="Bookman Old Style" w:eastAsia="Bookman Old Style" w:hAnsi="Bookman Old Style" w:cs="Bookman Old Style"/>
          <w:sz w:val="20"/>
          <w:szCs w:val="20"/>
        </w:rPr>
        <w:t xml:space="preserve"> così suddivise:</w:t>
      </w:r>
    </w:p>
    <w:p w14:paraId="3865A019" w14:textId="77777777" w:rsidR="00740FF5" w:rsidRPr="009C44CC" w:rsidRDefault="00740FF5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425"/>
        <w:gridCol w:w="1689"/>
        <w:gridCol w:w="1437"/>
        <w:gridCol w:w="1057"/>
        <w:gridCol w:w="5173"/>
      </w:tblGrid>
      <w:tr w:rsidR="00502E95" w:rsidRPr="009C44CC" w14:paraId="033C7858" w14:textId="744F1A53" w:rsidTr="0079798E">
        <w:tc>
          <w:tcPr>
            <w:tcW w:w="425" w:type="dxa"/>
          </w:tcPr>
          <w:p w14:paraId="37965EED" w14:textId="03D480A0" w:rsidR="00502E95" w:rsidRPr="009C44CC" w:rsidRDefault="00502E95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n.</w:t>
            </w:r>
          </w:p>
        </w:tc>
        <w:tc>
          <w:tcPr>
            <w:tcW w:w="1689" w:type="dxa"/>
          </w:tcPr>
          <w:p w14:paraId="3D61F3AA" w14:textId="262D6C09" w:rsidR="00502E95" w:rsidRPr="009C44CC" w:rsidRDefault="00502E95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Tipologia</w:t>
            </w:r>
          </w:p>
        </w:tc>
        <w:tc>
          <w:tcPr>
            <w:tcW w:w="1437" w:type="dxa"/>
          </w:tcPr>
          <w:p w14:paraId="5B28B891" w14:textId="158228BF" w:rsidR="00502E95" w:rsidRPr="009C44CC" w:rsidRDefault="00502E95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destinazione</w:t>
            </w:r>
          </w:p>
        </w:tc>
        <w:tc>
          <w:tcPr>
            <w:tcW w:w="1057" w:type="dxa"/>
          </w:tcPr>
          <w:p w14:paraId="443D6AF1" w14:textId="5BED3410" w:rsidR="00502E95" w:rsidRPr="009C44CC" w:rsidRDefault="00502E95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n. Studenti</w:t>
            </w:r>
          </w:p>
        </w:tc>
        <w:tc>
          <w:tcPr>
            <w:tcW w:w="5173" w:type="dxa"/>
          </w:tcPr>
          <w:p w14:paraId="19B1CF2D" w14:textId="140E5D09" w:rsidR="00502E95" w:rsidRPr="009C44CC" w:rsidRDefault="00502E95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note</w:t>
            </w:r>
          </w:p>
        </w:tc>
      </w:tr>
      <w:tr w:rsidR="00502E95" w:rsidRPr="009C44CC" w14:paraId="3ABFA34A" w14:textId="77777777" w:rsidTr="0079798E">
        <w:tc>
          <w:tcPr>
            <w:tcW w:w="425" w:type="dxa"/>
          </w:tcPr>
          <w:p w14:paraId="71741D79" w14:textId="0A571E52" w:rsidR="00502E95" w:rsidRPr="009C44CC" w:rsidRDefault="00502E95" w:rsidP="005D73D2">
            <w:pPr>
              <w:pStyle w:val="Normale1"/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772C7733" w14:textId="1EC472C8" w:rsidR="00502E95" w:rsidRPr="009C44CC" w:rsidRDefault="00502E95" w:rsidP="005D73D2">
            <w:pPr>
              <w:pStyle w:val="Normale1"/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Stage in lingua Spagnola</w:t>
            </w:r>
          </w:p>
        </w:tc>
        <w:tc>
          <w:tcPr>
            <w:tcW w:w="1437" w:type="dxa"/>
          </w:tcPr>
          <w:p w14:paraId="52B3C855" w14:textId="71CD9726" w:rsidR="00502E95" w:rsidRPr="009C44CC" w:rsidRDefault="00502E95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Alicante (Spagna)</w:t>
            </w:r>
          </w:p>
        </w:tc>
        <w:tc>
          <w:tcPr>
            <w:tcW w:w="1057" w:type="dxa"/>
          </w:tcPr>
          <w:p w14:paraId="56194F33" w14:textId="1BF9A389" w:rsidR="00502E95" w:rsidRPr="009C44CC" w:rsidRDefault="00502E95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5173" w:type="dxa"/>
          </w:tcPr>
          <w:p w14:paraId="24004E11" w14:textId="665D8577" w:rsidR="00502E95" w:rsidRPr="009C44CC" w:rsidRDefault="00502E95" w:rsidP="005D73D2">
            <w:pPr>
              <w:pStyle w:val="Normale1"/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Riservato agli Studenti </w:t>
            </w:r>
            <w:r w:rsidR="005A22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classi III e IV </w:t>
            </w: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dell’indirizzo Linguistico Internazionale con opzione spagnola</w:t>
            </w:r>
          </w:p>
        </w:tc>
      </w:tr>
      <w:tr w:rsidR="00502E95" w:rsidRPr="009C44CC" w14:paraId="7EC6DFF3" w14:textId="77777777" w:rsidTr="0079798E">
        <w:tc>
          <w:tcPr>
            <w:tcW w:w="425" w:type="dxa"/>
          </w:tcPr>
          <w:p w14:paraId="02A390DC" w14:textId="4B32D900" w:rsidR="00502E95" w:rsidRPr="009C44CC" w:rsidRDefault="00502E95" w:rsidP="005D73D2">
            <w:pPr>
              <w:pStyle w:val="Normale1"/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14:paraId="33D72149" w14:textId="0E9B9B5A" w:rsidR="00502E95" w:rsidRPr="009C44CC" w:rsidRDefault="00502E95" w:rsidP="005D73D2">
            <w:pPr>
              <w:pStyle w:val="Normale1"/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Stage in lingua Inglese</w:t>
            </w:r>
          </w:p>
        </w:tc>
        <w:tc>
          <w:tcPr>
            <w:tcW w:w="1437" w:type="dxa"/>
          </w:tcPr>
          <w:p w14:paraId="5F24BB5E" w14:textId="0C3B8CF2" w:rsidR="00502E95" w:rsidRPr="009C44CC" w:rsidRDefault="00502E95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Vienna</w:t>
            </w:r>
            <w:r w:rsidR="00FF77DE"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(Austria)</w:t>
            </w:r>
          </w:p>
        </w:tc>
        <w:tc>
          <w:tcPr>
            <w:tcW w:w="1057" w:type="dxa"/>
          </w:tcPr>
          <w:p w14:paraId="1F34FACA" w14:textId="6B0922BB" w:rsidR="00502E95" w:rsidRPr="009C44CC" w:rsidRDefault="00502E95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5173" w:type="dxa"/>
          </w:tcPr>
          <w:p w14:paraId="4E85D19A" w14:textId="2E4ED88F" w:rsidR="00502E95" w:rsidRPr="009C44CC" w:rsidRDefault="00502E95" w:rsidP="005D73D2">
            <w:pPr>
              <w:pStyle w:val="Normale1"/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Riservato agli Studenti </w:t>
            </w:r>
            <w:r w:rsidR="005A22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classi III e IV </w:t>
            </w: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degli indirizzi Classico, Scientifico e </w:t>
            </w:r>
            <w:r w:rsidR="009D38F5"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inguistico </w:t>
            </w:r>
            <w:proofErr w:type="spellStart"/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Esabac</w:t>
            </w:r>
            <w:proofErr w:type="spellEnd"/>
          </w:p>
        </w:tc>
      </w:tr>
    </w:tbl>
    <w:p w14:paraId="11018CD5" w14:textId="501B0C2E" w:rsidR="00950CD7" w:rsidRPr="009C44CC" w:rsidRDefault="00950CD7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79BC3C4" w14:textId="5A938809" w:rsidR="002F43F8" w:rsidRPr="009C44CC" w:rsidRDefault="002F43F8" w:rsidP="005D73D2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9C44CC">
        <w:rPr>
          <w:rFonts w:ascii="Bookman Old Style" w:eastAsia="Bookman Old Style" w:hAnsi="Bookman Old Style" w:cs="Bookman Old Style"/>
          <w:sz w:val="20"/>
          <w:szCs w:val="20"/>
        </w:rPr>
        <w:t>n.</w:t>
      </w:r>
      <w:r w:rsidR="00A069CE" w:rsidRPr="009C44CC">
        <w:rPr>
          <w:rFonts w:ascii="Bookman Old Style" w:eastAsia="Bookman Old Style" w:hAnsi="Bookman Old Style" w:cs="Bookman Old Style"/>
          <w:sz w:val="20"/>
          <w:szCs w:val="20"/>
        </w:rPr>
        <w:t xml:space="preserve">1 </w:t>
      </w:r>
      <w:r w:rsidR="00FD0E4D" w:rsidRPr="009C44CC">
        <w:rPr>
          <w:rFonts w:ascii="Bookman Old Style" w:eastAsia="Bookman Old Style" w:hAnsi="Bookman Old Style" w:cs="Bookman Old Style"/>
          <w:sz w:val="20"/>
          <w:szCs w:val="20"/>
        </w:rPr>
        <w:t>mobilità di lungo termine (69 giorni)</w:t>
      </w:r>
    </w:p>
    <w:p w14:paraId="6DD93012" w14:textId="77777777" w:rsidR="002F43F8" w:rsidRPr="009C44CC" w:rsidRDefault="002F43F8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Grigliatabella"/>
        <w:tblW w:w="9639" w:type="dxa"/>
        <w:tblInd w:w="279" w:type="dxa"/>
        <w:tblLook w:val="04A0" w:firstRow="1" w:lastRow="0" w:firstColumn="1" w:lastColumn="0" w:noHBand="0" w:noVBand="1"/>
      </w:tblPr>
      <w:tblGrid>
        <w:gridCol w:w="566"/>
        <w:gridCol w:w="1840"/>
        <w:gridCol w:w="1437"/>
        <w:gridCol w:w="1260"/>
        <w:gridCol w:w="4536"/>
      </w:tblGrid>
      <w:tr w:rsidR="00E608DC" w:rsidRPr="009C44CC" w14:paraId="7FD6F6D0" w14:textId="77777777" w:rsidTr="0079798E">
        <w:tc>
          <w:tcPr>
            <w:tcW w:w="566" w:type="dxa"/>
          </w:tcPr>
          <w:p w14:paraId="76C95368" w14:textId="5EE408CD" w:rsidR="00E608DC" w:rsidRPr="009C44CC" w:rsidRDefault="00E608DC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n.</w:t>
            </w:r>
          </w:p>
        </w:tc>
        <w:tc>
          <w:tcPr>
            <w:tcW w:w="1840" w:type="dxa"/>
          </w:tcPr>
          <w:p w14:paraId="40C43B3F" w14:textId="137125F1" w:rsidR="00E608DC" w:rsidRPr="009C44CC" w:rsidRDefault="00E608DC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Tipologia</w:t>
            </w:r>
          </w:p>
        </w:tc>
        <w:tc>
          <w:tcPr>
            <w:tcW w:w="1437" w:type="dxa"/>
          </w:tcPr>
          <w:p w14:paraId="4321C976" w14:textId="77777777" w:rsidR="00E608DC" w:rsidRPr="009C44CC" w:rsidRDefault="00E608DC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destinazione</w:t>
            </w:r>
          </w:p>
        </w:tc>
        <w:tc>
          <w:tcPr>
            <w:tcW w:w="1260" w:type="dxa"/>
          </w:tcPr>
          <w:p w14:paraId="023A8B16" w14:textId="77777777" w:rsidR="00E608DC" w:rsidRPr="009C44CC" w:rsidRDefault="00E608DC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n. Studenti</w:t>
            </w:r>
          </w:p>
        </w:tc>
        <w:tc>
          <w:tcPr>
            <w:tcW w:w="4536" w:type="dxa"/>
          </w:tcPr>
          <w:p w14:paraId="1AF68EF4" w14:textId="77777777" w:rsidR="00E608DC" w:rsidRPr="009C44CC" w:rsidRDefault="00E608DC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note</w:t>
            </w:r>
          </w:p>
        </w:tc>
      </w:tr>
      <w:tr w:rsidR="00E608DC" w:rsidRPr="009C44CC" w14:paraId="0FFCB41F" w14:textId="77777777" w:rsidTr="0079798E">
        <w:tc>
          <w:tcPr>
            <w:tcW w:w="566" w:type="dxa"/>
          </w:tcPr>
          <w:p w14:paraId="05A18628" w14:textId="6D327C2F" w:rsidR="00E608DC" w:rsidRPr="009C44CC" w:rsidRDefault="00E608DC" w:rsidP="005D73D2">
            <w:pPr>
              <w:pStyle w:val="Normale1"/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14:paraId="74C7880A" w14:textId="2491BA37" w:rsidR="00E608DC" w:rsidRPr="009C44CC" w:rsidRDefault="00E608DC" w:rsidP="005D73D2">
            <w:pPr>
              <w:pStyle w:val="Normale1"/>
              <w:spacing w:line="276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Stage in lingua Inglese</w:t>
            </w:r>
          </w:p>
        </w:tc>
        <w:tc>
          <w:tcPr>
            <w:tcW w:w="1437" w:type="dxa"/>
          </w:tcPr>
          <w:p w14:paraId="71012AB5" w14:textId="77777777" w:rsidR="00E608DC" w:rsidRPr="009C44CC" w:rsidRDefault="00E608DC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Berlino</w:t>
            </w:r>
          </w:p>
          <w:p w14:paraId="25BAD8DA" w14:textId="142852FC" w:rsidR="00E608DC" w:rsidRPr="009C44CC" w:rsidRDefault="00E608DC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(Germania)</w:t>
            </w:r>
          </w:p>
        </w:tc>
        <w:tc>
          <w:tcPr>
            <w:tcW w:w="1260" w:type="dxa"/>
          </w:tcPr>
          <w:p w14:paraId="0C1DE85C" w14:textId="43C02C80" w:rsidR="00E608DC" w:rsidRPr="009C44CC" w:rsidRDefault="00E608DC" w:rsidP="005D73D2">
            <w:pPr>
              <w:pStyle w:val="Normale1"/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C44C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7267B7A2" w14:textId="1F74D8F6" w:rsidR="00E608DC" w:rsidRPr="00AF07CE" w:rsidRDefault="00E608DC" w:rsidP="005D73D2">
            <w:pPr>
              <w:pStyle w:val="Normale1"/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AF07C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Riservato agli Studenti </w:t>
            </w:r>
            <w:r w:rsidR="005A222B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delle classi V </w:t>
            </w:r>
            <w:r w:rsidR="009D38F5" w:rsidRPr="00AF07C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 tutti gli indirizzi</w:t>
            </w:r>
          </w:p>
        </w:tc>
      </w:tr>
    </w:tbl>
    <w:p w14:paraId="6BEF1D27" w14:textId="35E0FA4D" w:rsidR="002F43F8" w:rsidRDefault="002F43F8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2EF336B" w14:textId="70A76E08" w:rsidR="005A3FD7" w:rsidRPr="00F90F55" w:rsidRDefault="00F90F55" w:rsidP="005D73D2">
      <w:pPr>
        <w:pStyle w:val="Normale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  <w:u w:val="single"/>
        </w:rPr>
      </w:pPr>
      <w:r w:rsidRPr="00F90F55">
        <w:rPr>
          <w:rFonts w:ascii="Bookman Old Style" w:eastAsia="Bookman Old Style" w:hAnsi="Bookman Old Style" w:cs="Bookman Old Style"/>
          <w:sz w:val="20"/>
          <w:szCs w:val="20"/>
          <w:u w:val="single"/>
        </w:rPr>
        <w:t>Finanziamento delle mobilità</w:t>
      </w:r>
    </w:p>
    <w:p w14:paraId="3BC320B0" w14:textId="05224966" w:rsidR="005A3FD7" w:rsidRDefault="00F90F55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 il finanziamento del Programma Erasmus + sono coperti, per ciascun partecipante, i seguenti costi:</w:t>
      </w:r>
    </w:p>
    <w:p w14:paraId="0F666E34" w14:textId="5237CF2F" w:rsidR="00F90F55" w:rsidRDefault="00F90F55" w:rsidP="005D73D2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Viaggio A/R in aereo per il paese di destinazione</w:t>
      </w:r>
    </w:p>
    <w:p w14:paraId="42141E35" w14:textId="1D1FBAA8" w:rsidR="00F90F55" w:rsidRDefault="00F90F55" w:rsidP="005D73D2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Spese per vitto e alloggio per il periodo di soggiorno</w:t>
      </w:r>
    </w:p>
    <w:p w14:paraId="275BE7E5" w14:textId="0BDC01BA" w:rsidR="00F90F55" w:rsidRDefault="00F90F55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0115BCA" w14:textId="446A32F5" w:rsidR="00502E95" w:rsidRDefault="002C2251" w:rsidP="005D73D2">
      <w:pPr>
        <w:pStyle w:val="Normale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Requisiti di partecipazione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</w:p>
    <w:p w14:paraId="3931ACFB" w14:textId="41C5FA11" w:rsidR="0023492F" w:rsidRDefault="0023492F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EEF3F49" w14:textId="51D56FA9" w:rsidR="00945D73" w:rsidRPr="009C44CC" w:rsidRDefault="009D38F5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90F55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Mobilità</w:t>
      </w:r>
      <w:r w:rsidR="00F90F55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</w:t>
      </w:r>
      <w:r w:rsidRPr="00F90F55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n.1</w:t>
      </w:r>
      <w:r w:rsidR="00F90F5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= </w:t>
      </w:r>
      <w:r w:rsidR="000C7D6C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Studenti</w:t>
      </w:r>
      <w:r w:rsidR="000239B6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 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</w:t>
      </w:r>
      <w:r w:rsidR="000239B6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tudentesse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delle classi </w:t>
      </w:r>
      <w:r w:rsidR="005A58A8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terze e 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quarte</w:t>
      </w:r>
      <w:r w:rsidR="00FE6B5C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dell’Indirizzo </w:t>
      </w:r>
      <w:r w:rsidRPr="009C44CC">
        <w:rPr>
          <w:rFonts w:ascii="Bookman Old Style" w:eastAsia="Bookman Old Style" w:hAnsi="Bookman Old Style" w:cs="Bookman Old Style"/>
          <w:sz w:val="20"/>
          <w:szCs w:val="20"/>
        </w:rPr>
        <w:t>Linguistico Internazionale con opzione spagnola;</w:t>
      </w:r>
    </w:p>
    <w:p w14:paraId="394E8949" w14:textId="77777777" w:rsidR="009D38F5" w:rsidRPr="009C44CC" w:rsidRDefault="009D38F5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9274CAF" w14:textId="16AAF77E" w:rsidR="009D38F5" w:rsidRPr="009C44CC" w:rsidRDefault="009D38F5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F90F55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Mobilità n. 2</w:t>
      </w:r>
      <w:r w:rsidR="00D1285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= Studenti e Studentesse delle classi terze e quarte </w:t>
      </w:r>
      <w:r w:rsidRPr="009C44CC">
        <w:rPr>
          <w:rFonts w:ascii="Bookman Old Style" w:eastAsia="Bookman Old Style" w:hAnsi="Bookman Old Style" w:cs="Bookman Old Style"/>
          <w:sz w:val="20"/>
          <w:szCs w:val="20"/>
        </w:rPr>
        <w:t xml:space="preserve">degli indirizzi Classico, Scientifico e Linguistico </w:t>
      </w:r>
      <w:proofErr w:type="spellStart"/>
      <w:r w:rsidRPr="009C44CC">
        <w:rPr>
          <w:rFonts w:ascii="Bookman Old Style" w:eastAsia="Bookman Old Style" w:hAnsi="Bookman Old Style" w:cs="Bookman Old Style"/>
          <w:sz w:val="20"/>
          <w:szCs w:val="20"/>
        </w:rPr>
        <w:t>Esabac</w:t>
      </w:r>
      <w:proofErr w:type="spellEnd"/>
      <w:r w:rsidRPr="009C44CC">
        <w:rPr>
          <w:rFonts w:ascii="Bookman Old Style" w:eastAsia="Bookman Old Style" w:hAnsi="Bookman Old Style" w:cs="Bookman Old Style"/>
          <w:sz w:val="20"/>
          <w:szCs w:val="20"/>
        </w:rPr>
        <w:t>;</w:t>
      </w:r>
    </w:p>
    <w:p w14:paraId="53AF7B47" w14:textId="77777777" w:rsidR="00945D73" w:rsidRPr="009C44CC" w:rsidRDefault="00945D73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</w:p>
    <w:p w14:paraId="0C79FCC5" w14:textId="44337F8C" w:rsidR="009D38F5" w:rsidRPr="009C44CC" w:rsidRDefault="009D38F5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F90F55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Mobilità n. </w:t>
      </w:r>
      <w:r w:rsidR="00635F7F" w:rsidRPr="00F90F55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3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= Studenti e </w:t>
      </w:r>
      <w:r w:rsidR="005D3195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tudentesse delle classi </w:t>
      </w:r>
      <w:r w:rsidR="005A222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quinte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5D3195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di 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tutti gli indirizzi</w:t>
      </w:r>
      <w:r w:rsidR="007054B5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3568F421" w14:textId="77777777" w:rsidR="009D38F5" w:rsidRPr="009C44CC" w:rsidRDefault="009D38F5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firstLine="697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</w:p>
    <w:p w14:paraId="0E19413E" w14:textId="7F619000" w:rsidR="00945D73" w:rsidRPr="009C44CC" w:rsidRDefault="002C2251" w:rsidP="005D73D2">
      <w:pPr>
        <w:pStyle w:val="Normale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 xml:space="preserve">Criteri di </w:t>
      </w:r>
      <w:r w:rsidR="00773B65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selezione</w:t>
      </w:r>
      <w:r w:rsidR="00BA7A3D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3F7FF5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(</w:t>
      </w:r>
      <w:r w:rsidR="00BA7A3D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da applicarsi qualora il numero dei richiedenti </w:t>
      </w:r>
      <w:r w:rsidR="003F7FF5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sia</w:t>
      </w:r>
      <w:r w:rsidR="00BA7A3D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maggiore rispetto a quello stabilito e pertanto si renda necessario procedere alla formulazione di una graduatoria</w:t>
      </w:r>
      <w:r w:rsidR="004F3F2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)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</w:p>
    <w:p w14:paraId="79E890F5" w14:textId="17957EC7" w:rsidR="00945D73" w:rsidRPr="009C44CC" w:rsidRDefault="00573CE2" w:rsidP="005D73D2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9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edia dei voti </w:t>
      </w:r>
      <w:r w:rsidR="00AE5A8B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dello 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scrutinio finale precedente anno scolastico (sarà attribuito un punteggio pari alla media);</w:t>
      </w:r>
    </w:p>
    <w:p w14:paraId="6A0DF200" w14:textId="15B3B052" w:rsidR="00945D73" w:rsidRPr="009C44CC" w:rsidRDefault="00573CE2" w:rsidP="005D73D2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94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ertificazion</w:t>
      </w:r>
      <w:r w:rsidR="009A5777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in lingua </w:t>
      </w:r>
      <w:r w:rsidR="009A5777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straniera, per ogni lingua straniera si considera la certificazione di livello più alto conseguita 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(</w:t>
      </w:r>
      <w:r w:rsidR="009A5777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punti </w:t>
      </w:r>
      <w:r w:rsidR="004F3F2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7</w:t>
      </w:r>
      <w:r w:rsidR="009A5777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C2,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punti </w:t>
      </w:r>
      <w:r w:rsidR="004F3F2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6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C1, punti </w:t>
      </w:r>
      <w:r w:rsidR="009A5777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5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B2</w:t>
      </w:r>
      <w:r w:rsidR="009A5777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punti </w:t>
      </w:r>
      <w:r w:rsidR="004F3F2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4</w:t>
      </w:r>
      <w:r w:rsidR="009A5777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B1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)</w:t>
      </w:r>
      <w:r w:rsidR="009A5777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3409D287" w14:textId="776BBFE9" w:rsidR="00945D73" w:rsidRPr="006C33FC" w:rsidRDefault="00573CE2" w:rsidP="005D73D2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94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frequenza</w:t>
      </w:r>
      <w:r w:rsidR="004361C8" w:rsidRPr="009C44CC">
        <w:rPr>
          <w:rFonts w:ascii="Bookman Old Style" w:eastAsia="Bookman Old Style" w:hAnsi="Bookman Old Style" w:cs="Bookman Old Style"/>
          <w:sz w:val="20"/>
          <w:szCs w:val="20"/>
        </w:rPr>
        <w:t xml:space="preserve"> corso sulla sicurezza previsto per </w:t>
      </w:r>
      <w:r>
        <w:rPr>
          <w:rFonts w:ascii="Bookman Old Style" w:eastAsia="Bookman Old Style" w:hAnsi="Bookman Old Style" w:cs="Bookman Old Style"/>
          <w:sz w:val="20"/>
          <w:szCs w:val="20"/>
        </w:rPr>
        <w:t>i</w:t>
      </w:r>
      <w:r w:rsidR="004361C8" w:rsidRPr="009C44CC">
        <w:rPr>
          <w:rFonts w:ascii="Bookman Old Style" w:eastAsia="Bookman Old Style" w:hAnsi="Bookman Old Style" w:cs="Bookman Old Style"/>
          <w:sz w:val="20"/>
          <w:szCs w:val="20"/>
        </w:rPr>
        <w:t xml:space="preserve"> PCTO</w:t>
      </w:r>
      <w:r w:rsidR="00F45CC0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78ADCE94" w14:textId="77777777" w:rsidR="006C33FC" w:rsidRPr="00CD3725" w:rsidRDefault="006C33FC" w:rsidP="006C33FC">
      <w:pPr>
        <w:pStyle w:val="Normale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hAnsi="Bookman Old Style"/>
          <w:sz w:val="20"/>
          <w:szCs w:val="20"/>
          <w:u w:val="single"/>
        </w:rPr>
      </w:pPr>
      <w:r w:rsidRPr="00CD3725">
        <w:rPr>
          <w:rFonts w:ascii="Bookman Old Style" w:hAnsi="Bookman Old Style"/>
          <w:sz w:val="20"/>
          <w:szCs w:val="20"/>
          <w:u w:val="single"/>
        </w:rPr>
        <w:lastRenderedPageBreak/>
        <w:t>Precedenze</w:t>
      </w:r>
    </w:p>
    <w:p w14:paraId="6507D61C" w14:textId="3EDAFEE0" w:rsidR="006C33FC" w:rsidRPr="00F45CC0" w:rsidRDefault="006C33FC" w:rsidP="006C33FC">
      <w:pPr>
        <w:pStyle w:val="Normale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Sarà data precedenza agli Studenti che </w:t>
      </w:r>
      <w:r w:rsidRPr="00CD3725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non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hanno </w:t>
      </w:r>
      <w:r w:rsidRPr="00CD372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partecipato ad altre mobilità transnazionali finanziate da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Programmi Erasmus o con Fondi Sociali Europei (PON);  </w:t>
      </w:r>
    </w:p>
    <w:p w14:paraId="417150BF" w14:textId="77777777" w:rsidR="00CB5C3A" w:rsidRPr="00CB5C3A" w:rsidRDefault="00CB5C3A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4420C765" w14:textId="2D30BA8C" w:rsidR="00F45CC0" w:rsidRDefault="00F45CC0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Sarà rispettata la</w:t>
      </w:r>
      <w:r w:rsidRPr="009C44CC">
        <w:rPr>
          <w:rFonts w:ascii="Bookman Old Style" w:hAnsi="Bookman Old Style"/>
          <w:sz w:val="20"/>
          <w:szCs w:val="20"/>
        </w:rPr>
        <w:t xml:space="preserve"> 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parità di genere, garantendo la partecipazione a minimo due candidati.</w:t>
      </w:r>
    </w:p>
    <w:p w14:paraId="388E4DFA" w14:textId="46DADF2E" w:rsidR="00F45CC0" w:rsidRDefault="00D701FC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bookmarkStart w:id="4" w:name="_Hlk159942733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Due mobilità </w:t>
      </w:r>
      <w:r w:rsidR="00154DC7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saranno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riservate a Studenti con livello ISEE </w:t>
      </w:r>
      <w:r w:rsidR="00154DC7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di quello previsto per il diritto all’assegno di inclusione pari ad € 9.360,00.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Nel caso di un numero di domande superiore a due, verranno selezionati gli </w:t>
      </w:r>
      <w:r w:rsidR="00CB5C3A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tudenti con livello ISEE </w:t>
      </w:r>
      <w:r w:rsidR="00F45CC0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più basso</w:t>
      </w:r>
      <w:r w:rsidR="00154DC7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  <w:bookmarkEnd w:id="4"/>
      <w:r w:rsidR="00F45CC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</w:p>
    <w:p w14:paraId="3D422275" w14:textId="77777777" w:rsidR="00CB5C3A" w:rsidRPr="00CB5C3A" w:rsidRDefault="00CB5C3A" w:rsidP="00C77C6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14:paraId="2743BD26" w14:textId="67095975" w:rsidR="00F45CC0" w:rsidRDefault="00F45CC0" w:rsidP="005D73D2">
      <w:pPr>
        <w:pStyle w:val="Normale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hAnsi="Bookman Old Style"/>
          <w:sz w:val="20"/>
          <w:szCs w:val="20"/>
          <w:u w:val="single"/>
        </w:rPr>
      </w:pPr>
      <w:r w:rsidRPr="00F45CC0">
        <w:rPr>
          <w:rFonts w:ascii="Bookman Old Style" w:hAnsi="Bookman Old Style"/>
          <w:sz w:val="20"/>
          <w:szCs w:val="20"/>
          <w:u w:val="single"/>
        </w:rPr>
        <w:t>Modalità di presentazione delle domande di partecipazione</w:t>
      </w:r>
    </w:p>
    <w:p w14:paraId="6CB9D04B" w14:textId="60744072" w:rsidR="00F45CC0" w:rsidRPr="00F45CC0" w:rsidRDefault="00F45CC0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Gli Studenti in possesso dei requisiti di partecipazione potranno presentare domanda utilizzando l’allegato modello.</w:t>
      </w:r>
    </w:p>
    <w:p w14:paraId="0DF49757" w14:textId="37816372" w:rsidR="00C81975" w:rsidRDefault="00F45CC0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 domande</w:t>
      </w:r>
      <w:r w:rsidR="00C81975">
        <w:rPr>
          <w:rFonts w:ascii="Bookman Old Style" w:hAnsi="Bookman Old Style"/>
          <w:sz w:val="20"/>
          <w:szCs w:val="20"/>
        </w:rPr>
        <w:t xml:space="preserve">, </w:t>
      </w:r>
      <w:r w:rsidR="00DF5921">
        <w:rPr>
          <w:rFonts w:ascii="Bookman Old Style" w:hAnsi="Bookman Old Style"/>
          <w:sz w:val="20"/>
          <w:szCs w:val="20"/>
        </w:rPr>
        <w:t xml:space="preserve">compilate in modo chiaro e leggibile, </w:t>
      </w:r>
      <w:r w:rsidR="00C81975" w:rsidRPr="007F7084">
        <w:rPr>
          <w:rFonts w:ascii="Bookman Old Style" w:hAnsi="Bookman Old Style"/>
          <w:sz w:val="20"/>
          <w:szCs w:val="20"/>
          <w:u w:val="single"/>
        </w:rPr>
        <w:t>complete di tutti i dati e allegati richiesti</w:t>
      </w:r>
      <w:r w:rsidR="00C81975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dovranno essere consegnate </w:t>
      </w:r>
      <w:r w:rsidR="00C81975">
        <w:rPr>
          <w:rFonts w:ascii="Bookman Old Style" w:hAnsi="Bookman Old Style"/>
          <w:sz w:val="20"/>
          <w:szCs w:val="20"/>
        </w:rPr>
        <w:t>brevi manu o tramite posta elettronica</w:t>
      </w:r>
      <w:r>
        <w:rPr>
          <w:rFonts w:ascii="Bookman Old Style" w:hAnsi="Bookman Old Style"/>
          <w:sz w:val="20"/>
          <w:szCs w:val="20"/>
        </w:rPr>
        <w:t xml:space="preserve"> in formato pdf </w:t>
      </w:r>
      <w:r w:rsidR="00C81975">
        <w:rPr>
          <w:rFonts w:ascii="Bookman Old Style" w:hAnsi="Bookman Old Style"/>
          <w:sz w:val="20"/>
          <w:szCs w:val="20"/>
        </w:rPr>
        <w:t xml:space="preserve">utilizzando l’indirizzo istituzionale </w:t>
      </w:r>
      <w:hyperlink r:id="rId9" w:history="1">
        <w:r w:rsidR="00C81975" w:rsidRPr="00456F81">
          <w:rPr>
            <w:rStyle w:val="Collegamentoipertestuale"/>
            <w:rFonts w:ascii="Bookman Old Style" w:hAnsi="Bookman Old Style"/>
            <w:sz w:val="20"/>
            <w:szCs w:val="20"/>
          </w:rPr>
          <w:t>lepc01000g@istruzione.it</w:t>
        </w:r>
      </w:hyperlink>
      <w:r w:rsidR="00C81975">
        <w:rPr>
          <w:rFonts w:ascii="Bookman Old Style" w:hAnsi="Bookman Old Style"/>
          <w:sz w:val="20"/>
          <w:szCs w:val="20"/>
        </w:rPr>
        <w:t xml:space="preserve"> entro e non oltre le ore 12.00 di </w:t>
      </w:r>
      <w:r w:rsidR="00792EDE">
        <w:rPr>
          <w:rFonts w:ascii="Bookman Old Style" w:hAnsi="Bookman Old Style"/>
          <w:sz w:val="20"/>
          <w:szCs w:val="20"/>
        </w:rPr>
        <w:t>lunedì</w:t>
      </w:r>
      <w:r w:rsidR="00C81975">
        <w:rPr>
          <w:rFonts w:ascii="Bookman Old Style" w:hAnsi="Bookman Old Style"/>
          <w:sz w:val="20"/>
          <w:szCs w:val="20"/>
        </w:rPr>
        <w:t xml:space="preserve"> </w:t>
      </w:r>
      <w:r w:rsidR="00792EDE">
        <w:rPr>
          <w:rFonts w:ascii="Bookman Old Style" w:hAnsi="Bookman Old Style"/>
          <w:sz w:val="20"/>
          <w:szCs w:val="20"/>
        </w:rPr>
        <w:t>25</w:t>
      </w:r>
      <w:r w:rsidR="00C81975">
        <w:rPr>
          <w:rFonts w:ascii="Bookman Old Style" w:hAnsi="Bookman Old Style"/>
          <w:sz w:val="20"/>
          <w:szCs w:val="20"/>
        </w:rPr>
        <w:t xml:space="preserve"> marzo 2024</w:t>
      </w:r>
      <w:r w:rsidR="00004EC7">
        <w:rPr>
          <w:rFonts w:ascii="Bookman Old Style" w:hAnsi="Bookman Old Style"/>
          <w:sz w:val="20"/>
          <w:szCs w:val="20"/>
        </w:rPr>
        <w:t xml:space="preserve"> indicando nell’oggetto: Istanza partecipazione Erasmus 2024.</w:t>
      </w:r>
    </w:p>
    <w:p w14:paraId="25566289" w14:textId="7FF5830C" w:rsidR="00F45CC0" w:rsidRDefault="00004EC7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</w:t>
      </w:r>
      <w:r w:rsidR="00F45C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il numero delle richieste di partecipazione sarà </w:t>
      </w:r>
      <w:r w:rsidR="00F45CC0">
        <w:rPr>
          <w:rFonts w:ascii="Bookman Old Style" w:hAnsi="Bookman Old Style"/>
          <w:sz w:val="20"/>
          <w:szCs w:val="20"/>
        </w:rPr>
        <w:t>superior</w:t>
      </w:r>
      <w:r>
        <w:rPr>
          <w:rFonts w:ascii="Bookman Old Style" w:hAnsi="Bookman Old Style"/>
          <w:sz w:val="20"/>
          <w:szCs w:val="20"/>
        </w:rPr>
        <w:t>e</w:t>
      </w:r>
      <w:r w:rsidR="00F45CC0">
        <w:rPr>
          <w:rFonts w:ascii="Bookman Old Style" w:hAnsi="Bookman Old Style"/>
          <w:sz w:val="20"/>
          <w:szCs w:val="20"/>
        </w:rPr>
        <w:t xml:space="preserve"> al numero delle mobilità si procederà con la pubblicazione delle graduatorie, provvisoria e definitiva sul sito dell’Istituto </w:t>
      </w:r>
      <w:hyperlink r:id="rId10" w:history="1">
        <w:r w:rsidR="00F45CC0" w:rsidRPr="00456F81">
          <w:rPr>
            <w:rStyle w:val="Collegamentoipertestuale"/>
            <w:rFonts w:ascii="Bookman Old Style" w:hAnsi="Bookman Old Style"/>
            <w:sz w:val="20"/>
            <w:szCs w:val="20"/>
          </w:rPr>
          <w:t>www.liceocapece.edu.it</w:t>
        </w:r>
      </w:hyperlink>
      <w:r w:rsidR="00F45CC0">
        <w:rPr>
          <w:rFonts w:ascii="Bookman Old Style" w:hAnsi="Bookman Old Style"/>
          <w:sz w:val="20"/>
          <w:szCs w:val="20"/>
        </w:rPr>
        <w:t>. Nel caso di disponibilità di posti derivanti da rinunce e/o esubero si procederà con lo scorrimento della graduatoria.</w:t>
      </w:r>
    </w:p>
    <w:p w14:paraId="08B168E3" w14:textId="6C40EC8E" w:rsidR="00FA60B0" w:rsidRDefault="00FA60B0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Con la presentazione della domanda di partecipazione gli Studenti si impegnano a 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partecipare a tutte le attività siano esse precedenti, concomitanti e successive alla mobilità transnazionale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 entro 3 giorni dalla data di pubblicazione della graduatoria confermeranno in forma scritta la </w:t>
      </w: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disponibilità a partecipare al progetto con apposita impegnativa sottoscritta dai Genitori e dagli Studenti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14:paraId="0CC8E071" w14:textId="77777777" w:rsidR="00FA60B0" w:rsidRPr="005D73D2" w:rsidRDefault="00FA60B0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2"/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14:paraId="26E9160D" w14:textId="4A97A2E8" w:rsidR="000666D8" w:rsidRDefault="00DF5921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2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L’Istituto provvederà a convocare gli </w:t>
      </w:r>
      <w:r w:rsidR="000666D8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Studenti selezionati </w:t>
      </w:r>
      <w:r w:rsidR="00EF24A3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esclusivamente tramite l’indirizzo email indicato nella domanda di partecipazione</w:t>
      </w:r>
      <w:r w:rsidR="0070654D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con la precisazione che coloro che non risponderanno alla email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di convocazione </w:t>
      </w:r>
      <w:r w:rsidR="0070654D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saranno considerati rinunciatari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14:paraId="57A763A3" w14:textId="1339EC5D" w:rsidR="00DF5921" w:rsidRPr="00C77C64" w:rsidRDefault="00DF5921" w:rsidP="00C77C64">
      <w:pPr>
        <w:pStyle w:val="Normale1"/>
        <w:pBdr>
          <w:top w:val="nil"/>
          <w:left w:val="nil"/>
          <w:bottom w:val="nil"/>
          <w:right w:val="nil"/>
          <w:between w:val="nil"/>
        </w:pBdr>
        <w:ind w:right="102"/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14:paraId="1079DB53" w14:textId="10193FAC" w:rsidR="004C3C9E" w:rsidRPr="004C3C9E" w:rsidRDefault="004C3C9E" w:rsidP="005D73D2">
      <w:pPr>
        <w:pStyle w:val="Normale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  <w:r w:rsidRPr="004C3C9E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Trattamento dei Dati Personali</w:t>
      </w:r>
    </w:p>
    <w:p w14:paraId="77C1E58F" w14:textId="77777777" w:rsidR="004C3C9E" w:rsidRPr="00C77C64" w:rsidRDefault="004C3C9E" w:rsidP="00C77C6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14:paraId="1B7FE36E" w14:textId="77777777" w:rsidR="004C3C9E" w:rsidRDefault="004C3C9E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4C3C9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 dati, gli elementi ed ogni informazione acquisita sono utilizzati esclusivamente ai fini del procedimento, garantendo l’assoluta sicurezza e riservatezza anche in sede di trattamento dati con sistemi automatici e manuali. Si informano i concorrenti interessati ai sensi e per gli effetti di cui all'articolo 13 del decreto legislativo n 196/2003 e in attuazione del Regolamento Ue 2016/679 (GDPR), che:</w:t>
      </w:r>
    </w:p>
    <w:p w14:paraId="2CC4C0F0" w14:textId="205B5587" w:rsidR="004C3C9E" w:rsidRDefault="004C3C9E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4C3C9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1) i dati richiesti sono raccolti per le finalità inerenti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al</w:t>
      </w:r>
      <w:r w:rsidRPr="004C3C9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la procedura, disciplinata dalla legge;</w:t>
      </w:r>
    </w:p>
    <w:p w14:paraId="44E5A7EE" w14:textId="77777777" w:rsidR="004C3C9E" w:rsidRDefault="004C3C9E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4C3C9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2) il conferimento dei dati richiesti ha natura obbligatoria pena l'esclusione;</w:t>
      </w:r>
    </w:p>
    <w:p w14:paraId="3243AC2F" w14:textId="77777777" w:rsidR="004C3C9E" w:rsidRDefault="004C3C9E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4C3C9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3) i dati raccolti potranno essere oggetto di comunicazione al personale dipendente, coinvolto nella procedura di selezione per ragioni di servizio, e a tutti i soggetti aventi titolo ai sensi della legge 7 agosto 1990, n. 241 del decreto legislativo 267/2000;</w:t>
      </w:r>
    </w:p>
    <w:p w14:paraId="3308D1AA" w14:textId="77777777" w:rsidR="004C3C9E" w:rsidRDefault="004C3C9E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4C3C9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4) il trattamento dei dati avverrà mediante strumenti, anche informatici idonei a garantirne la sicurezza e la riservatezza;</w:t>
      </w:r>
    </w:p>
    <w:p w14:paraId="611B3455" w14:textId="77777777" w:rsidR="004C3C9E" w:rsidRDefault="004C3C9E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4C3C9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5) i dati ed i documenti saranno comunicati agli organi dell’autorità giudiziaria nell’ambito di eventuali procedimenti;</w:t>
      </w:r>
    </w:p>
    <w:p w14:paraId="1834BBB3" w14:textId="6BB37AA4" w:rsidR="00154DC7" w:rsidRDefault="004C3C9E" w:rsidP="005D73D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4C3C9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6) i diritti degli interessati sono quelli previsti dall’art. 7 del decreto legislativo n. 196/2003 e dal Regolamento Ue 2016/679 (GDPR).</w:t>
      </w:r>
    </w:p>
    <w:p w14:paraId="6EB90FDD" w14:textId="77777777" w:rsidR="00154DC7" w:rsidRDefault="00154DC7" w:rsidP="00BB7EF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4FF0268C" w14:textId="0EF30FBD" w:rsidR="00945D73" w:rsidRPr="009C44CC" w:rsidRDefault="002C2251" w:rsidP="00BB7EF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Maglie,</w:t>
      </w:r>
      <w:r w:rsidR="000F2458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9D42FF">
        <w:rPr>
          <w:rFonts w:ascii="Bookman Old Style" w:eastAsia="Bookman Old Style" w:hAnsi="Bookman Old Style" w:cs="Bookman Old Style"/>
          <w:color w:val="000000"/>
          <w:sz w:val="20"/>
          <w:szCs w:val="20"/>
        </w:rPr>
        <w:t>08</w:t>
      </w:r>
      <w:r w:rsidR="000F62F2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/0</w:t>
      </w:r>
      <w:r w:rsidR="009D42FF">
        <w:rPr>
          <w:rFonts w:ascii="Bookman Old Style" w:eastAsia="Bookman Old Style" w:hAnsi="Bookman Old Style" w:cs="Bookman Old Style"/>
          <w:color w:val="000000"/>
          <w:sz w:val="20"/>
          <w:szCs w:val="20"/>
        </w:rPr>
        <w:t>3</w:t>
      </w:r>
      <w:r w:rsidR="000F62F2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/202</w:t>
      </w:r>
      <w:r w:rsidR="007E4E24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4</w:t>
      </w:r>
    </w:p>
    <w:p w14:paraId="12B16DC7" w14:textId="77777777" w:rsidR="00C77C64" w:rsidRDefault="009C44CC" w:rsidP="00C77C6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01" w:lineRule="auto"/>
        <w:ind w:left="6237" w:right="106" w:firstLine="178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   </w:t>
      </w:r>
      <w:r w:rsidR="002C2251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Il Dirigente Scolastico</w:t>
      </w:r>
      <w:r w:rsidR="002C2251" w:rsidRPr="009C44C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0F62F2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540234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        </w:t>
      </w:r>
      <w:r w:rsidR="000F62F2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C77C6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  </w:t>
      </w:r>
    </w:p>
    <w:p w14:paraId="6810E981" w14:textId="71D2BB38" w:rsidR="00366CF8" w:rsidRPr="009C44CC" w:rsidRDefault="00C77C64" w:rsidP="00C77C6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01" w:lineRule="auto"/>
        <w:ind w:left="6237" w:right="106" w:firstLine="178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  </w:t>
      </w:r>
      <w:r w:rsidR="00FE2C39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="000F62F2" w:rsidRPr="009C44C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ott.ssa Anna Antonica</w:t>
      </w:r>
    </w:p>
    <w:sectPr w:rsidR="00366CF8" w:rsidRPr="009C44CC" w:rsidSect="006B6746">
      <w:pgSz w:w="11900" w:h="16840"/>
      <w:pgMar w:top="1021" w:right="1021" w:bottom="102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755"/>
    <w:multiLevelType w:val="hybridMultilevel"/>
    <w:tmpl w:val="5E7E63FA"/>
    <w:lvl w:ilvl="0" w:tplc="3EDA8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31CE"/>
    <w:multiLevelType w:val="hybridMultilevel"/>
    <w:tmpl w:val="D78CB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86C"/>
    <w:multiLevelType w:val="hybridMultilevel"/>
    <w:tmpl w:val="77380286"/>
    <w:lvl w:ilvl="0" w:tplc="0410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4" w:hanging="360"/>
      </w:pPr>
      <w:rPr>
        <w:rFonts w:ascii="Wingdings" w:hAnsi="Wingdings" w:hint="default"/>
      </w:rPr>
    </w:lvl>
  </w:abstractNum>
  <w:abstractNum w:abstractNumId="3" w15:restartNumberingAfterBreak="0">
    <w:nsid w:val="18DD1C2A"/>
    <w:multiLevelType w:val="multilevel"/>
    <w:tmpl w:val="50647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AE6812"/>
    <w:multiLevelType w:val="hybridMultilevel"/>
    <w:tmpl w:val="8252F16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75059"/>
    <w:multiLevelType w:val="hybridMultilevel"/>
    <w:tmpl w:val="619E7A5C"/>
    <w:lvl w:ilvl="0" w:tplc="3EFCAE46">
      <w:start w:val="1"/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06757"/>
    <w:multiLevelType w:val="hybridMultilevel"/>
    <w:tmpl w:val="8D020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D1A"/>
    <w:multiLevelType w:val="hybridMultilevel"/>
    <w:tmpl w:val="245E72BE"/>
    <w:lvl w:ilvl="0" w:tplc="E84C59F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A57AF"/>
    <w:multiLevelType w:val="hybridMultilevel"/>
    <w:tmpl w:val="236433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0F1B"/>
    <w:multiLevelType w:val="hybridMultilevel"/>
    <w:tmpl w:val="BC64D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0AAB"/>
    <w:multiLevelType w:val="hybridMultilevel"/>
    <w:tmpl w:val="E20A40E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A1330E"/>
    <w:multiLevelType w:val="hybridMultilevel"/>
    <w:tmpl w:val="8270A758"/>
    <w:lvl w:ilvl="0" w:tplc="3320D8AA">
      <w:start w:val="1"/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7F"/>
    <w:multiLevelType w:val="hybridMultilevel"/>
    <w:tmpl w:val="33DA877E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17C9"/>
    <w:multiLevelType w:val="hybridMultilevel"/>
    <w:tmpl w:val="8AB49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309F1"/>
    <w:multiLevelType w:val="hybridMultilevel"/>
    <w:tmpl w:val="24E0F79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BDF3191"/>
    <w:multiLevelType w:val="multilevel"/>
    <w:tmpl w:val="8F7C09B0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5CE344AB"/>
    <w:multiLevelType w:val="hybridMultilevel"/>
    <w:tmpl w:val="BD748DB6"/>
    <w:lvl w:ilvl="0" w:tplc="637880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21BC1"/>
    <w:multiLevelType w:val="hybridMultilevel"/>
    <w:tmpl w:val="89EC8EDC"/>
    <w:lvl w:ilvl="0" w:tplc="8FF052E4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2BDD"/>
    <w:multiLevelType w:val="hybridMultilevel"/>
    <w:tmpl w:val="688C1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536E7"/>
    <w:multiLevelType w:val="multilevel"/>
    <w:tmpl w:val="EAB018B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 w15:restartNumberingAfterBreak="0">
    <w:nsid w:val="65040A9C"/>
    <w:multiLevelType w:val="hybridMultilevel"/>
    <w:tmpl w:val="4E36ED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34430"/>
    <w:multiLevelType w:val="hybridMultilevel"/>
    <w:tmpl w:val="1460F0BA"/>
    <w:lvl w:ilvl="0" w:tplc="B718A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51D6D"/>
    <w:multiLevelType w:val="hybridMultilevel"/>
    <w:tmpl w:val="BD96AEF4"/>
    <w:lvl w:ilvl="0" w:tplc="C8BED696">
      <w:start w:val="14"/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8867CA"/>
    <w:multiLevelType w:val="hybridMultilevel"/>
    <w:tmpl w:val="F6E09C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12B86"/>
    <w:multiLevelType w:val="multilevel"/>
    <w:tmpl w:val="FBD23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5" w15:restartNumberingAfterBreak="0">
    <w:nsid w:val="796D206D"/>
    <w:multiLevelType w:val="hybridMultilevel"/>
    <w:tmpl w:val="5030A8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2CC"/>
    <w:multiLevelType w:val="hybridMultilevel"/>
    <w:tmpl w:val="CEA87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14"/>
  </w:num>
  <w:num w:numId="5">
    <w:abstractNumId w:val="2"/>
  </w:num>
  <w:num w:numId="6">
    <w:abstractNumId w:val="26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7"/>
  </w:num>
  <w:num w:numId="12">
    <w:abstractNumId w:val="6"/>
  </w:num>
  <w:num w:numId="13">
    <w:abstractNumId w:val="19"/>
  </w:num>
  <w:num w:numId="14">
    <w:abstractNumId w:val="21"/>
  </w:num>
  <w:num w:numId="15">
    <w:abstractNumId w:val="10"/>
  </w:num>
  <w:num w:numId="16">
    <w:abstractNumId w:val="12"/>
  </w:num>
  <w:num w:numId="17">
    <w:abstractNumId w:val="16"/>
  </w:num>
  <w:num w:numId="18">
    <w:abstractNumId w:val="9"/>
  </w:num>
  <w:num w:numId="19">
    <w:abstractNumId w:val="22"/>
  </w:num>
  <w:num w:numId="20">
    <w:abstractNumId w:val="4"/>
  </w:num>
  <w:num w:numId="21">
    <w:abstractNumId w:val="23"/>
  </w:num>
  <w:num w:numId="22">
    <w:abstractNumId w:val="25"/>
  </w:num>
  <w:num w:numId="23">
    <w:abstractNumId w:val="18"/>
  </w:num>
  <w:num w:numId="24">
    <w:abstractNumId w:val="8"/>
  </w:num>
  <w:num w:numId="25">
    <w:abstractNumId w:val="1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73"/>
    <w:rsid w:val="00004EC7"/>
    <w:rsid w:val="00011376"/>
    <w:rsid w:val="0001418B"/>
    <w:rsid w:val="0002130A"/>
    <w:rsid w:val="000239B6"/>
    <w:rsid w:val="000467E3"/>
    <w:rsid w:val="00052128"/>
    <w:rsid w:val="00060612"/>
    <w:rsid w:val="000635FF"/>
    <w:rsid w:val="000666D8"/>
    <w:rsid w:val="000810EC"/>
    <w:rsid w:val="00094C12"/>
    <w:rsid w:val="000976ED"/>
    <w:rsid w:val="000C7D6C"/>
    <w:rsid w:val="000F2458"/>
    <w:rsid w:val="000F62F2"/>
    <w:rsid w:val="00100B9E"/>
    <w:rsid w:val="00130340"/>
    <w:rsid w:val="00136640"/>
    <w:rsid w:val="001463BC"/>
    <w:rsid w:val="00154DC7"/>
    <w:rsid w:val="0017599D"/>
    <w:rsid w:val="001D5B65"/>
    <w:rsid w:val="002237CA"/>
    <w:rsid w:val="0023492F"/>
    <w:rsid w:val="00246894"/>
    <w:rsid w:val="00262606"/>
    <w:rsid w:val="002C2251"/>
    <w:rsid w:val="002F1768"/>
    <w:rsid w:val="002F42D0"/>
    <w:rsid w:val="002F43F8"/>
    <w:rsid w:val="00343A28"/>
    <w:rsid w:val="00366CF8"/>
    <w:rsid w:val="003A1629"/>
    <w:rsid w:val="003A6BBA"/>
    <w:rsid w:val="003B6FF3"/>
    <w:rsid w:val="003B70CC"/>
    <w:rsid w:val="003E64D6"/>
    <w:rsid w:val="003F7FF5"/>
    <w:rsid w:val="00402030"/>
    <w:rsid w:val="00411434"/>
    <w:rsid w:val="00424782"/>
    <w:rsid w:val="004361C8"/>
    <w:rsid w:val="00475C85"/>
    <w:rsid w:val="00486599"/>
    <w:rsid w:val="004C3C9E"/>
    <w:rsid w:val="004F1C83"/>
    <w:rsid w:val="004F3F25"/>
    <w:rsid w:val="00502E95"/>
    <w:rsid w:val="00514984"/>
    <w:rsid w:val="00534BCF"/>
    <w:rsid w:val="00540234"/>
    <w:rsid w:val="00542A0C"/>
    <w:rsid w:val="00573CE2"/>
    <w:rsid w:val="005A222B"/>
    <w:rsid w:val="005A3FD7"/>
    <w:rsid w:val="005A58A8"/>
    <w:rsid w:val="005C66B6"/>
    <w:rsid w:val="005D0D55"/>
    <w:rsid w:val="005D3195"/>
    <w:rsid w:val="005D73D2"/>
    <w:rsid w:val="005F312B"/>
    <w:rsid w:val="005F725E"/>
    <w:rsid w:val="0063495C"/>
    <w:rsid w:val="00635F7F"/>
    <w:rsid w:val="006676D6"/>
    <w:rsid w:val="006951A0"/>
    <w:rsid w:val="006B6746"/>
    <w:rsid w:val="006B7E09"/>
    <w:rsid w:val="006C33FC"/>
    <w:rsid w:val="006E190A"/>
    <w:rsid w:val="006E33AA"/>
    <w:rsid w:val="00702EC9"/>
    <w:rsid w:val="007054B5"/>
    <w:rsid w:val="0070654D"/>
    <w:rsid w:val="00740FF5"/>
    <w:rsid w:val="00744FC4"/>
    <w:rsid w:val="00766A4B"/>
    <w:rsid w:val="00773B65"/>
    <w:rsid w:val="00792EDE"/>
    <w:rsid w:val="0079798E"/>
    <w:rsid w:val="007B2E8B"/>
    <w:rsid w:val="007D78C0"/>
    <w:rsid w:val="007E4E24"/>
    <w:rsid w:val="007E6CA1"/>
    <w:rsid w:val="007F7084"/>
    <w:rsid w:val="00803E77"/>
    <w:rsid w:val="00811A94"/>
    <w:rsid w:val="00816A99"/>
    <w:rsid w:val="00830319"/>
    <w:rsid w:val="00842FD2"/>
    <w:rsid w:val="00882FF9"/>
    <w:rsid w:val="00883B37"/>
    <w:rsid w:val="00890F5F"/>
    <w:rsid w:val="0089349E"/>
    <w:rsid w:val="008B6E48"/>
    <w:rsid w:val="008E152D"/>
    <w:rsid w:val="00913D18"/>
    <w:rsid w:val="00945D73"/>
    <w:rsid w:val="00950CD7"/>
    <w:rsid w:val="009604D8"/>
    <w:rsid w:val="009761E7"/>
    <w:rsid w:val="00997135"/>
    <w:rsid w:val="009A128A"/>
    <w:rsid w:val="009A5777"/>
    <w:rsid w:val="009C44CC"/>
    <w:rsid w:val="009D38F5"/>
    <w:rsid w:val="009D42FF"/>
    <w:rsid w:val="009E1515"/>
    <w:rsid w:val="00A01ABD"/>
    <w:rsid w:val="00A069CE"/>
    <w:rsid w:val="00A46385"/>
    <w:rsid w:val="00AC3D97"/>
    <w:rsid w:val="00AE5A8B"/>
    <w:rsid w:val="00AF07CE"/>
    <w:rsid w:val="00B503C4"/>
    <w:rsid w:val="00B76061"/>
    <w:rsid w:val="00B8426D"/>
    <w:rsid w:val="00BA7A3D"/>
    <w:rsid w:val="00BB1D25"/>
    <w:rsid w:val="00BB7EF1"/>
    <w:rsid w:val="00BC43BC"/>
    <w:rsid w:val="00BC7690"/>
    <w:rsid w:val="00BF1F24"/>
    <w:rsid w:val="00BF3894"/>
    <w:rsid w:val="00C254F0"/>
    <w:rsid w:val="00C72441"/>
    <w:rsid w:val="00C77C64"/>
    <w:rsid w:val="00C81975"/>
    <w:rsid w:val="00C944D8"/>
    <w:rsid w:val="00CB5C3A"/>
    <w:rsid w:val="00CC1FC7"/>
    <w:rsid w:val="00D0758D"/>
    <w:rsid w:val="00D12858"/>
    <w:rsid w:val="00D62CD7"/>
    <w:rsid w:val="00D701FC"/>
    <w:rsid w:val="00DC452A"/>
    <w:rsid w:val="00DD0F00"/>
    <w:rsid w:val="00DF5921"/>
    <w:rsid w:val="00E01D54"/>
    <w:rsid w:val="00E24E6E"/>
    <w:rsid w:val="00E35E49"/>
    <w:rsid w:val="00E608DC"/>
    <w:rsid w:val="00EA1C9D"/>
    <w:rsid w:val="00EB0046"/>
    <w:rsid w:val="00EC2DD6"/>
    <w:rsid w:val="00EC7655"/>
    <w:rsid w:val="00EE1C5D"/>
    <w:rsid w:val="00EF24A3"/>
    <w:rsid w:val="00F21CB6"/>
    <w:rsid w:val="00F35168"/>
    <w:rsid w:val="00F364D3"/>
    <w:rsid w:val="00F45CC0"/>
    <w:rsid w:val="00F613D9"/>
    <w:rsid w:val="00F809ED"/>
    <w:rsid w:val="00F8685A"/>
    <w:rsid w:val="00F90F55"/>
    <w:rsid w:val="00FA4A4D"/>
    <w:rsid w:val="00FA60B0"/>
    <w:rsid w:val="00FD0406"/>
    <w:rsid w:val="00FD0E4D"/>
    <w:rsid w:val="00FE2C39"/>
    <w:rsid w:val="00FE6AD7"/>
    <w:rsid w:val="00FE6B5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5D7B"/>
  <w15:docId w15:val="{A5F59E55-6746-4C84-96CA-EF291D8B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99D"/>
  </w:style>
  <w:style w:type="paragraph" w:styleId="Titolo1">
    <w:name w:val="heading 1"/>
    <w:basedOn w:val="Normale1"/>
    <w:next w:val="Normale1"/>
    <w:rsid w:val="00945D73"/>
    <w:pPr>
      <w:pBdr>
        <w:top w:val="nil"/>
        <w:left w:val="nil"/>
        <w:bottom w:val="nil"/>
        <w:right w:val="nil"/>
        <w:between w:val="nil"/>
      </w:pBdr>
      <w:ind w:left="1600"/>
      <w:outlineLvl w:val="0"/>
    </w:pPr>
    <w:rPr>
      <w:rFonts w:ascii="Arial" w:eastAsia="Arial" w:hAnsi="Arial" w:cs="Arial"/>
    </w:rPr>
  </w:style>
  <w:style w:type="paragraph" w:styleId="Titolo2">
    <w:name w:val="heading 2"/>
    <w:basedOn w:val="Normale1"/>
    <w:next w:val="Normale1"/>
    <w:rsid w:val="00945D7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945D7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945D7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945D73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945D73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45D73"/>
  </w:style>
  <w:style w:type="table" w:customStyle="1" w:styleId="TableNormal">
    <w:name w:val="Table Normal"/>
    <w:rsid w:val="00945D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qFormat/>
    <w:rsid w:val="00945D73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qFormat/>
    <w:rsid w:val="00945D73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45D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D5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D0D55"/>
    <w:rPr>
      <w:rFonts w:ascii="Arial" w:eastAsia="Arial" w:hAnsi="Arial" w:cs="Arial"/>
      <w:b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5D0D55"/>
    <w:rPr>
      <w:rFonts w:ascii="Arial" w:eastAsia="Arial" w:hAnsi="Arial" w:cs="Arial"/>
    </w:rPr>
  </w:style>
  <w:style w:type="paragraph" w:customStyle="1" w:styleId="Default">
    <w:name w:val="Default"/>
    <w:rsid w:val="00402030"/>
    <w:pPr>
      <w:widowControl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E64D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4D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4E2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30319"/>
    <w:pPr>
      <w:widowControl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30319"/>
    <w:rPr>
      <w:sz w:val="20"/>
      <w:szCs w:val="20"/>
    </w:rPr>
  </w:style>
  <w:style w:type="table" w:styleId="Grigliatabella">
    <w:name w:val="Table Grid"/>
    <w:basedOn w:val="Tabellanormale"/>
    <w:uiPriority w:val="59"/>
    <w:rsid w:val="0095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it/imgres?imgurl=http://upload.wikimedia.org/wikipedia/commons/thumb/0/00/Emblem_of_Italy.svg/168px-Emblem_of_Italy.svg.png&amp;imgrefurl=http://it.wikipedia.org/wiki/Emblema_della_Repubblica_Italiana&amp;usg=__mHSTj2nPZhTmSRp3o2QjTj18K_w=&amp;h=190&amp;w=168&amp;sz=36&amp;hl=it&amp;start=4&amp;zoom=1&amp;tbnid=Wj7OLzg-nCcxCM:&amp;tbnh=103&amp;tbnw=91&amp;ei=YhQPUuGOBcHAhAeP9oGgAw&amp;prev=/images?q%3Dstemma%2Brepubblica%2Bitaliana%26sa%3DX%26hl%3Dit%26gbv%3D2%26tbm%3Disch&amp;itbs=1&amp;sa=X&amp;ved=0CDIQrQMwAw" TargetMode="External"/><Relationship Id="rId10" Type="http://schemas.openxmlformats.org/officeDocument/2006/relationships/hyperlink" Target="http://www.liceocapec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c010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marisa colella</cp:lastModifiedBy>
  <cp:revision>78</cp:revision>
  <cp:lastPrinted>2024-02-27T12:28:00Z</cp:lastPrinted>
  <dcterms:created xsi:type="dcterms:W3CDTF">2024-01-31T12:20:00Z</dcterms:created>
  <dcterms:modified xsi:type="dcterms:W3CDTF">2024-03-08T08:32:00Z</dcterms:modified>
</cp:coreProperties>
</file>