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B162" w14:textId="77777777" w:rsidR="0082028C" w:rsidRPr="0082028C" w:rsidRDefault="0082028C" w:rsidP="0082028C">
      <w:pPr>
        <w:widowControl w:val="0"/>
        <w:autoSpaceDE w:val="0"/>
        <w:autoSpaceDN w:val="0"/>
        <w:spacing w:before="71" w:after="0" w:line="240" w:lineRule="auto"/>
        <w:ind w:left="1590" w:right="1121" w:hanging="881"/>
        <w:jc w:val="center"/>
        <w:rPr>
          <w:rFonts w:ascii="Cambria" w:eastAsia="Cambria" w:hAnsi="Cambria" w:cs="Cambria"/>
          <w:b/>
          <w:bCs/>
          <w:i/>
          <w:iCs/>
          <w:sz w:val="32"/>
          <w:szCs w:val="32"/>
          <w:lang w:eastAsia="en-US"/>
        </w:rPr>
      </w:pPr>
      <w:r w:rsidRPr="0082028C">
        <w:rPr>
          <w:rFonts w:ascii="Cambria" w:eastAsia="Cambria" w:hAnsi="Cambria" w:cs="Cambria"/>
          <w:b/>
          <w:bCs/>
          <w:i/>
          <w:iCs/>
          <w:noProof/>
          <w:sz w:val="32"/>
          <w:szCs w:val="32"/>
        </w:rPr>
        <w:drawing>
          <wp:anchor distT="0" distB="0" distL="0" distR="0" simplePos="0" relativeHeight="251663360" behindDoc="0" locked="0" layoutInCell="1" allowOverlap="1" wp14:anchorId="0E054F90" wp14:editId="7CC9FBAF">
            <wp:simplePos x="0" y="0"/>
            <wp:positionH relativeFrom="page">
              <wp:posOffset>916939</wp:posOffset>
            </wp:positionH>
            <wp:positionV relativeFrom="paragraph">
              <wp:posOffset>49911</wp:posOffset>
            </wp:positionV>
            <wp:extent cx="590550" cy="685800"/>
            <wp:effectExtent l="0" t="0" r="0" b="0"/>
            <wp:wrapNone/>
            <wp:docPr id="1" name="Image 1" descr="ANd9GcS4h3U6bNMdqbzApAnNmy5W_0We2XXA2NFXQgtqKhbP2pLXU6x-AVmgvf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Nd9GcS4h3U6bNMdqbzApAnNmy5W_0We2XXA2NFXQgtqKhbP2pLXU6x-AVmgvfs"/>
                    <pic:cNvPicPr/>
                  </pic:nvPicPr>
                  <pic:blipFill>
                    <a:blip r:embed="rId7" cstate="print"/>
                    <a:stretch>
                      <a:fillRect/>
                    </a:stretch>
                  </pic:blipFill>
                  <pic:spPr>
                    <a:xfrm>
                      <a:off x="0" y="0"/>
                      <a:ext cx="590550" cy="685800"/>
                    </a:xfrm>
                    <a:prstGeom prst="rect">
                      <a:avLst/>
                    </a:prstGeom>
                  </pic:spPr>
                </pic:pic>
              </a:graphicData>
            </a:graphic>
          </wp:anchor>
        </w:drawing>
      </w:r>
      <w:r w:rsidRPr="0082028C">
        <w:rPr>
          <w:rFonts w:ascii="Cambria" w:eastAsia="Cambria" w:hAnsi="Cambria" w:cs="Cambria"/>
          <w:b/>
          <w:bCs/>
          <w:i/>
          <w:iCs/>
          <w:noProof/>
          <w:sz w:val="32"/>
          <w:szCs w:val="32"/>
        </w:rPr>
        <w:drawing>
          <wp:anchor distT="0" distB="0" distL="0" distR="0" simplePos="0" relativeHeight="251664384" behindDoc="0" locked="0" layoutInCell="1" allowOverlap="1" wp14:anchorId="6BC96780" wp14:editId="28948E51">
            <wp:simplePos x="0" y="0"/>
            <wp:positionH relativeFrom="page">
              <wp:posOffset>6573519</wp:posOffset>
            </wp:positionH>
            <wp:positionV relativeFrom="paragraph">
              <wp:posOffset>112140</wp:posOffset>
            </wp:positionV>
            <wp:extent cx="390525" cy="56197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390525" cy="561975"/>
                    </a:xfrm>
                    <a:prstGeom prst="rect">
                      <a:avLst/>
                    </a:prstGeom>
                  </pic:spPr>
                </pic:pic>
              </a:graphicData>
            </a:graphic>
          </wp:anchor>
        </w:drawing>
      </w:r>
      <w:r w:rsidRPr="0082028C">
        <w:rPr>
          <w:rFonts w:ascii="Cambria" w:eastAsia="Cambria" w:hAnsi="Cambria" w:cs="Cambria"/>
          <w:b/>
          <w:bCs/>
          <w:i/>
          <w:iCs/>
          <w:w w:val="125"/>
          <w:sz w:val="32"/>
          <w:szCs w:val="32"/>
          <w:lang w:eastAsia="en-US"/>
        </w:rPr>
        <w:t>LICEO</w:t>
      </w:r>
      <w:r w:rsidRPr="0082028C">
        <w:rPr>
          <w:rFonts w:ascii="Cambria" w:eastAsia="Cambria" w:hAnsi="Cambria" w:cs="Cambria"/>
          <w:b/>
          <w:bCs/>
          <w:i/>
          <w:iCs/>
          <w:spacing w:val="-7"/>
          <w:w w:val="125"/>
          <w:sz w:val="32"/>
          <w:szCs w:val="32"/>
          <w:lang w:eastAsia="en-US"/>
        </w:rPr>
        <w:t xml:space="preserve"> </w:t>
      </w:r>
      <w:r w:rsidRPr="0082028C">
        <w:rPr>
          <w:rFonts w:ascii="Cambria" w:eastAsia="Cambria" w:hAnsi="Cambria" w:cs="Cambria"/>
          <w:b/>
          <w:bCs/>
          <w:i/>
          <w:iCs/>
          <w:w w:val="125"/>
          <w:sz w:val="32"/>
          <w:szCs w:val="32"/>
          <w:lang w:eastAsia="en-US"/>
        </w:rPr>
        <w:t>CLASSICO</w:t>
      </w:r>
      <w:r w:rsidRPr="0082028C">
        <w:rPr>
          <w:rFonts w:ascii="Cambria" w:eastAsia="Cambria" w:hAnsi="Cambria" w:cs="Cambria"/>
          <w:b/>
          <w:bCs/>
          <w:i/>
          <w:iCs/>
          <w:spacing w:val="-6"/>
          <w:w w:val="125"/>
          <w:sz w:val="32"/>
          <w:szCs w:val="32"/>
          <w:lang w:eastAsia="en-US"/>
        </w:rPr>
        <w:t xml:space="preserve"> </w:t>
      </w:r>
      <w:r w:rsidRPr="0082028C">
        <w:rPr>
          <w:rFonts w:ascii="Cambria" w:eastAsia="Cambria" w:hAnsi="Cambria" w:cs="Cambria"/>
          <w:b/>
          <w:bCs/>
          <w:i/>
          <w:iCs/>
          <w:w w:val="125"/>
          <w:sz w:val="32"/>
          <w:szCs w:val="32"/>
          <w:lang w:eastAsia="en-US"/>
        </w:rPr>
        <w:t>STATALE</w:t>
      </w:r>
      <w:r w:rsidRPr="0082028C">
        <w:rPr>
          <w:rFonts w:ascii="Cambria" w:eastAsia="Cambria" w:hAnsi="Cambria" w:cs="Cambria"/>
          <w:b/>
          <w:bCs/>
          <w:i/>
          <w:iCs/>
          <w:spacing w:val="-6"/>
          <w:w w:val="125"/>
          <w:sz w:val="32"/>
          <w:szCs w:val="32"/>
          <w:lang w:eastAsia="en-US"/>
        </w:rPr>
        <w:t xml:space="preserve"> </w:t>
      </w:r>
      <w:r w:rsidRPr="0082028C">
        <w:rPr>
          <w:rFonts w:ascii="Cambria" w:eastAsia="Cambria" w:hAnsi="Cambria" w:cs="Cambria"/>
          <w:b/>
          <w:bCs/>
          <w:i/>
          <w:iCs/>
          <w:w w:val="125"/>
          <w:sz w:val="32"/>
          <w:szCs w:val="32"/>
          <w:lang w:eastAsia="en-US"/>
        </w:rPr>
        <w:t>“F.</w:t>
      </w:r>
      <w:r w:rsidRPr="0082028C">
        <w:rPr>
          <w:rFonts w:ascii="Cambria" w:eastAsia="Cambria" w:hAnsi="Cambria" w:cs="Cambria"/>
          <w:b/>
          <w:bCs/>
          <w:i/>
          <w:iCs/>
          <w:spacing w:val="-8"/>
          <w:w w:val="125"/>
          <w:sz w:val="32"/>
          <w:szCs w:val="32"/>
          <w:lang w:eastAsia="en-US"/>
        </w:rPr>
        <w:t xml:space="preserve"> </w:t>
      </w:r>
      <w:r w:rsidRPr="0082028C">
        <w:rPr>
          <w:rFonts w:ascii="Cambria" w:eastAsia="Cambria" w:hAnsi="Cambria" w:cs="Cambria"/>
          <w:b/>
          <w:bCs/>
          <w:i/>
          <w:iCs/>
          <w:spacing w:val="-2"/>
          <w:w w:val="125"/>
          <w:sz w:val="32"/>
          <w:szCs w:val="32"/>
          <w:lang w:eastAsia="en-US"/>
        </w:rPr>
        <w:t>CAPECE”</w:t>
      </w:r>
    </w:p>
    <w:p w14:paraId="1503F889" w14:textId="77777777" w:rsidR="0082028C" w:rsidRPr="0082028C" w:rsidRDefault="0082028C" w:rsidP="0082028C">
      <w:pPr>
        <w:widowControl w:val="0"/>
        <w:autoSpaceDE w:val="0"/>
        <w:autoSpaceDN w:val="0"/>
        <w:spacing w:after="0" w:line="240" w:lineRule="auto"/>
        <w:ind w:left="992" w:right="40" w:hanging="881"/>
        <w:jc w:val="center"/>
        <w:rPr>
          <w:rFonts w:ascii="Cambria" w:eastAsia="Arial MT" w:hAnsi="Arial MT" w:cs="Arial MT"/>
          <w:i/>
          <w:w w:val="110"/>
          <w:lang w:eastAsia="en-US"/>
        </w:rPr>
      </w:pPr>
      <w:r w:rsidRPr="0082028C">
        <w:rPr>
          <w:rFonts w:ascii="Cambria" w:eastAsia="Arial MT" w:hAnsi="Arial MT" w:cs="Arial MT"/>
          <w:i/>
          <w:w w:val="110"/>
          <w:sz w:val="24"/>
          <w:lang w:eastAsia="en-US"/>
        </w:rPr>
        <w:t>Indirizzi:</w:t>
      </w:r>
      <w:r w:rsidRPr="0082028C">
        <w:rPr>
          <w:rFonts w:ascii="Cambria" w:eastAsia="Arial MT" w:hAnsi="Arial MT" w:cs="Arial MT"/>
          <w:i/>
          <w:spacing w:val="36"/>
          <w:w w:val="110"/>
          <w:sz w:val="24"/>
          <w:lang w:eastAsia="en-US"/>
        </w:rPr>
        <w:t xml:space="preserve"> </w:t>
      </w:r>
      <w:r w:rsidRPr="0082028C">
        <w:rPr>
          <w:rFonts w:ascii="Cambria" w:eastAsia="Arial MT" w:hAnsi="Arial MT" w:cs="Arial MT"/>
          <w:i/>
          <w:w w:val="110"/>
          <w:lang w:eastAsia="en-US"/>
        </w:rPr>
        <w:t>Classico,</w:t>
      </w:r>
      <w:r w:rsidRPr="0082028C">
        <w:rPr>
          <w:rFonts w:ascii="Cambria" w:eastAsia="Arial MT" w:hAnsi="Arial MT" w:cs="Arial MT"/>
          <w:i/>
          <w:spacing w:val="35"/>
          <w:w w:val="110"/>
          <w:lang w:eastAsia="en-US"/>
        </w:rPr>
        <w:t xml:space="preserve"> </w:t>
      </w:r>
      <w:r w:rsidRPr="0082028C">
        <w:rPr>
          <w:rFonts w:ascii="Cambria" w:eastAsia="Arial MT" w:hAnsi="Arial MT" w:cs="Arial MT"/>
          <w:i/>
          <w:w w:val="110"/>
          <w:lang w:eastAsia="en-US"/>
        </w:rPr>
        <w:t>Scientifico</w:t>
      </w:r>
      <w:r w:rsidRPr="0082028C">
        <w:rPr>
          <w:rFonts w:ascii="Cambria" w:eastAsia="Arial MT" w:hAnsi="Arial MT" w:cs="Arial MT"/>
          <w:i/>
          <w:spacing w:val="33"/>
          <w:w w:val="110"/>
          <w:lang w:eastAsia="en-US"/>
        </w:rPr>
        <w:t xml:space="preserve"> </w:t>
      </w:r>
      <w:r w:rsidRPr="0082028C">
        <w:rPr>
          <w:rFonts w:ascii="Cambria" w:eastAsia="Arial MT" w:hAnsi="Arial MT" w:cs="Arial MT"/>
          <w:i/>
          <w:w w:val="110"/>
          <w:lang w:eastAsia="en-US"/>
        </w:rPr>
        <w:t>Ordinario,</w:t>
      </w:r>
      <w:r w:rsidRPr="0082028C">
        <w:rPr>
          <w:rFonts w:ascii="Cambria" w:eastAsia="Arial MT" w:hAnsi="Arial MT" w:cs="Arial MT"/>
          <w:i/>
          <w:spacing w:val="35"/>
          <w:w w:val="110"/>
          <w:lang w:eastAsia="en-US"/>
        </w:rPr>
        <w:t xml:space="preserve"> </w:t>
      </w:r>
      <w:r w:rsidRPr="0082028C">
        <w:rPr>
          <w:rFonts w:ascii="Cambria" w:eastAsia="Arial MT" w:hAnsi="Arial MT" w:cs="Arial MT"/>
          <w:i/>
          <w:w w:val="110"/>
          <w:lang w:eastAsia="en-US"/>
        </w:rPr>
        <w:t>Scientifico</w:t>
      </w:r>
      <w:r w:rsidRPr="0082028C">
        <w:rPr>
          <w:rFonts w:ascii="Cambria" w:eastAsia="Arial MT" w:hAnsi="Arial MT" w:cs="Arial MT"/>
          <w:i/>
          <w:spacing w:val="33"/>
          <w:w w:val="110"/>
          <w:lang w:eastAsia="en-US"/>
        </w:rPr>
        <w:t xml:space="preserve"> </w:t>
      </w:r>
      <w:r w:rsidRPr="0082028C">
        <w:rPr>
          <w:rFonts w:ascii="Cambria" w:eastAsia="Arial MT" w:hAnsi="Arial MT" w:cs="Arial MT"/>
          <w:i/>
          <w:w w:val="110"/>
          <w:lang w:eastAsia="en-US"/>
        </w:rPr>
        <w:t xml:space="preserve">Sportivo, </w:t>
      </w:r>
    </w:p>
    <w:p w14:paraId="546263E1" w14:textId="77777777" w:rsidR="0082028C" w:rsidRPr="0082028C" w:rsidRDefault="0082028C" w:rsidP="0082028C">
      <w:pPr>
        <w:widowControl w:val="0"/>
        <w:autoSpaceDE w:val="0"/>
        <w:autoSpaceDN w:val="0"/>
        <w:spacing w:after="0" w:line="240" w:lineRule="auto"/>
        <w:ind w:left="992" w:right="40" w:hanging="881"/>
        <w:jc w:val="center"/>
        <w:rPr>
          <w:rFonts w:ascii="Cambria" w:eastAsia="Arial MT" w:hAnsi="Arial MT" w:cs="Arial MT"/>
          <w:i/>
          <w:lang w:eastAsia="en-US"/>
        </w:rPr>
      </w:pPr>
      <w:r w:rsidRPr="0082028C">
        <w:rPr>
          <w:rFonts w:ascii="Cambria" w:eastAsia="Arial MT" w:hAnsi="Arial MT" w:cs="Arial MT"/>
          <w:i/>
          <w:w w:val="110"/>
          <w:lang w:eastAsia="en-US"/>
        </w:rPr>
        <w:t>Linguistico EsaBac, Linguistico Internazionale Spagnolo</w:t>
      </w:r>
    </w:p>
    <w:p w14:paraId="5D9E8CD9" w14:textId="77777777" w:rsidR="0082028C" w:rsidRPr="0082028C" w:rsidRDefault="0082028C" w:rsidP="0082028C">
      <w:pPr>
        <w:widowControl w:val="0"/>
        <w:autoSpaceDE w:val="0"/>
        <w:autoSpaceDN w:val="0"/>
        <w:spacing w:before="203" w:after="0" w:line="257" w:lineRule="exact"/>
        <w:ind w:left="1590" w:right="1116" w:hanging="881"/>
        <w:jc w:val="center"/>
        <w:rPr>
          <w:rFonts w:ascii="Cambria" w:eastAsia="Arial MT" w:hAnsi="Arial MT" w:cs="Arial MT"/>
          <w:i/>
          <w:lang w:eastAsia="en-US"/>
        </w:rPr>
      </w:pPr>
      <w:r w:rsidRPr="0082028C">
        <w:rPr>
          <w:rFonts w:ascii="Cambria" w:eastAsia="Arial MT" w:hAnsi="Arial MT" w:cs="Arial MT"/>
          <w:i/>
          <w:w w:val="115"/>
          <w:lang w:eastAsia="en-US"/>
        </w:rPr>
        <w:t>Piazza</w:t>
      </w:r>
      <w:r w:rsidRPr="0082028C">
        <w:rPr>
          <w:rFonts w:ascii="Cambria" w:eastAsia="Arial MT" w:hAnsi="Arial MT" w:cs="Arial MT"/>
          <w:i/>
          <w:spacing w:val="-10"/>
          <w:w w:val="115"/>
          <w:lang w:eastAsia="en-US"/>
        </w:rPr>
        <w:t xml:space="preserve"> </w:t>
      </w:r>
      <w:r w:rsidRPr="0082028C">
        <w:rPr>
          <w:rFonts w:ascii="Cambria" w:eastAsia="Arial MT" w:hAnsi="Arial MT" w:cs="Arial MT"/>
          <w:i/>
          <w:w w:val="115"/>
          <w:lang w:eastAsia="en-US"/>
        </w:rPr>
        <w:t>A.</w:t>
      </w:r>
      <w:r w:rsidRPr="0082028C">
        <w:rPr>
          <w:rFonts w:ascii="Cambria" w:eastAsia="Arial MT" w:hAnsi="Arial MT" w:cs="Arial MT"/>
          <w:i/>
          <w:spacing w:val="-4"/>
          <w:w w:val="115"/>
          <w:lang w:eastAsia="en-US"/>
        </w:rPr>
        <w:t xml:space="preserve"> </w:t>
      </w:r>
      <w:r w:rsidRPr="0082028C">
        <w:rPr>
          <w:rFonts w:ascii="Cambria" w:eastAsia="Arial MT" w:hAnsi="Arial MT" w:cs="Arial MT"/>
          <w:i/>
          <w:w w:val="115"/>
          <w:lang w:eastAsia="en-US"/>
        </w:rPr>
        <w:t>Moro,</w:t>
      </w:r>
      <w:r w:rsidRPr="0082028C">
        <w:rPr>
          <w:rFonts w:ascii="Cambria" w:eastAsia="Arial MT" w:hAnsi="Arial MT" w:cs="Arial MT"/>
          <w:i/>
          <w:spacing w:val="-4"/>
          <w:w w:val="115"/>
          <w:lang w:eastAsia="en-US"/>
        </w:rPr>
        <w:t xml:space="preserve"> </w:t>
      </w:r>
      <w:r w:rsidRPr="0082028C">
        <w:rPr>
          <w:rFonts w:ascii="Cambria" w:eastAsia="Arial MT" w:hAnsi="Arial MT" w:cs="Arial MT"/>
          <w:i/>
          <w:w w:val="115"/>
          <w:lang w:eastAsia="en-US"/>
        </w:rPr>
        <w:t>29</w:t>
      </w:r>
      <w:r w:rsidRPr="0082028C">
        <w:rPr>
          <w:rFonts w:ascii="Cambria" w:eastAsia="Arial MT" w:hAnsi="Arial MT" w:cs="Arial MT"/>
          <w:i/>
          <w:spacing w:val="-5"/>
          <w:w w:val="115"/>
          <w:lang w:eastAsia="en-US"/>
        </w:rPr>
        <w:t xml:space="preserve"> </w:t>
      </w:r>
      <w:r w:rsidRPr="0082028C">
        <w:rPr>
          <w:rFonts w:ascii="Cambria" w:eastAsia="Arial MT" w:hAnsi="Arial MT" w:cs="Arial MT"/>
          <w:i/>
          <w:w w:val="115"/>
          <w:lang w:eastAsia="en-US"/>
        </w:rPr>
        <w:t>-</w:t>
      </w:r>
      <w:r w:rsidRPr="0082028C">
        <w:rPr>
          <w:rFonts w:ascii="Cambria" w:eastAsia="Arial MT" w:hAnsi="Arial MT" w:cs="Arial MT"/>
          <w:i/>
          <w:spacing w:val="44"/>
          <w:w w:val="115"/>
          <w:lang w:eastAsia="en-US"/>
        </w:rPr>
        <w:t xml:space="preserve"> </w:t>
      </w:r>
      <w:r w:rsidRPr="0082028C">
        <w:rPr>
          <w:rFonts w:ascii="Cambria" w:eastAsia="Arial MT" w:hAnsi="Arial MT" w:cs="Arial MT"/>
          <w:i/>
          <w:w w:val="115"/>
          <w:lang w:eastAsia="en-US"/>
        </w:rPr>
        <w:t>73024</w:t>
      </w:r>
      <w:r w:rsidRPr="0082028C">
        <w:rPr>
          <w:rFonts w:ascii="Cambria" w:eastAsia="Arial MT" w:hAnsi="Arial MT" w:cs="Arial MT"/>
          <w:i/>
          <w:spacing w:val="-4"/>
          <w:w w:val="115"/>
          <w:lang w:eastAsia="en-US"/>
        </w:rPr>
        <w:t xml:space="preserve"> </w:t>
      </w:r>
      <w:r w:rsidRPr="0082028C">
        <w:rPr>
          <w:rFonts w:ascii="Cambria" w:eastAsia="Arial MT" w:hAnsi="Arial MT" w:cs="Arial MT"/>
          <w:i/>
          <w:w w:val="115"/>
          <w:lang w:eastAsia="en-US"/>
        </w:rPr>
        <w:t>Maglie</w:t>
      </w:r>
      <w:r w:rsidRPr="0082028C">
        <w:rPr>
          <w:rFonts w:ascii="Cambria" w:eastAsia="Arial MT" w:hAnsi="Arial MT" w:cs="Arial MT"/>
          <w:i/>
          <w:spacing w:val="-7"/>
          <w:w w:val="115"/>
          <w:lang w:eastAsia="en-US"/>
        </w:rPr>
        <w:t xml:space="preserve"> </w:t>
      </w:r>
      <w:r w:rsidRPr="0082028C">
        <w:rPr>
          <w:rFonts w:ascii="Cambria" w:eastAsia="Arial MT" w:hAnsi="Arial MT" w:cs="Arial MT"/>
          <w:i/>
          <w:spacing w:val="-4"/>
          <w:w w:val="115"/>
          <w:lang w:eastAsia="en-US"/>
        </w:rPr>
        <w:t>(Le)</w:t>
      </w:r>
    </w:p>
    <w:p w14:paraId="268E4011" w14:textId="77777777" w:rsidR="0082028C" w:rsidRPr="0082028C" w:rsidRDefault="0082028C" w:rsidP="0082028C">
      <w:pPr>
        <w:widowControl w:val="0"/>
        <w:autoSpaceDE w:val="0"/>
        <w:autoSpaceDN w:val="0"/>
        <w:spacing w:after="0" w:line="232" w:lineRule="exact"/>
        <w:ind w:left="1593" w:right="1114" w:hanging="881"/>
        <w:jc w:val="center"/>
        <w:rPr>
          <w:rFonts w:ascii="Cambria" w:eastAsia="Arial MT" w:hAnsi="Arial MT" w:cs="Arial MT"/>
          <w:i/>
          <w:sz w:val="20"/>
          <w:lang w:val="en-US" w:eastAsia="en-US"/>
        </w:rPr>
      </w:pPr>
      <w:r w:rsidRPr="0082028C">
        <w:rPr>
          <w:rFonts w:ascii="Cambria" w:eastAsia="Arial MT" w:hAnsi="Arial MT" w:cs="Arial MT"/>
          <w:i/>
          <w:w w:val="115"/>
          <w:sz w:val="20"/>
          <w:lang w:val="en-US" w:eastAsia="en-US"/>
        </w:rPr>
        <w:t>Tel.</w:t>
      </w:r>
      <w:r w:rsidRPr="0082028C">
        <w:rPr>
          <w:rFonts w:ascii="Cambria" w:eastAsia="Arial MT" w:hAnsi="Arial MT" w:cs="Arial MT"/>
          <w:i/>
          <w:spacing w:val="2"/>
          <w:w w:val="115"/>
          <w:sz w:val="20"/>
          <w:lang w:val="en-US" w:eastAsia="en-US"/>
        </w:rPr>
        <w:t xml:space="preserve"> </w:t>
      </w:r>
      <w:r w:rsidRPr="0082028C">
        <w:rPr>
          <w:rFonts w:ascii="Cambria" w:eastAsia="Arial MT" w:hAnsi="Arial MT" w:cs="Arial MT"/>
          <w:i/>
          <w:spacing w:val="-2"/>
          <w:w w:val="115"/>
          <w:sz w:val="20"/>
          <w:lang w:val="en-US" w:eastAsia="en-US"/>
        </w:rPr>
        <w:t>0836/484301</w:t>
      </w:r>
    </w:p>
    <w:p w14:paraId="3A3CA0D8" w14:textId="77777777" w:rsidR="0082028C" w:rsidRPr="0082028C" w:rsidRDefault="0082028C" w:rsidP="0082028C">
      <w:pPr>
        <w:widowControl w:val="0"/>
        <w:autoSpaceDE w:val="0"/>
        <w:autoSpaceDN w:val="0"/>
        <w:spacing w:after="0" w:line="240" w:lineRule="auto"/>
        <w:ind w:left="1134" w:right="39" w:hanging="1418"/>
        <w:jc w:val="center"/>
        <w:rPr>
          <w:rFonts w:ascii="Cambria" w:eastAsia="Arial MT" w:hAnsi="Cambria" w:cs="Arial MT"/>
          <w:i/>
          <w:color w:val="0000FF"/>
          <w:w w:val="110"/>
          <w:sz w:val="20"/>
          <w:lang w:val="en-US" w:eastAsia="en-US"/>
        </w:rPr>
      </w:pPr>
      <w:r w:rsidRPr="0082028C">
        <w:rPr>
          <w:rFonts w:ascii="Cambria" w:eastAsia="Arial MT" w:hAnsi="Cambria" w:cs="Arial MT"/>
          <w:i/>
          <w:w w:val="110"/>
          <w:sz w:val="20"/>
          <w:lang w:val="en-US" w:eastAsia="en-US"/>
        </w:rPr>
        <w:t xml:space="preserve">Web: </w:t>
      </w:r>
      <w:hyperlink r:id="rId9">
        <w:r w:rsidRPr="0082028C">
          <w:rPr>
            <w:rFonts w:ascii="Cambria" w:eastAsia="Arial MT" w:hAnsi="Cambria" w:cs="Arial MT"/>
            <w:i/>
            <w:color w:val="0000FF"/>
            <w:w w:val="110"/>
            <w:sz w:val="20"/>
            <w:u w:val="single" w:color="0000FF"/>
            <w:lang w:val="en-US" w:eastAsia="en-US"/>
          </w:rPr>
          <w:t>www.liceocapece.edu.it</w:t>
        </w:r>
      </w:hyperlink>
      <w:r w:rsidRPr="0082028C">
        <w:rPr>
          <w:rFonts w:ascii="Cambria" w:eastAsia="Arial MT" w:hAnsi="Cambria" w:cs="Arial MT"/>
          <w:i/>
          <w:color w:val="0000FF"/>
          <w:w w:val="110"/>
          <w:sz w:val="20"/>
          <w:u w:val="single" w:color="0000FF"/>
          <w:lang w:val="en-US" w:eastAsia="en-US"/>
        </w:rPr>
        <w:t xml:space="preserve"> </w:t>
      </w:r>
      <w:r w:rsidRPr="0082028C">
        <w:rPr>
          <w:rFonts w:ascii="Trebuchet MS" w:eastAsia="Arial MT" w:hAnsi="Trebuchet MS" w:cs="Arial MT"/>
          <w:i/>
          <w:w w:val="110"/>
          <w:sz w:val="20"/>
          <w:lang w:val="en-US" w:eastAsia="en-US"/>
        </w:rPr>
        <w:t xml:space="preserve">– </w:t>
      </w:r>
      <w:r w:rsidRPr="0082028C">
        <w:rPr>
          <w:rFonts w:ascii="Cambria" w:eastAsia="Arial MT" w:hAnsi="Cambria" w:cs="Arial MT"/>
          <w:i/>
          <w:w w:val="110"/>
          <w:sz w:val="20"/>
          <w:lang w:val="en-US" w:eastAsia="en-US"/>
        </w:rPr>
        <w:t xml:space="preserve">Email: </w:t>
      </w:r>
      <w:hyperlink r:id="rId10">
        <w:r w:rsidRPr="0082028C">
          <w:rPr>
            <w:rFonts w:ascii="Cambria" w:eastAsia="Arial MT" w:hAnsi="Cambria" w:cs="Arial MT"/>
            <w:i/>
            <w:color w:val="0000FF"/>
            <w:w w:val="110"/>
            <w:sz w:val="20"/>
            <w:u w:val="single" w:color="0000FF"/>
            <w:lang w:val="en-US" w:eastAsia="en-US"/>
          </w:rPr>
          <w:t>lepc01000g@istruzione.it</w:t>
        </w:r>
      </w:hyperlink>
    </w:p>
    <w:p w14:paraId="42F3620C" w14:textId="77777777" w:rsidR="0082028C" w:rsidRPr="0082028C" w:rsidRDefault="0082028C" w:rsidP="0082028C">
      <w:pPr>
        <w:widowControl w:val="0"/>
        <w:autoSpaceDE w:val="0"/>
        <w:autoSpaceDN w:val="0"/>
        <w:spacing w:after="0" w:line="240" w:lineRule="auto"/>
        <w:ind w:left="2116" w:right="1644" w:hanging="881"/>
        <w:jc w:val="center"/>
        <w:rPr>
          <w:rFonts w:ascii="Cambria" w:eastAsia="Arial MT" w:hAnsi="Cambria" w:cs="Arial MT"/>
          <w:i/>
          <w:color w:val="0000FF"/>
          <w:w w:val="110"/>
          <w:sz w:val="20"/>
          <w:u w:val="single" w:color="0000FF"/>
          <w:lang w:eastAsia="en-US"/>
        </w:rPr>
      </w:pPr>
      <w:r w:rsidRPr="0082028C">
        <w:rPr>
          <w:rFonts w:ascii="Cambria" w:eastAsia="Arial MT" w:hAnsi="Cambria" w:cs="Arial MT"/>
          <w:i/>
          <w:w w:val="110"/>
          <w:sz w:val="20"/>
          <w:lang w:eastAsia="en-US"/>
        </w:rPr>
        <w:t>Posta</w:t>
      </w:r>
      <w:r w:rsidRPr="0082028C">
        <w:rPr>
          <w:rFonts w:ascii="Cambria" w:eastAsia="Arial MT" w:hAnsi="Cambria" w:cs="Arial MT"/>
          <w:i/>
          <w:spacing w:val="40"/>
          <w:w w:val="110"/>
          <w:sz w:val="20"/>
          <w:lang w:eastAsia="en-US"/>
        </w:rPr>
        <w:t xml:space="preserve"> </w:t>
      </w:r>
      <w:r w:rsidRPr="0082028C">
        <w:rPr>
          <w:rFonts w:ascii="Cambria" w:eastAsia="Arial MT" w:hAnsi="Cambria" w:cs="Arial MT"/>
          <w:i/>
          <w:w w:val="110"/>
          <w:sz w:val="20"/>
          <w:lang w:eastAsia="en-US"/>
        </w:rPr>
        <w:t>certificata:</w:t>
      </w:r>
      <w:r w:rsidRPr="0082028C">
        <w:rPr>
          <w:rFonts w:ascii="Cambria" w:eastAsia="Arial MT" w:hAnsi="Cambria" w:cs="Arial MT"/>
          <w:i/>
          <w:spacing w:val="40"/>
          <w:w w:val="110"/>
          <w:sz w:val="20"/>
          <w:lang w:eastAsia="en-US"/>
        </w:rPr>
        <w:t xml:space="preserve"> </w:t>
      </w:r>
      <w:hyperlink r:id="rId11">
        <w:r w:rsidRPr="0082028C">
          <w:rPr>
            <w:rFonts w:ascii="Cambria" w:eastAsia="Arial MT" w:hAnsi="Cambria" w:cs="Arial MT"/>
            <w:i/>
            <w:color w:val="0000FF"/>
            <w:w w:val="110"/>
            <w:sz w:val="20"/>
            <w:u w:val="single" w:color="0000FF"/>
            <w:lang w:eastAsia="en-US"/>
          </w:rPr>
          <w:t>lepc01000g@pec.istruzione.it</w:t>
        </w:r>
      </w:hyperlink>
    </w:p>
    <w:p w14:paraId="161BA95D" w14:textId="77777777" w:rsidR="0082028C" w:rsidRDefault="0082028C" w:rsidP="00C64B20">
      <w:pPr>
        <w:widowControl w:val="0"/>
        <w:autoSpaceDE w:val="0"/>
        <w:autoSpaceDN w:val="0"/>
        <w:adjustRightInd w:val="0"/>
        <w:spacing w:after="0" w:line="240" w:lineRule="auto"/>
        <w:jc w:val="center"/>
        <w:rPr>
          <w:rFonts w:ascii="Times New Roman" w:hAnsi="Times New Roman" w:cs="Times New Roman"/>
          <w:b/>
          <w:bCs/>
          <w:caps/>
          <w:sz w:val="24"/>
          <w:szCs w:val="24"/>
        </w:rPr>
      </w:pPr>
    </w:p>
    <w:p w14:paraId="2DED7FCD" w14:textId="460F8E3C" w:rsidR="0082028C" w:rsidRDefault="0082028C" w:rsidP="00C64B20">
      <w:pPr>
        <w:widowControl w:val="0"/>
        <w:autoSpaceDE w:val="0"/>
        <w:autoSpaceDN w:val="0"/>
        <w:adjustRightInd w:val="0"/>
        <w:spacing w:after="0" w:line="240" w:lineRule="auto"/>
        <w:jc w:val="center"/>
        <w:rPr>
          <w:rFonts w:ascii="Times New Roman" w:hAnsi="Times New Roman" w:cs="Times New Roman"/>
          <w:b/>
          <w:bCs/>
          <w:caps/>
          <w:sz w:val="24"/>
          <w:szCs w:val="24"/>
        </w:rPr>
      </w:pPr>
    </w:p>
    <w:p w14:paraId="5DD07640" w14:textId="77777777" w:rsidR="0082028C" w:rsidRDefault="0082028C" w:rsidP="00C64B20">
      <w:pPr>
        <w:widowControl w:val="0"/>
        <w:autoSpaceDE w:val="0"/>
        <w:autoSpaceDN w:val="0"/>
        <w:adjustRightInd w:val="0"/>
        <w:spacing w:after="0" w:line="240" w:lineRule="auto"/>
        <w:jc w:val="center"/>
        <w:rPr>
          <w:rFonts w:ascii="Times New Roman" w:hAnsi="Times New Roman" w:cs="Times New Roman"/>
          <w:b/>
          <w:bCs/>
          <w:caps/>
          <w:sz w:val="24"/>
          <w:szCs w:val="24"/>
        </w:rPr>
      </w:pPr>
    </w:p>
    <w:p w14:paraId="10E187F6" w14:textId="2514E6F8" w:rsidR="009622FE" w:rsidRPr="00F3039B" w:rsidRDefault="009935F8" w:rsidP="00C64B20">
      <w:pPr>
        <w:widowControl w:val="0"/>
        <w:autoSpaceDE w:val="0"/>
        <w:autoSpaceDN w:val="0"/>
        <w:adjustRightInd w:val="0"/>
        <w:spacing w:after="0" w:line="240" w:lineRule="auto"/>
        <w:jc w:val="center"/>
        <w:rPr>
          <w:rFonts w:ascii="Times New Roman" w:hAnsi="Times New Roman" w:cs="Times New Roman"/>
          <w:caps/>
          <w:sz w:val="24"/>
          <w:szCs w:val="24"/>
        </w:rPr>
      </w:pPr>
      <w:r w:rsidRPr="00F3039B">
        <w:rPr>
          <w:rFonts w:ascii="Times New Roman" w:hAnsi="Times New Roman" w:cs="Times New Roman"/>
          <w:b/>
          <w:bCs/>
          <w:caps/>
          <w:sz w:val="24"/>
          <w:szCs w:val="24"/>
        </w:rPr>
        <w:t>Convenzione per la realizzazione di tirocini</w:t>
      </w:r>
      <w:r w:rsidR="00B81E77" w:rsidRPr="00F3039B">
        <w:rPr>
          <w:rFonts w:ascii="Times New Roman" w:hAnsi="Times New Roman" w:cs="Times New Roman"/>
          <w:b/>
          <w:bCs/>
          <w:caps/>
          <w:sz w:val="24"/>
          <w:szCs w:val="24"/>
        </w:rPr>
        <w:t xml:space="preserve"> </w:t>
      </w:r>
      <w:r w:rsidR="008D337F" w:rsidRPr="00F3039B">
        <w:rPr>
          <w:rFonts w:ascii="Times New Roman" w:hAnsi="Times New Roman" w:cs="Times New Roman"/>
          <w:b/>
          <w:bCs/>
          <w:caps/>
          <w:sz w:val="24"/>
          <w:szCs w:val="24"/>
        </w:rPr>
        <w:t>formativi</w:t>
      </w:r>
    </w:p>
    <w:p w14:paraId="372997F3" w14:textId="77777777" w:rsidR="009622FE" w:rsidRPr="00F3039B" w:rsidRDefault="009622FE" w:rsidP="00A96C21">
      <w:pPr>
        <w:widowControl w:val="0"/>
        <w:autoSpaceDE w:val="0"/>
        <w:autoSpaceDN w:val="0"/>
        <w:adjustRightInd w:val="0"/>
        <w:spacing w:after="0" w:line="267" w:lineRule="exact"/>
        <w:rPr>
          <w:rFonts w:ascii="Times New Roman" w:hAnsi="Times New Roman" w:cs="Times New Roman"/>
          <w:sz w:val="24"/>
          <w:szCs w:val="24"/>
        </w:rPr>
      </w:pPr>
    </w:p>
    <w:p w14:paraId="51B705DD" w14:textId="77777777" w:rsidR="009622FE" w:rsidRPr="00F3039B" w:rsidRDefault="009935F8" w:rsidP="00A96C21">
      <w:pPr>
        <w:widowControl w:val="0"/>
        <w:autoSpaceDE w:val="0"/>
        <w:autoSpaceDN w:val="0"/>
        <w:adjustRightInd w:val="0"/>
        <w:spacing w:after="0" w:line="240" w:lineRule="auto"/>
        <w:jc w:val="center"/>
        <w:rPr>
          <w:rFonts w:ascii="Times New Roman" w:hAnsi="Times New Roman" w:cs="Times New Roman"/>
          <w:sz w:val="24"/>
          <w:szCs w:val="24"/>
        </w:rPr>
      </w:pPr>
      <w:r w:rsidRPr="00F3039B">
        <w:rPr>
          <w:rFonts w:ascii="Times New Roman" w:hAnsi="Times New Roman" w:cs="Times New Roman"/>
          <w:sz w:val="24"/>
          <w:szCs w:val="24"/>
        </w:rPr>
        <w:t>N. ……….... del .................</w:t>
      </w:r>
    </w:p>
    <w:p w14:paraId="7568DF26" w14:textId="77777777" w:rsidR="009622FE" w:rsidRPr="00F3039B" w:rsidRDefault="009622FE" w:rsidP="00A96C21">
      <w:pPr>
        <w:widowControl w:val="0"/>
        <w:autoSpaceDE w:val="0"/>
        <w:autoSpaceDN w:val="0"/>
        <w:adjustRightInd w:val="0"/>
        <w:spacing w:after="0" w:line="277" w:lineRule="exact"/>
        <w:rPr>
          <w:rFonts w:ascii="Times New Roman" w:hAnsi="Times New Roman" w:cs="Times New Roman"/>
          <w:sz w:val="24"/>
          <w:szCs w:val="24"/>
        </w:rPr>
      </w:pPr>
    </w:p>
    <w:p w14:paraId="5345BC46" w14:textId="77777777" w:rsidR="009622FE" w:rsidRPr="00A96C21" w:rsidRDefault="009935F8" w:rsidP="00A96C21">
      <w:pPr>
        <w:widowControl w:val="0"/>
        <w:autoSpaceDE w:val="0"/>
        <w:autoSpaceDN w:val="0"/>
        <w:adjustRightInd w:val="0"/>
        <w:spacing w:after="0" w:line="240" w:lineRule="auto"/>
        <w:jc w:val="center"/>
        <w:rPr>
          <w:rFonts w:ascii="Times New Roman" w:hAnsi="Times New Roman" w:cs="Times New Roman"/>
          <w:sz w:val="20"/>
          <w:szCs w:val="20"/>
        </w:rPr>
      </w:pPr>
      <w:r w:rsidRPr="00A96C21">
        <w:rPr>
          <w:rFonts w:ascii="Times New Roman" w:hAnsi="Times New Roman" w:cs="Times New Roman"/>
          <w:sz w:val="20"/>
          <w:szCs w:val="20"/>
        </w:rPr>
        <w:t>(ai sensi dell’art.6 del Regolamento Regionale n.3 del 10/03/2014 di attuazione della L.R. n.23 del 05/08/2013)</w:t>
      </w:r>
    </w:p>
    <w:p w14:paraId="3554B2DB" w14:textId="21556904" w:rsidR="009622FE" w:rsidRDefault="009622FE" w:rsidP="00A96C21">
      <w:pPr>
        <w:widowControl w:val="0"/>
        <w:autoSpaceDE w:val="0"/>
        <w:autoSpaceDN w:val="0"/>
        <w:adjustRightInd w:val="0"/>
        <w:spacing w:after="0" w:line="281" w:lineRule="exact"/>
        <w:rPr>
          <w:rFonts w:ascii="Times New Roman" w:hAnsi="Times New Roman" w:cs="Times New Roman"/>
          <w:sz w:val="24"/>
          <w:szCs w:val="24"/>
        </w:rPr>
      </w:pPr>
    </w:p>
    <w:p w14:paraId="64AA8A47" w14:textId="77777777" w:rsidR="0082028C" w:rsidRPr="00F3039B" w:rsidRDefault="0082028C" w:rsidP="00A96C21">
      <w:pPr>
        <w:widowControl w:val="0"/>
        <w:autoSpaceDE w:val="0"/>
        <w:autoSpaceDN w:val="0"/>
        <w:adjustRightInd w:val="0"/>
        <w:spacing w:after="0" w:line="281" w:lineRule="exact"/>
        <w:rPr>
          <w:rFonts w:ascii="Times New Roman" w:hAnsi="Times New Roman" w:cs="Times New Roman"/>
          <w:sz w:val="24"/>
          <w:szCs w:val="24"/>
        </w:rPr>
      </w:pPr>
    </w:p>
    <w:tbl>
      <w:tblPr>
        <w:tblW w:w="13863" w:type="dxa"/>
        <w:tblInd w:w="-119" w:type="dxa"/>
        <w:tblLayout w:type="fixed"/>
        <w:tblCellMar>
          <w:left w:w="0" w:type="dxa"/>
          <w:right w:w="0" w:type="dxa"/>
        </w:tblCellMar>
        <w:tblLook w:val="0000" w:firstRow="0" w:lastRow="0" w:firstColumn="0" w:lastColumn="0" w:noHBand="0" w:noVBand="0"/>
      </w:tblPr>
      <w:tblGrid>
        <w:gridCol w:w="9475"/>
        <w:gridCol w:w="4388"/>
      </w:tblGrid>
      <w:tr w:rsidR="000B72B3" w:rsidRPr="00F3039B" w14:paraId="4ECBB10B" w14:textId="77777777" w:rsidTr="004A0F77">
        <w:trPr>
          <w:gridAfter w:val="1"/>
          <w:wAfter w:w="4388" w:type="dxa"/>
          <w:trHeight w:val="639"/>
        </w:trPr>
        <w:tc>
          <w:tcPr>
            <w:tcW w:w="9475" w:type="dxa"/>
            <w:vAlign w:val="center"/>
          </w:tcPr>
          <w:p w14:paraId="1DED59C9" w14:textId="77777777" w:rsidR="000B72B3" w:rsidRDefault="000B72B3" w:rsidP="004A0F77">
            <w:pPr>
              <w:widowControl w:val="0"/>
              <w:autoSpaceDE w:val="0"/>
              <w:autoSpaceDN w:val="0"/>
              <w:adjustRightInd w:val="0"/>
              <w:spacing w:after="0" w:line="240" w:lineRule="auto"/>
              <w:ind w:right="-4246"/>
              <w:rPr>
                <w:rFonts w:ascii="Times New Roman" w:hAnsi="Times New Roman" w:cs="Times New Roman"/>
                <w:sz w:val="24"/>
                <w:szCs w:val="24"/>
              </w:rPr>
            </w:pPr>
            <w:r w:rsidRPr="00F3039B">
              <w:rPr>
                <w:rFonts w:ascii="Times New Roman" w:hAnsi="Times New Roman" w:cs="Times New Roman"/>
                <w:sz w:val="24"/>
                <w:szCs w:val="24"/>
              </w:rPr>
              <w:t xml:space="preserve">Soggetto Promotore </w:t>
            </w:r>
          </w:p>
          <w:p w14:paraId="359A2480" w14:textId="1EA18F4F" w:rsidR="000B72B3" w:rsidRPr="00F3039B" w:rsidRDefault="000B72B3" w:rsidP="004A0F77">
            <w:pPr>
              <w:widowControl w:val="0"/>
              <w:autoSpaceDE w:val="0"/>
              <w:autoSpaceDN w:val="0"/>
              <w:adjustRightInd w:val="0"/>
              <w:spacing w:after="0" w:line="240" w:lineRule="auto"/>
              <w:ind w:right="-4246"/>
              <w:rPr>
                <w:rFonts w:ascii="Times New Roman" w:hAnsi="Times New Roman" w:cs="Times New Roman"/>
                <w:sz w:val="24"/>
                <w:szCs w:val="24"/>
              </w:rPr>
            </w:pPr>
            <w:r>
              <w:rPr>
                <w:rFonts w:ascii="Times New Roman" w:hAnsi="Times New Roman" w:cs="Times New Roman"/>
                <w:sz w:val="24"/>
                <w:szCs w:val="24"/>
              </w:rPr>
              <w:t xml:space="preserve">LICEO CLASSICO STATALE  “F. CAPECE” </w:t>
            </w:r>
            <w:r w:rsidR="004A0F77" w:rsidRPr="00F3039B">
              <w:rPr>
                <w:rFonts w:ascii="Times New Roman" w:hAnsi="Times New Roman" w:cs="Times New Roman"/>
                <w:sz w:val="24"/>
                <w:szCs w:val="24"/>
              </w:rPr>
              <w:t xml:space="preserve">con sede legale in </w:t>
            </w:r>
            <w:r w:rsidR="004A0F77">
              <w:rPr>
                <w:rFonts w:ascii="Times New Roman" w:hAnsi="Times New Roman" w:cs="Times New Roman"/>
                <w:sz w:val="24"/>
                <w:szCs w:val="24"/>
              </w:rPr>
              <w:t xml:space="preserve">P.zza A. Moro, 29 - </w:t>
            </w:r>
          </w:p>
        </w:tc>
      </w:tr>
      <w:tr w:rsidR="000B72B3" w:rsidRPr="00F3039B" w14:paraId="1747C791" w14:textId="77777777" w:rsidTr="004A0F77">
        <w:trPr>
          <w:gridAfter w:val="1"/>
          <w:wAfter w:w="4388" w:type="dxa"/>
          <w:trHeight w:val="233"/>
        </w:trPr>
        <w:tc>
          <w:tcPr>
            <w:tcW w:w="9475" w:type="dxa"/>
            <w:vAlign w:val="center"/>
          </w:tcPr>
          <w:p w14:paraId="4987DD35" w14:textId="18433A20" w:rsidR="004A0F77" w:rsidRDefault="000B72B3" w:rsidP="004A0F77">
            <w:pPr>
              <w:widowControl w:val="0"/>
              <w:autoSpaceDE w:val="0"/>
              <w:autoSpaceDN w:val="0"/>
              <w:adjustRightInd w:val="0"/>
              <w:spacing w:after="0" w:line="240" w:lineRule="auto"/>
              <w:ind w:right="-4246"/>
              <w:rPr>
                <w:rFonts w:ascii="Times New Roman" w:hAnsi="Times New Roman" w:cs="Times New Roman"/>
                <w:sz w:val="24"/>
                <w:szCs w:val="24"/>
              </w:rPr>
            </w:pPr>
            <w:r w:rsidRPr="00F3039B">
              <w:rPr>
                <w:rFonts w:ascii="Times New Roman" w:hAnsi="Times New Roman" w:cs="Times New Roman"/>
                <w:sz w:val="24"/>
                <w:szCs w:val="24"/>
              </w:rPr>
              <w:t>CAP 73024 Comune MAGLIE Prov di (LE)</w:t>
            </w:r>
            <w:r w:rsidR="004D72B2">
              <w:rPr>
                <w:rFonts w:ascii="Times New Roman" w:hAnsi="Times New Roman" w:cs="Times New Roman"/>
                <w:sz w:val="24"/>
                <w:szCs w:val="24"/>
              </w:rPr>
              <w:t xml:space="preserve"> C.F.: 83001730759</w:t>
            </w:r>
            <w:r w:rsidR="004A0F77">
              <w:rPr>
                <w:rFonts w:ascii="Times New Roman" w:hAnsi="Times New Roman" w:cs="Times New Roman"/>
                <w:sz w:val="24"/>
                <w:szCs w:val="24"/>
              </w:rPr>
              <w:t xml:space="preserve"> rappresentato/a dal Dirigente Scolastico </w:t>
            </w:r>
          </w:p>
          <w:p w14:paraId="7753DF90" w14:textId="3B0884B0" w:rsidR="000B72B3" w:rsidRPr="00F3039B" w:rsidRDefault="004A0F77" w:rsidP="004A0F77">
            <w:pPr>
              <w:widowControl w:val="0"/>
              <w:autoSpaceDE w:val="0"/>
              <w:autoSpaceDN w:val="0"/>
              <w:adjustRightInd w:val="0"/>
              <w:spacing w:after="0" w:line="240" w:lineRule="auto"/>
              <w:ind w:right="-4246"/>
              <w:rPr>
                <w:rFonts w:ascii="Times New Roman" w:hAnsi="Times New Roman" w:cs="Times New Roman"/>
                <w:sz w:val="24"/>
                <w:szCs w:val="24"/>
              </w:rPr>
            </w:pPr>
            <w:r>
              <w:rPr>
                <w:rFonts w:ascii="Times New Roman" w:hAnsi="Times New Roman" w:cs="Times New Roman"/>
                <w:sz w:val="24"/>
                <w:szCs w:val="24"/>
              </w:rPr>
              <w:t xml:space="preserve">ANNA ANTONICA </w:t>
            </w:r>
            <w:r w:rsidRPr="00F3039B">
              <w:rPr>
                <w:rFonts w:ascii="Times New Roman" w:hAnsi="Times New Roman" w:cs="Times New Roman"/>
                <w:sz w:val="24"/>
                <w:szCs w:val="24"/>
              </w:rPr>
              <w:t>nat</w:t>
            </w:r>
            <w:r>
              <w:rPr>
                <w:rFonts w:ascii="Times New Roman" w:hAnsi="Times New Roman" w:cs="Times New Roman"/>
                <w:sz w:val="24"/>
                <w:szCs w:val="24"/>
              </w:rPr>
              <w:t>a</w:t>
            </w:r>
            <w:r w:rsidRPr="00F3039B">
              <w:rPr>
                <w:rFonts w:ascii="Times New Roman" w:hAnsi="Times New Roman" w:cs="Times New Roman"/>
                <w:sz w:val="24"/>
                <w:szCs w:val="24"/>
              </w:rPr>
              <w:t xml:space="preserve"> a GALATINA</w:t>
            </w:r>
            <w:r>
              <w:rPr>
                <w:rFonts w:ascii="Times New Roman" w:hAnsi="Times New Roman" w:cs="Times New Roman"/>
                <w:sz w:val="24"/>
                <w:szCs w:val="24"/>
              </w:rPr>
              <w:t xml:space="preserve"> </w:t>
            </w:r>
            <w:r w:rsidRPr="00F3039B">
              <w:rPr>
                <w:rFonts w:ascii="Times New Roman" w:hAnsi="Times New Roman" w:cs="Times New Roman"/>
                <w:sz w:val="24"/>
                <w:szCs w:val="24"/>
              </w:rPr>
              <w:t>Prov di (LE)</w:t>
            </w:r>
            <w:r>
              <w:rPr>
                <w:rFonts w:ascii="Times New Roman" w:hAnsi="Times New Roman" w:cs="Times New Roman"/>
                <w:sz w:val="24"/>
                <w:szCs w:val="24"/>
              </w:rPr>
              <w:t xml:space="preserve"> il 08/08/1965</w:t>
            </w:r>
          </w:p>
        </w:tc>
      </w:tr>
      <w:tr w:rsidR="000B72B3" w:rsidRPr="00F3039B" w14:paraId="7D5102B3" w14:textId="77777777" w:rsidTr="004A0F77">
        <w:trPr>
          <w:trHeight w:val="441"/>
        </w:trPr>
        <w:tc>
          <w:tcPr>
            <w:tcW w:w="13863" w:type="dxa"/>
            <w:gridSpan w:val="2"/>
            <w:vAlign w:val="center"/>
          </w:tcPr>
          <w:p w14:paraId="559E82FD" w14:textId="77777777" w:rsidR="004A0F77" w:rsidRDefault="004A0F77" w:rsidP="004A0F77">
            <w:pPr>
              <w:widowControl w:val="0"/>
              <w:tabs>
                <w:tab w:val="left" w:pos="9759"/>
              </w:tabs>
              <w:autoSpaceDE w:val="0"/>
              <w:autoSpaceDN w:val="0"/>
              <w:adjustRightInd w:val="0"/>
              <w:spacing w:after="0" w:line="240" w:lineRule="auto"/>
              <w:rPr>
                <w:rFonts w:ascii="Times New Roman" w:hAnsi="Times New Roman" w:cs="Times New Roman"/>
                <w:sz w:val="24"/>
                <w:szCs w:val="24"/>
              </w:rPr>
            </w:pPr>
          </w:p>
          <w:p w14:paraId="42006BAC" w14:textId="252F8C23" w:rsidR="004A0F77" w:rsidRDefault="004A0F77" w:rsidP="004A0F77">
            <w:pPr>
              <w:widowControl w:val="0"/>
              <w:tabs>
                <w:tab w:val="left" w:pos="9759"/>
              </w:tabs>
              <w:autoSpaceDE w:val="0"/>
              <w:autoSpaceDN w:val="0"/>
              <w:adjustRightInd w:val="0"/>
              <w:spacing w:after="0" w:line="240" w:lineRule="auto"/>
              <w:ind w:right="4384"/>
              <w:jc w:val="center"/>
              <w:rPr>
                <w:rFonts w:ascii="Times New Roman" w:hAnsi="Times New Roman" w:cs="Times New Roman"/>
                <w:sz w:val="24"/>
                <w:szCs w:val="24"/>
              </w:rPr>
            </w:pPr>
            <w:r>
              <w:rPr>
                <w:rFonts w:ascii="Times New Roman" w:hAnsi="Times New Roman" w:cs="Times New Roman"/>
                <w:sz w:val="24"/>
                <w:szCs w:val="24"/>
              </w:rPr>
              <w:t>E</w:t>
            </w:r>
          </w:p>
          <w:p w14:paraId="0FD13A39" w14:textId="3D13F73B" w:rsidR="000B72B3" w:rsidRPr="00F3039B" w:rsidRDefault="004A0F77" w:rsidP="004A0F77">
            <w:pPr>
              <w:widowControl w:val="0"/>
              <w:tabs>
                <w:tab w:val="left" w:pos="975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0B72B3" w:rsidRPr="00F3039B">
              <w:rPr>
                <w:rFonts w:ascii="Times New Roman" w:hAnsi="Times New Roman" w:cs="Times New Roman"/>
                <w:sz w:val="24"/>
                <w:szCs w:val="24"/>
              </w:rPr>
              <w:t>oggetto Ospitante .......................................................................</w:t>
            </w:r>
            <w:r w:rsidR="000B72B3">
              <w:rPr>
                <w:rFonts w:ascii="Times New Roman" w:hAnsi="Times New Roman" w:cs="Times New Roman"/>
                <w:sz w:val="24"/>
                <w:szCs w:val="24"/>
              </w:rPr>
              <w:t>.......................................</w:t>
            </w:r>
            <w:r w:rsidR="000B72B3" w:rsidRPr="00F3039B">
              <w:rPr>
                <w:rFonts w:ascii="Times New Roman" w:hAnsi="Times New Roman" w:cs="Times New Roman"/>
                <w:sz w:val="24"/>
                <w:szCs w:val="24"/>
              </w:rPr>
              <w:t>...........</w:t>
            </w:r>
          </w:p>
        </w:tc>
      </w:tr>
      <w:tr w:rsidR="000B72B3" w:rsidRPr="00F3039B" w14:paraId="7BECFFA1" w14:textId="77777777" w:rsidTr="004A0F77">
        <w:trPr>
          <w:trHeight w:val="233"/>
        </w:trPr>
        <w:tc>
          <w:tcPr>
            <w:tcW w:w="13863" w:type="dxa"/>
            <w:gridSpan w:val="2"/>
            <w:vAlign w:val="center"/>
          </w:tcPr>
          <w:p w14:paraId="05B01463" w14:textId="12E3EAD8" w:rsidR="000B72B3" w:rsidRDefault="000B72B3"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sz w:val="24"/>
                <w:szCs w:val="24"/>
              </w:rPr>
              <w:t>con sede legale in..................................</w:t>
            </w:r>
            <w:r>
              <w:rPr>
                <w:rFonts w:ascii="Times New Roman" w:hAnsi="Times New Roman" w:cs="Times New Roman"/>
                <w:sz w:val="24"/>
                <w:szCs w:val="24"/>
              </w:rPr>
              <w:t>........................................................................................</w:t>
            </w:r>
            <w:r w:rsidRPr="00F3039B">
              <w:rPr>
                <w:rFonts w:ascii="Times New Roman" w:hAnsi="Times New Roman" w:cs="Times New Roman"/>
                <w:sz w:val="24"/>
                <w:szCs w:val="24"/>
              </w:rPr>
              <w:t>..</w:t>
            </w:r>
          </w:p>
          <w:tbl>
            <w:tblPr>
              <w:tblW w:w="9909" w:type="dxa"/>
              <w:tblLayout w:type="fixed"/>
              <w:tblCellMar>
                <w:left w:w="0" w:type="dxa"/>
                <w:right w:w="0" w:type="dxa"/>
              </w:tblCellMar>
              <w:tblLook w:val="0000" w:firstRow="0" w:lastRow="0" w:firstColumn="0" w:lastColumn="0" w:noHBand="0" w:noVBand="0"/>
            </w:tblPr>
            <w:tblGrid>
              <w:gridCol w:w="9909"/>
            </w:tblGrid>
            <w:tr w:rsidR="000B72B3" w:rsidRPr="00F3039B" w14:paraId="1B9D968C" w14:textId="77777777" w:rsidTr="007A33D5">
              <w:trPr>
                <w:trHeight w:val="233"/>
              </w:trPr>
              <w:tc>
                <w:tcPr>
                  <w:tcW w:w="4819" w:type="dxa"/>
                  <w:vAlign w:val="center"/>
                </w:tcPr>
                <w:p w14:paraId="12E5F967" w14:textId="4CDDC6B1" w:rsidR="000B72B3" w:rsidRPr="00F3039B" w:rsidRDefault="000B72B3" w:rsidP="000B72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w:t>
                  </w:r>
                  <w:r w:rsidRPr="00F3039B">
                    <w:rPr>
                      <w:rFonts w:ascii="Times New Roman" w:hAnsi="Times New Roman" w:cs="Times New Roman"/>
                      <w:sz w:val="24"/>
                      <w:szCs w:val="24"/>
                    </w:rPr>
                    <w:t xml:space="preserve">Comune </w:t>
                  </w:r>
                  <w:r>
                    <w:rPr>
                      <w:rFonts w:ascii="Times New Roman" w:hAnsi="Times New Roman" w:cs="Times New Roman"/>
                      <w:sz w:val="24"/>
                      <w:szCs w:val="24"/>
                    </w:rPr>
                    <w:t>……………………………………………………… Prov di...........</w:t>
                  </w:r>
                </w:p>
              </w:tc>
            </w:tr>
          </w:tbl>
          <w:p w14:paraId="27E19254" w14:textId="67C4D86F" w:rsidR="000B72B3" w:rsidRPr="00F3039B" w:rsidRDefault="000B72B3" w:rsidP="00A96C21">
            <w:pPr>
              <w:widowControl w:val="0"/>
              <w:autoSpaceDE w:val="0"/>
              <w:autoSpaceDN w:val="0"/>
              <w:adjustRightInd w:val="0"/>
              <w:spacing w:after="0" w:line="240" w:lineRule="auto"/>
              <w:rPr>
                <w:rFonts w:ascii="Times New Roman" w:hAnsi="Times New Roman" w:cs="Times New Roman"/>
                <w:sz w:val="24"/>
                <w:szCs w:val="24"/>
              </w:rPr>
            </w:pPr>
          </w:p>
        </w:tc>
      </w:tr>
      <w:tr w:rsidR="000B72B3" w:rsidRPr="00F3039B" w14:paraId="5E61655F" w14:textId="77777777" w:rsidTr="004A0F77">
        <w:trPr>
          <w:trHeight w:val="233"/>
        </w:trPr>
        <w:tc>
          <w:tcPr>
            <w:tcW w:w="13863" w:type="dxa"/>
            <w:gridSpan w:val="2"/>
            <w:vAlign w:val="center"/>
          </w:tcPr>
          <w:p w14:paraId="27CA8581" w14:textId="77777777" w:rsidR="000B72B3" w:rsidRPr="00F3039B" w:rsidRDefault="000B72B3"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sz w:val="24"/>
                <w:szCs w:val="24"/>
              </w:rPr>
              <w:t>Partita Iva................................................................</w:t>
            </w:r>
          </w:p>
        </w:tc>
      </w:tr>
      <w:tr w:rsidR="000B72B3" w:rsidRPr="00F3039B" w14:paraId="22E1F1FB" w14:textId="77777777" w:rsidTr="004A0F77">
        <w:trPr>
          <w:trHeight w:val="233"/>
        </w:trPr>
        <w:tc>
          <w:tcPr>
            <w:tcW w:w="13863" w:type="dxa"/>
            <w:gridSpan w:val="2"/>
            <w:vAlign w:val="center"/>
          </w:tcPr>
          <w:p w14:paraId="597AC7F3" w14:textId="44E5C7CC" w:rsidR="000B72B3" w:rsidRPr="00F3039B" w:rsidRDefault="000B72B3"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sz w:val="24"/>
                <w:szCs w:val="24"/>
              </w:rPr>
              <w:t>rappresentato/a dal Sig./Sig.ra</w:t>
            </w:r>
            <w:r>
              <w:rPr>
                <w:rFonts w:ascii="Times New Roman" w:hAnsi="Times New Roman" w:cs="Times New Roman"/>
                <w:sz w:val="24"/>
                <w:szCs w:val="24"/>
              </w:rPr>
              <w:t xml:space="preserve"> </w:t>
            </w:r>
            <w:r w:rsidRPr="00F3039B">
              <w:rPr>
                <w:rFonts w:ascii="Times New Roman" w:hAnsi="Times New Roman" w:cs="Times New Roman"/>
                <w:sz w:val="24"/>
                <w:szCs w:val="24"/>
              </w:rPr>
              <w:t>...............................................</w:t>
            </w:r>
            <w:r w:rsidR="004A0F77">
              <w:rPr>
                <w:rFonts w:ascii="Times New Roman" w:hAnsi="Times New Roman" w:cs="Times New Roman"/>
                <w:sz w:val="24"/>
                <w:szCs w:val="24"/>
              </w:rPr>
              <w:t>........................................</w:t>
            </w:r>
            <w:r w:rsidRPr="00F3039B">
              <w:rPr>
                <w:rFonts w:ascii="Times New Roman" w:hAnsi="Times New Roman" w:cs="Times New Roman"/>
                <w:sz w:val="24"/>
                <w:szCs w:val="24"/>
              </w:rPr>
              <w:t>................</w:t>
            </w:r>
          </w:p>
        </w:tc>
      </w:tr>
      <w:tr w:rsidR="000B72B3" w:rsidRPr="00F3039B" w14:paraId="0404B541" w14:textId="77777777" w:rsidTr="004A0F77">
        <w:trPr>
          <w:trHeight w:val="252"/>
        </w:trPr>
        <w:tc>
          <w:tcPr>
            <w:tcW w:w="13863" w:type="dxa"/>
            <w:gridSpan w:val="2"/>
            <w:vAlign w:val="center"/>
          </w:tcPr>
          <w:p w14:paraId="510D0020" w14:textId="77777777" w:rsidR="000B72B3" w:rsidRPr="00F3039B" w:rsidRDefault="000B72B3"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sz w:val="24"/>
                <w:szCs w:val="24"/>
              </w:rPr>
              <w:t>nato/a a..........................................</w:t>
            </w:r>
          </w:p>
        </w:tc>
      </w:tr>
    </w:tbl>
    <w:p w14:paraId="43AA2247" w14:textId="77777777" w:rsidR="00C64B20" w:rsidRDefault="00C64B20" w:rsidP="00A96C21">
      <w:pPr>
        <w:widowControl w:val="0"/>
        <w:autoSpaceDE w:val="0"/>
        <w:autoSpaceDN w:val="0"/>
        <w:adjustRightInd w:val="0"/>
        <w:spacing w:after="0" w:line="240" w:lineRule="auto"/>
        <w:jc w:val="center"/>
        <w:rPr>
          <w:rFonts w:ascii="Times New Roman" w:hAnsi="Times New Roman" w:cs="Times New Roman"/>
          <w:sz w:val="24"/>
          <w:szCs w:val="24"/>
        </w:rPr>
      </w:pPr>
    </w:p>
    <w:p w14:paraId="70F1E950" w14:textId="77777777" w:rsidR="009622FE" w:rsidRDefault="00C64B20" w:rsidP="00A96C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PREMESSO CHE</w:t>
      </w:r>
    </w:p>
    <w:p w14:paraId="0B909502" w14:textId="77777777" w:rsidR="00C64B20" w:rsidRPr="00F3039B" w:rsidRDefault="00C64B20" w:rsidP="00A96C21">
      <w:pPr>
        <w:widowControl w:val="0"/>
        <w:autoSpaceDE w:val="0"/>
        <w:autoSpaceDN w:val="0"/>
        <w:adjustRightInd w:val="0"/>
        <w:spacing w:after="0" w:line="240" w:lineRule="auto"/>
        <w:jc w:val="center"/>
        <w:rPr>
          <w:rFonts w:ascii="Times New Roman" w:hAnsi="Times New Roman" w:cs="Times New Roman"/>
          <w:sz w:val="24"/>
          <w:szCs w:val="24"/>
        </w:rPr>
      </w:pPr>
    </w:p>
    <w:p w14:paraId="44B1136A" w14:textId="77777777" w:rsidR="009622FE" w:rsidRPr="00253E1B" w:rsidRDefault="009935F8" w:rsidP="00A96C21">
      <w:pPr>
        <w:pStyle w:val="Paragrafoelenco"/>
        <w:widowControl w:val="0"/>
        <w:numPr>
          <w:ilvl w:val="0"/>
          <w:numId w:val="20"/>
        </w:numPr>
        <w:overflowPunct w:val="0"/>
        <w:autoSpaceDE w:val="0"/>
        <w:autoSpaceDN w:val="0"/>
        <w:adjustRightInd w:val="0"/>
        <w:spacing w:after="0" w:line="247" w:lineRule="auto"/>
        <w:ind w:left="426"/>
        <w:jc w:val="both"/>
        <w:rPr>
          <w:rFonts w:ascii="Times New Roman" w:hAnsi="Times New Roman" w:cs="Times New Roman"/>
          <w:sz w:val="24"/>
          <w:szCs w:val="24"/>
        </w:rPr>
      </w:pPr>
      <w:r w:rsidRPr="00253E1B">
        <w:rPr>
          <w:rFonts w:ascii="Times New Roman" w:hAnsi="Times New Roman" w:cs="Times New Roman"/>
          <w:sz w:val="24"/>
          <w:szCs w:val="24"/>
        </w:rPr>
        <w:t>il tirocinio non costituisce un rapporto di lavoro ma una opportunità finalizzata a sostenere le scelte professionali e favorire l’acquisizione di competenze mediante la conoscenza diretta del mercato del lavoro, agevolando l’inserimento o il reinserimento anche dei soggetti esclusi o a rischio di esclusione;</w:t>
      </w:r>
    </w:p>
    <w:p w14:paraId="5842B15B" w14:textId="77777777" w:rsidR="009622FE" w:rsidRPr="00253E1B" w:rsidRDefault="009935F8" w:rsidP="00A96C21">
      <w:pPr>
        <w:pStyle w:val="Paragrafoelenco"/>
        <w:widowControl w:val="0"/>
        <w:numPr>
          <w:ilvl w:val="0"/>
          <w:numId w:val="20"/>
        </w:numPr>
        <w:overflowPunct w:val="0"/>
        <w:autoSpaceDE w:val="0"/>
        <w:autoSpaceDN w:val="0"/>
        <w:adjustRightInd w:val="0"/>
        <w:spacing w:after="0" w:line="252" w:lineRule="auto"/>
        <w:ind w:left="426"/>
        <w:jc w:val="both"/>
        <w:rPr>
          <w:rFonts w:ascii="Times New Roman" w:hAnsi="Times New Roman" w:cs="Times New Roman"/>
          <w:sz w:val="24"/>
          <w:szCs w:val="24"/>
        </w:rPr>
      </w:pPr>
      <w:r w:rsidRPr="00253E1B">
        <w:rPr>
          <w:rFonts w:ascii="Times New Roman" w:hAnsi="Times New Roman" w:cs="Times New Roman"/>
          <w:sz w:val="24"/>
          <w:szCs w:val="24"/>
        </w:rPr>
        <w:t>il tirocinio non può essere utilizzato: per tipologie di attività lavorative per le quali non sia necessario un periodo formativo; per attività meramente ripetitive ed esecutive di contenuto elementare; per attività che non siano coerenti con gli obiettivi formativi del tirocinio stesso;</w:t>
      </w:r>
    </w:p>
    <w:p w14:paraId="119AE6D3" w14:textId="77777777" w:rsidR="009622FE" w:rsidRPr="00253E1B" w:rsidRDefault="009935F8" w:rsidP="00A96C21">
      <w:pPr>
        <w:pStyle w:val="Paragrafoelenco"/>
        <w:widowControl w:val="0"/>
        <w:numPr>
          <w:ilvl w:val="0"/>
          <w:numId w:val="20"/>
        </w:numPr>
        <w:overflowPunct w:val="0"/>
        <w:autoSpaceDE w:val="0"/>
        <w:autoSpaceDN w:val="0"/>
        <w:adjustRightInd w:val="0"/>
        <w:spacing w:after="0" w:line="247" w:lineRule="auto"/>
        <w:ind w:left="426"/>
        <w:jc w:val="both"/>
        <w:rPr>
          <w:rFonts w:ascii="Times New Roman" w:hAnsi="Times New Roman" w:cs="Times New Roman"/>
          <w:sz w:val="24"/>
          <w:szCs w:val="24"/>
        </w:rPr>
      </w:pPr>
      <w:r w:rsidRPr="00253E1B">
        <w:rPr>
          <w:rFonts w:ascii="Times New Roman" w:hAnsi="Times New Roman" w:cs="Times New Roman"/>
          <w:sz w:val="24"/>
          <w:szCs w:val="24"/>
        </w:rPr>
        <w:t>i tirocinanti non possono sostituire i lavoratori con contratti a termine nei periodi di picco delle attività e non possono essere utilizzati per sostituire il personale del soggetto ospitante nei periodi di malattia, maternità o ferie né per ricoprire ruoli necessari all’organizzazione dello stesso;</w:t>
      </w:r>
    </w:p>
    <w:p w14:paraId="7E95DC4E" w14:textId="77777777" w:rsidR="009622FE" w:rsidRPr="00253E1B" w:rsidRDefault="009935F8" w:rsidP="00A96C21">
      <w:pPr>
        <w:pStyle w:val="Paragrafoelenco"/>
        <w:widowControl w:val="0"/>
        <w:numPr>
          <w:ilvl w:val="0"/>
          <w:numId w:val="20"/>
        </w:numPr>
        <w:overflowPunct w:val="0"/>
        <w:autoSpaceDE w:val="0"/>
        <w:autoSpaceDN w:val="0"/>
        <w:adjustRightInd w:val="0"/>
        <w:spacing w:after="0" w:line="247" w:lineRule="auto"/>
        <w:ind w:left="426"/>
        <w:jc w:val="both"/>
        <w:rPr>
          <w:rFonts w:ascii="Times New Roman" w:hAnsi="Times New Roman" w:cs="Times New Roman"/>
          <w:sz w:val="24"/>
          <w:szCs w:val="24"/>
        </w:rPr>
      </w:pPr>
      <w:r w:rsidRPr="00253E1B">
        <w:rPr>
          <w:rFonts w:ascii="Times New Roman" w:hAnsi="Times New Roman" w:cs="Times New Roman"/>
          <w:sz w:val="24"/>
          <w:szCs w:val="24"/>
        </w:rPr>
        <w:t>i tirocini possono essere rivolti a soggetti che hanno compiuto almeno il sedicesimo anno di età ed assolto all’obbligo scolastico, ovvero per i tirocini estivi il quindicesimo anno di età, ed esser svolti nel rispetto di quanto previsto dal D. Lgs. n. 345 del 4 agosto 1999 “Attuazione della direttiva 94/33/CE relativa alla protezione dei giovani sul lavoro” e ss.mm.ii.;</w:t>
      </w:r>
    </w:p>
    <w:p w14:paraId="56318A41" w14:textId="77777777" w:rsidR="009622FE" w:rsidRPr="00253E1B" w:rsidRDefault="009935F8" w:rsidP="00A96C21">
      <w:pPr>
        <w:pStyle w:val="Paragrafoelenco"/>
        <w:widowControl w:val="0"/>
        <w:numPr>
          <w:ilvl w:val="0"/>
          <w:numId w:val="20"/>
        </w:numPr>
        <w:overflowPunct w:val="0"/>
        <w:autoSpaceDE w:val="0"/>
        <w:autoSpaceDN w:val="0"/>
        <w:adjustRightInd w:val="0"/>
        <w:spacing w:after="0" w:line="252" w:lineRule="auto"/>
        <w:ind w:left="426"/>
        <w:jc w:val="both"/>
        <w:rPr>
          <w:rFonts w:ascii="Times New Roman" w:hAnsi="Times New Roman" w:cs="Times New Roman"/>
          <w:sz w:val="24"/>
          <w:szCs w:val="24"/>
        </w:rPr>
      </w:pPr>
      <w:r w:rsidRPr="00253E1B">
        <w:rPr>
          <w:rFonts w:ascii="Times New Roman" w:hAnsi="Times New Roman" w:cs="Times New Roman"/>
          <w:sz w:val="24"/>
          <w:szCs w:val="24"/>
        </w:rPr>
        <w:t>i tirocinanti, ai sensi dell’art. 2 comma 1 lett. a) del D.lgs. 81/08 (Testo Unico sulla salute e sicurezza sul lavoro), devono essere intesi come “lavoratori” ai fini ed agli effetti delle disposizioni del medesimo decreto;</w:t>
      </w:r>
    </w:p>
    <w:p w14:paraId="4591CB6F" w14:textId="77777777" w:rsidR="009622FE" w:rsidRPr="00253E1B" w:rsidRDefault="009935F8" w:rsidP="00A96C21">
      <w:pPr>
        <w:pStyle w:val="Paragrafoelenco"/>
        <w:widowControl w:val="0"/>
        <w:numPr>
          <w:ilvl w:val="0"/>
          <w:numId w:val="20"/>
        </w:numPr>
        <w:overflowPunct w:val="0"/>
        <w:autoSpaceDE w:val="0"/>
        <w:autoSpaceDN w:val="0"/>
        <w:adjustRightInd w:val="0"/>
        <w:spacing w:after="0" w:line="263" w:lineRule="auto"/>
        <w:ind w:left="426"/>
        <w:jc w:val="both"/>
        <w:rPr>
          <w:rFonts w:ascii="Times New Roman" w:hAnsi="Times New Roman" w:cs="Times New Roman"/>
          <w:sz w:val="24"/>
          <w:szCs w:val="24"/>
        </w:rPr>
      </w:pPr>
      <w:r w:rsidRPr="00253E1B">
        <w:rPr>
          <w:rFonts w:ascii="Times New Roman" w:hAnsi="Times New Roman" w:cs="Times New Roman"/>
          <w:sz w:val="24"/>
          <w:szCs w:val="24"/>
        </w:rPr>
        <w:lastRenderedPageBreak/>
        <w:t>i tirocinanti non possono realizzare più di un tirocinio presso il medesimo soggetto ospitante anche se relativi a profili professionali diversi e anche se svolti presso unità produttive diverse;</w:t>
      </w:r>
    </w:p>
    <w:p w14:paraId="053649C7" w14:textId="77777777" w:rsidR="009622FE" w:rsidRDefault="009935F8" w:rsidP="00A96C21">
      <w:pPr>
        <w:pStyle w:val="Paragrafoelenco"/>
        <w:widowControl w:val="0"/>
        <w:numPr>
          <w:ilvl w:val="0"/>
          <w:numId w:val="20"/>
        </w:numPr>
        <w:overflowPunct w:val="0"/>
        <w:autoSpaceDE w:val="0"/>
        <w:autoSpaceDN w:val="0"/>
        <w:adjustRightInd w:val="0"/>
        <w:spacing w:after="0" w:line="263" w:lineRule="auto"/>
        <w:ind w:left="426"/>
        <w:jc w:val="both"/>
        <w:rPr>
          <w:rFonts w:ascii="Times New Roman" w:hAnsi="Times New Roman" w:cs="Times New Roman"/>
          <w:sz w:val="24"/>
          <w:szCs w:val="24"/>
        </w:rPr>
      </w:pPr>
      <w:r w:rsidRPr="00253E1B">
        <w:rPr>
          <w:rFonts w:ascii="Times New Roman" w:hAnsi="Times New Roman" w:cs="Times New Roman"/>
          <w:sz w:val="24"/>
          <w:szCs w:val="24"/>
        </w:rPr>
        <w:t>i soggetti sottoscrittori si impegn</w:t>
      </w:r>
      <w:r w:rsidR="00253E1B" w:rsidRPr="00253E1B">
        <w:rPr>
          <w:rFonts w:ascii="Times New Roman" w:hAnsi="Times New Roman" w:cs="Times New Roman"/>
          <w:sz w:val="24"/>
          <w:szCs w:val="24"/>
        </w:rPr>
        <w:t>an</w:t>
      </w:r>
      <w:r w:rsidRPr="00253E1B">
        <w:rPr>
          <w:rFonts w:ascii="Times New Roman" w:hAnsi="Times New Roman" w:cs="Times New Roman"/>
          <w:sz w:val="24"/>
          <w:szCs w:val="24"/>
        </w:rPr>
        <w:t>o al rispetto di quanto normato dalla L.R.23 del 05/08/2013 e dal Regolamento Regionale n.3 del 10 marzo 2014;</w:t>
      </w:r>
    </w:p>
    <w:p w14:paraId="0EB912B7" w14:textId="77777777" w:rsidR="00C64B20" w:rsidRPr="00253E1B" w:rsidRDefault="00C64B20" w:rsidP="00C64B20">
      <w:pPr>
        <w:pStyle w:val="Paragrafoelenco"/>
        <w:widowControl w:val="0"/>
        <w:overflowPunct w:val="0"/>
        <w:autoSpaceDE w:val="0"/>
        <w:autoSpaceDN w:val="0"/>
        <w:adjustRightInd w:val="0"/>
        <w:spacing w:after="0" w:line="263" w:lineRule="auto"/>
        <w:ind w:left="426"/>
        <w:jc w:val="both"/>
        <w:rPr>
          <w:rFonts w:ascii="Times New Roman" w:hAnsi="Times New Roman" w:cs="Times New Roman"/>
          <w:sz w:val="24"/>
          <w:szCs w:val="24"/>
        </w:rPr>
      </w:pPr>
    </w:p>
    <w:p w14:paraId="6D0FAB87" w14:textId="77777777" w:rsidR="009622FE" w:rsidRDefault="00F3039B" w:rsidP="00A96C21">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SI CONVIENE QUANTO SEGUE</w:t>
      </w:r>
    </w:p>
    <w:p w14:paraId="0D344AF7" w14:textId="77777777" w:rsidR="00C64B20" w:rsidRPr="00F3039B" w:rsidRDefault="00C64B20" w:rsidP="00A96C21">
      <w:pPr>
        <w:widowControl w:val="0"/>
        <w:autoSpaceDE w:val="0"/>
        <w:autoSpaceDN w:val="0"/>
        <w:adjustRightInd w:val="0"/>
        <w:spacing w:after="0" w:line="200" w:lineRule="exact"/>
        <w:jc w:val="center"/>
        <w:rPr>
          <w:rFonts w:ascii="Times New Roman" w:hAnsi="Times New Roman" w:cs="Times New Roman"/>
          <w:sz w:val="24"/>
          <w:szCs w:val="24"/>
        </w:rPr>
      </w:pPr>
    </w:p>
    <w:p w14:paraId="2A2C8F05" w14:textId="77777777" w:rsidR="009622FE" w:rsidRPr="00F3039B" w:rsidRDefault="009935F8"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b/>
          <w:bCs/>
          <w:sz w:val="24"/>
          <w:szCs w:val="24"/>
        </w:rPr>
        <w:t>Articolo 1 – Oggetto della Convenzione</w:t>
      </w:r>
    </w:p>
    <w:p w14:paraId="0A776985" w14:textId="77777777" w:rsidR="009622FE" w:rsidRPr="00F3039B" w:rsidRDefault="009935F8" w:rsidP="00A96C21">
      <w:pPr>
        <w:widowControl w:val="0"/>
        <w:numPr>
          <w:ilvl w:val="0"/>
          <w:numId w:val="14"/>
        </w:numPr>
        <w:overflowPunct w:val="0"/>
        <w:autoSpaceDE w:val="0"/>
        <w:autoSpaceDN w:val="0"/>
        <w:adjustRightInd w:val="0"/>
        <w:spacing w:after="0" w:line="243" w:lineRule="auto"/>
        <w:ind w:left="426" w:hanging="426"/>
        <w:jc w:val="both"/>
        <w:rPr>
          <w:rFonts w:ascii="Times New Roman" w:hAnsi="Times New Roman" w:cs="Times New Roman"/>
          <w:sz w:val="24"/>
          <w:szCs w:val="24"/>
        </w:rPr>
      </w:pPr>
      <w:r w:rsidRPr="00F3039B">
        <w:rPr>
          <w:rFonts w:ascii="Times New Roman" w:hAnsi="Times New Roman" w:cs="Times New Roman"/>
          <w:sz w:val="24"/>
          <w:szCs w:val="24"/>
        </w:rPr>
        <w:t xml:space="preserve">Il soggetto ospitante si impegna ad accogliere, presso le sue strutture n. ....... tirocinante/i su proposta del soggetto promotore. </w:t>
      </w:r>
    </w:p>
    <w:p w14:paraId="2217B75C" w14:textId="5A4C1F37" w:rsidR="009622FE" w:rsidRPr="00253E1B" w:rsidRDefault="009935F8" w:rsidP="00A96C21">
      <w:pPr>
        <w:widowControl w:val="0"/>
        <w:numPr>
          <w:ilvl w:val="0"/>
          <w:numId w:val="14"/>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F3039B">
        <w:rPr>
          <w:rFonts w:ascii="Times New Roman" w:hAnsi="Times New Roman" w:cs="Times New Roman"/>
          <w:sz w:val="24"/>
          <w:szCs w:val="24"/>
        </w:rPr>
        <w:t xml:space="preserve">Alla presente Convenzione è allegato il Progetto formativo individuale di tirocinio, parte </w:t>
      </w:r>
      <w:r w:rsidRPr="00253E1B">
        <w:rPr>
          <w:rFonts w:ascii="Times New Roman" w:hAnsi="Times New Roman" w:cs="Times New Roman"/>
          <w:sz w:val="24"/>
          <w:szCs w:val="24"/>
        </w:rPr>
        <w:t>integrante e sostanziale della Convenzione, in cui sono definiti gli obiettivi, le modalità e le regole di svolgimento del tirocinio.</w:t>
      </w:r>
    </w:p>
    <w:p w14:paraId="02E20610" w14:textId="77777777" w:rsidR="009622FE" w:rsidRPr="00F3039B" w:rsidRDefault="009622FE" w:rsidP="00A96C21">
      <w:pPr>
        <w:widowControl w:val="0"/>
        <w:autoSpaceDE w:val="0"/>
        <w:autoSpaceDN w:val="0"/>
        <w:adjustRightInd w:val="0"/>
        <w:spacing w:after="0" w:line="190" w:lineRule="exact"/>
        <w:rPr>
          <w:rFonts w:ascii="Times New Roman" w:hAnsi="Times New Roman" w:cs="Times New Roman"/>
          <w:sz w:val="24"/>
          <w:szCs w:val="24"/>
        </w:rPr>
      </w:pPr>
    </w:p>
    <w:p w14:paraId="340F4BC9" w14:textId="77777777" w:rsidR="009622FE" w:rsidRPr="00F3039B" w:rsidRDefault="009935F8"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b/>
          <w:bCs/>
          <w:sz w:val="24"/>
          <w:szCs w:val="24"/>
        </w:rPr>
        <w:t>Articolo 2 – Obblighi del soggetto promotore</w:t>
      </w:r>
    </w:p>
    <w:p w14:paraId="49DB2BCC" w14:textId="355658CD" w:rsidR="009622FE" w:rsidRPr="00F3039B" w:rsidRDefault="009935F8" w:rsidP="00A96C21">
      <w:pPr>
        <w:widowControl w:val="0"/>
        <w:overflowPunct w:val="0"/>
        <w:autoSpaceDE w:val="0"/>
        <w:autoSpaceDN w:val="0"/>
        <w:adjustRightInd w:val="0"/>
        <w:spacing w:after="0" w:line="263" w:lineRule="auto"/>
        <w:jc w:val="both"/>
        <w:rPr>
          <w:rFonts w:ascii="Times New Roman" w:hAnsi="Times New Roman" w:cs="Times New Roman"/>
          <w:sz w:val="24"/>
          <w:szCs w:val="24"/>
        </w:rPr>
      </w:pPr>
      <w:r w:rsidRPr="00F3039B">
        <w:rPr>
          <w:rFonts w:ascii="Times New Roman" w:hAnsi="Times New Roman" w:cs="Times New Roman"/>
          <w:sz w:val="24"/>
          <w:szCs w:val="24"/>
        </w:rPr>
        <w:t>Il soggetto promotore, garante della qualità e regolarità del tirocinio in relazione alle finalità formative definite nel progetto formativo individuale:</w:t>
      </w:r>
    </w:p>
    <w:p w14:paraId="782C106A" w14:textId="77777777" w:rsidR="009622FE" w:rsidRPr="00F3039B" w:rsidRDefault="009935F8" w:rsidP="00A96C21">
      <w:pPr>
        <w:widowControl w:val="0"/>
        <w:numPr>
          <w:ilvl w:val="0"/>
          <w:numId w:val="21"/>
        </w:numPr>
        <w:overflowPunct w:val="0"/>
        <w:autoSpaceDE w:val="0"/>
        <w:autoSpaceDN w:val="0"/>
        <w:adjustRightInd w:val="0"/>
        <w:spacing w:after="0" w:line="242"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favorisce l’attivazione dell’esperienza di tirocinio supportando il soggetto ospitante nella predisposizione del progetto formativo e nella gestione delle procedure amministrative propedeutiche all’avvio del tirocinio; </w:t>
      </w:r>
    </w:p>
    <w:p w14:paraId="4D7EB482" w14:textId="77777777" w:rsidR="009622FE" w:rsidRPr="00F3039B" w:rsidRDefault="009935F8" w:rsidP="00A96C21">
      <w:pPr>
        <w:widowControl w:val="0"/>
        <w:numPr>
          <w:ilvl w:val="0"/>
          <w:numId w:val="21"/>
        </w:numPr>
        <w:overflowPunct w:val="0"/>
        <w:autoSpaceDE w:val="0"/>
        <w:autoSpaceDN w:val="0"/>
        <w:adjustRightInd w:val="0"/>
        <w:spacing w:after="0" w:line="239"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designa un tutor, in qualità di responsabile didattico – organizzativo, per ogni tirocinante fino ad un numero massimo di dieci tirocinanti, con il compito di assistere e supportare il tirocinante e di monitorare e verificare l’attuazione del Progetto formativo; </w:t>
      </w:r>
    </w:p>
    <w:p w14:paraId="10DFBEC3" w14:textId="77777777" w:rsidR="009622FE" w:rsidRPr="00F3039B" w:rsidRDefault="009622FE" w:rsidP="00A96C21">
      <w:pPr>
        <w:widowControl w:val="0"/>
        <w:autoSpaceDE w:val="0"/>
        <w:autoSpaceDN w:val="0"/>
        <w:adjustRightInd w:val="0"/>
        <w:spacing w:after="0" w:line="1" w:lineRule="exact"/>
        <w:ind w:left="426"/>
        <w:rPr>
          <w:rFonts w:ascii="Times New Roman" w:hAnsi="Times New Roman" w:cs="Times New Roman"/>
          <w:sz w:val="24"/>
          <w:szCs w:val="24"/>
        </w:rPr>
      </w:pPr>
    </w:p>
    <w:p w14:paraId="72A60904" w14:textId="77777777" w:rsidR="009622FE" w:rsidRPr="00F3039B" w:rsidRDefault="009935F8" w:rsidP="00A96C21">
      <w:pPr>
        <w:widowControl w:val="0"/>
        <w:numPr>
          <w:ilvl w:val="0"/>
          <w:numId w:val="21"/>
        </w:numPr>
        <w:overflowPunct w:val="0"/>
        <w:autoSpaceDE w:val="0"/>
        <w:autoSpaceDN w:val="0"/>
        <w:adjustRightInd w:val="0"/>
        <w:spacing w:after="0" w:line="239"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trasmette, entro 5 giorni dall’avvio del percorso formativo, la convenzione e il progetto formativo alle r.s.a/r.s.u. o, in mancanza, alle strutture sindacali territoriali di categoria, nonché alla Direzione Territoriale del lavoro competente per territorio; </w:t>
      </w:r>
    </w:p>
    <w:p w14:paraId="66B4D7E9" w14:textId="77777777" w:rsidR="009622FE" w:rsidRPr="00F3039B" w:rsidRDefault="009622FE" w:rsidP="00A96C21">
      <w:pPr>
        <w:widowControl w:val="0"/>
        <w:autoSpaceDE w:val="0"/>
        <w:autoSpaceDN w:val="0"/>
        <w:adjustRightInd w:val="0"/>
        <w:spacing w:after="0" w:line="1" w:lineRule="exact"/>
        <w:ind w:left="426"/>
        <w:rPr>
          <w:rFonts w:ascii="Times New Roman" w:hAnsi="Times New Roman" w:cs="Times New Roman"/>
          <w:sz w:val="24"/>
          <w:szCs w:val="24"/>
        </w:rPr>
      </w:pPr>
    </w:p>
    <w:p w14:paraId="42CBF06B" w14:textId="77777777" w:rsidR="009622FE" w:rsidRPr="00F3039B" w:rsidRDefault="009935F8" w:rsidP="00A96C21">
      <w:pPr>
        <w:widowControl w:val="0"/>
        <w:numPr>
          <w:ilvl w:val="0"/>
          <w:numId w:val="21"/>
        </w:numPr>
        <w:overflowPunct w:val="0"/>
        <w:autoSpaceDE w:val="0"/>
        <w:autoSpaceDN w:val="0"/>
        <w:adjustRightInd w:val="0"/>
        <w:spacing w:after="0" w:line="239"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promuove il buon andamento dell’esperienza di tirocinio attraverso un’azione di accompagnamento e monitoraggio in itinere predisponendo strumenti di verifica dell'apprendimento in itinere e finale in raccordo con il tutor del soggetto ospitante; </w:t>
      </w:r>
    </w:p>
    <w:p w14:paraId="24D30C7E" w14:textId="77777777" w:rsidR="009622FE" w:rsidRPr="00F3039B" w:rsidRDefault="009622FE" w:rsidP="00A96C21">
      <w:pPr>
        <w:widowControl w:val="0"/>
        <w:autoSpaceDE w:val="0"/>
        <w:autoSpaceDN w:val="0"/>
        <w:adjustRightInd w:val="0"/>
        <w:spacing w:after="0" w:line="1" w:lineRule="exact"/>
        <w:ind w:left="426"/>
        <w:rPr>
          <w:rFonts w:ascii="Times New Roman" w:hAnsi="Times New Roman" w:cs="Times New Roman"/>
          <w:sz w:val="24"/>
          <w:szCs w:val="24"/>
        </w:rPr>
      </w:pPr>
    </w:p>
    <w:p w14:paraId="4F930C86" w14:textId="77777777" w:rsidR="009622FE" w:rsidRPr="00F3039B" w:rsidRDefault="009935F8" w:rsidP="00A96C21">
      <w:pPr>
        <w:widowControl w:val="0"/>
        <w:numPr>
          <w:ilvl w:val="0"/>
          <w:numId w:val="21"/>
        </w:numPr>
        <w:overflowPunct w:val="0"/>
        <w:autoSpaceDE w:val="0"/>
        <w:autoSpaceDN w:val="0"/>
        <w:adjustRightInd w:val="0"/>
        <w:spacing w:after="0" w:line="239"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rilascia, anche sulla base della valutazione del soggetto ospitante, l’attestazione dei risultati dell’apprendimento, specificando le competenze, abilità e conoscenze eventualmente acquisite con riferimento ad una figura inserita nel Repertorio Regionale delle Figure Professionali, approvato con D.G.R. n. 327/2013 o con riferimento alla Nomenclatura e classificazione delle Unità Professionali (Istat/Isfol), nonché ogni altro elemento a tal fine utile; </w:t>
      </w:r>
    </w:p>
    <w:p w14:paraId="575446D9" w14:textId="77777777" w:rsidR="009622FE" w:rsidRPr="00F3039B" w:rsidRDefault="009622FE" w:rsidP="00A96C21">
      <w:pPr>
        <w:widowControl w:val="0"/>
        <w:autoSpaceDE w:val="0"/>
        <w:autoSpaceDN w:val="0"/>
        <w:adjustRightInd w:val="0"/>
        <w:spacing w:after="0" w:line="4" w:lineRule="exact"/>
        <w:ind w:left="426"/>
        <w:rPr>
          <w:rFonts w:ascii="Times New Roman" w:hAnsi="Times New Roman" w:cs="Times New Roman"/>
          <w:sz w:val="24"/>
          <w:szCs w:val="24"/>
        </w:rPr>
      </w:pPr>
    </w:p>
    <w:p w14:paraId="572EC853" w14:textId="3C54932D" w:rsidR="009622FE" w:rsidRPr="00F3039B" w:rsidRDefault="009935F8" w:rsidP="00A96C21">
      <w:pPr>
        <w:widowControl w:val="0"/>
        <w:numPr>
          <w:ilvl w:val="0"/>
          <w:numId w:val="21"/>
        </w:numPr>
        <w:overflowPunct w:val="0"/>
        <w:autoSpaceDE w:val="0"/>
        <w:autoSpaceDN w:val="0"/>
        <w:adjustRightInd w:val="0"/>
        <w:spacing w:after="0" w:line="239" w:lineRule="auto"/>
        <w:ind w:left="426"/>
        <w:jc w:val="both"/>
        <w:rPr>
          <w:rFonts w:ascii="Times New Roman" w:hAnsi="Times New Roman" w:cs="Times New Roman"/>
          <w:sz w:val="24"/>
          <w:szCs w:val="24"/>
        </w:rPr>
      </w:pPr>
      <w:r w:rsidRPr="00F3039B">
        <w:rPr>
          <w:rFonts w:ascii="Times New Roman" w:hAnsi="Times New Roman" w:cs="Times New Roman"/>
          <w:sz w:val="24"/>
          <w:szCs w:val="24"/>
        </w:rPr>
        <w:t>provvede, in accordo con i Centri per l’impiego competenti per territorio, alla registrazione del tirocinio sul libretto formativo, di cui all'art. 2, co. 1, lettera i), D. Lgs. n. 276/2003 “Attuazione delle deleghe in materia di occupazione e mercato del lavoro di cui alla legge 14 febbraio 2003, n. 30” e ss.mm.ii., Ai fini della registrazione dell’esperienza di tirocinio sul Libretto formativo del cittadino, il tirocinante deve aver svolto almeno il 70% del monte ore previsto dal Progetto formativo;</w:t>
      </w:r>
    </w:p>
    <w:p w14:paraId="38C7FBA8" w14:textId="77777777" w:rsidR="009622FE" w:rsidRPr="00F3039B" w:rsidRDefault="009935F8" w:rsidP="00A96C21">
      <w:pPr>
        <w:widowControl w:val="0"/>
        <w:numPr>
          <w:ilvl w:val="0"/>
          <w:numId w:val="21"/>
        </w:numPr>
        <w:overflowPunct w:val="0"/>
        <w:autoSpaceDE w:val="0"/>
        <w:autoSpaceDN w:val="0"/>
        <w:adjustRightInd w:val="0"/>
        <w:spacing w:after="0" w:line="244"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contribuisce al monitoraggio regionale dell’andamento dei tirocini e a tal fine redige e trasmette, a cadenza annuale all’Osservatorio del mercato del lavoro della Regione Puglia, un report analitico contenente il numero dei tirocini attivati e conclusi, i risultati in termini formativi ed occupazionali e pubblica lo stesso sul proprio sito internet, nel rispetto della vigente normativa in materia di tutela dei dati personali. </w:t>
      </w:r>
    </w:p>
    <w:p w14:paraId="6B0E3E43" w14:textId="77777777" w:rsidR="009622FE" w:rsidRPr="00F3039B" w:rsidRDefault="009622FE" w:rsidP="00A96C21">
      <w:pPr>
        <w:widowControl w:val="0"/>
        <w:autoSpaceDE w:val="0"/>
        <w:autoSpaceDN w:val="0"/>
        <w:adjustRightInd w:val="0"/>
        <w:spacing w:after="0" w:line="253" w:lineRule="exact"/>
        <w:rPr>
          <w:rFonts w:ascii="Times New Roman" w:hAnsi="Times New Roman" w:cs="Times New Roman"/>
          <w:sz w:val="24"/>
          <w:szCs w:val="24"/>
        </w:rPr>
      </w:pPr>
    </w:p>
    <w:p w14:paraId="1C776F34" w14:textId="77777777" w:rsidR="009622FE" w:rsidRPr="00F3039B" w:rsidRDefault="009935F8"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b/>
          <w:bCs/>
          <w:sz w:val="24"/>
          <w:szCs w:val="24"/>
        </w:rPr>
        <w:t>Articolo 3 – Obblighi del soggetto ospitante</w:t>
      </w:r>
    </w:p>
    <w:p w14:paraId="2CF1CFDF" w14:textId="77777777" w:rsidR="009622FE" w:rsidRPr="00F3039B" w:rsidRDefault="009935F8"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sz w:val="24"/>
          <w:szCs w:val="24"/>
        </w:rPr>
        <w:t>Il soggetto ospitante:</w:t>
      </w:r>
    </w:p>
    <w:p w14:paraId="53C05768" w14:textId="77777777" w:rsidR="009622FE" w:rsidRPr="00F3039B" w:rsidRDefault="009622FE" w:rsidP="00A96C21">
      <w:pPr>
        <w:widowControl w:val="0"/>
        <w:autoSpaceDE w:val="0"/>
        <w:autoSpaceDN w:val="0"/>
        <w:adjustRightInd w:val="0"/>
        <w:spacing w:after="0" w:line="10" w:lineRule="exact"/>
        <w:rPr>
          <w:rFonts w:ascii="Times New Roman" w:hAnsi="Times New Roman" w:cs="Times New Roman"/>
          <w:sz w:val="24"/>
          <w:szCs w:val="24"/>
        </w:rPr>
      </w:pPr>
    </w:p>
    <w:p w14:paraId="14E60FDE" w14:textId="77777777" w:rsidR="009622FE" w:rsidRPr="00F3039B" w:rsidRDefault="009935F8" w:rsidP="00A96C21">
      <w:pPr>
        <w:widowControl w:val="0"/>
        <w:numPr>
          <w:ilvl w:val="0"/>
          <w:numId w:val="22"/>
        </w:numPr>
        <w:overflowPunct w:val="0"/>
        <w:autoSpaceDE w:val="0"/>
        <w:autoSpaceDN w:val="0"/>
        <w:adjustRightInd w:val="0"/>
        <w:spacing w:after="0" w:line="239"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adempie agli obblighi di legge in materia di: comunicazioni obbligatorie, anche nei casi di proroga o interruzione anticipata del tirocinio; assicurazione contro gli infortuni e le malattie professionali e per la responsabilità civile verso terzi; </w:t>
      </w:r>
    </w:p>
    <w:p w14:paraId="58FB7E61" w14:textId="77777777" w:rsidR="009622FE" w:rsidRPr="00F3039B" w:rsidRDefault="009622FE" w:rsidP="00A96C21">
      <w:pPr>
        <w:widowControl w:val="0"/>
        <w:tabs>
          <w:tab w:val="num" w:pos="709"/>
        </w:tabs>
        <w:autoSpaceDE w:val="0"/>
        <w:autoSpaceDN w:val="0"/>
        <w:adjustRightInd w:val="0"/>
        <w:spacing w:after="0" w:line="2" w:lineRule="exact"/>
        <w:ind w:left="426"/>
        <w:rPr>
          <w:rFonts w:ascii="Times New Roman" w:hAnsi="Times New Roman" w:cs="Times New Roman"/>
          <w:sz w:val="24"/>
          <w:szCs w:val="24"/>
        </w:rPr>
      </w:pPr>
    </w:p>
    <w:p w14:paraId="432C3B0F" w14:textId="77777777" w:rsidR="009622FE" w:rsidRPr="00F3039B" w:rsidRDefault="009935F8" w:rsidP="00A96C21">
      <w:pPr>
        <w:widowControl w:val="0"/>
        <w:numPr>
          <w:ilvl w:val="0"/>
          <w:numId w:val="22"/>
        </w:numPr>
        <w:overflowPunct w:val="0"/>
        <w:autoSpaceDE w:val="0"/>
        <w:autoSpaceDN w:val="0"/>
        <w:adjustRightInd w:val="0"/>
        <w:spacing w:after="0" w:line="249" w:lineRule="auto"/>
        <w:ind w:left="426"/>
        <w:jc w:val="both"/>
        <w:rPr>
          <w:rFonts w:ascii="Times New Roman" w:hAnsi="Times New Roman" w:cs="Times New Roman"/>
          <w:sz w:val="24"/>
          <w:szCs w:val="24"/>
        </w:rPr>
      </w:pPr>
      <w:r w:rsidRPr="00F3039B">
        <w:rPr>
          <w:rFonts w:ascii="Times New Roman" w:hAnsi="Times New Roman" w:cs="Times New Roman"/>
          <w:sz w:val="24"/>
          <w:szCs w:val="24"/>
        </w:rPr>
        <w:lastRenderedPageBreak/>
        <w:t xml:space="preserve">provvede ad inserire il progetto formativo individuale all’interno del sistema SINTESI o altro sistema informativo adottato dalla Regione Puglia; </w:t>
      </w:r>
    </w:p>
    <w:p w14:paraId="12E296E7" w14:textId="77777777" w:rsidR="009622FE" w:rsidRPr="00F3039B" w:rsidRDefault="009935F8" w:rsidP="00A96C21">
      <w:pPr>
        <w:widowControl w:val="0"/>
        <w:numPr>
          <w:ilvl w:val="0"/>
          <w:numId w:val="22"/>
        </w:numPr>
        <w:overflowPunct w:val="0"/>
        <w:autoSpaceDE w:val="0"/>
        <w:autoSpaceDN w:val="0"/>
        <w:adjustRightInd w:val="0"/>
        <w:spacing w:after="0" w:line="244"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individua tra i lavoratori alle proprie dipendenze in possesso di competenze professionali adeguate e coerenti con il piano di formazione e designa il tutor responsabile dell’attuazione del piano formativo e dell’inserimento del tirocinante nel contesto lavorativo per tutta la durata del tirocinio fino ad un massimo di due tirocinanti, ovvero uno, qualora il tirocinante sia soggetto socialmente svantaggiato o disabile; </w:t>
      </w:r>
    </w:p>
    <w:p w14:paraId="19C3D757" w14:textId="77777777" w:rsidR="009622FE" w:rsidRPr="00F3039B" w:rsidRDefault="009935F8" w:rsidP="00A96C21">
      <w:pPr>
        <w:widowControl w:val="0"/>
        <w:numPr>
          <w:ilvl w:val="0"/>
          <w:numId w:val="22"/>
        </w:numPr>
        <w:overflowPunct w:val="0"/>
        <w:autoSpaceDE w:val="0"/>
        <w:autoSpaceDN w:val="0"/>
        <w:adjustRightInd w:val="0"/>
        <w:spacing w:after="0" w:line="255"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assicura al tirocinante, nella fase di avvio del tirocinio, adeguata informazione e formazione in materia di salute e sicurezza nei luoghi di lavoro ai sensi degli artt. 36 e 37 del D.lgs. </w:t>
      </w:r>
      <w:bookmarkStart w:id="0" w:name="page3"/>
      <w:bookmarkEnd w:id="0"/>
      <w:r w:rsidRPr="00F3039B">
        <w:rPr>
          <w:rFonts w:ascii="Times New Roman" w:hAnsi="Times New Roman" w:cs="Times New Roman"/>
          <w:sz w:val="24"/>
          <w:szCs w:val="24"/>
        </w:rPr>
        <w:t>81/2008, e garantisce ai tirocinanti le condizioni di sicurezza e di igiene nel rispetto della vigente normativa in materia, sollevando da qualsiasi onere il soggetto promotore;</w:t>
      </w:r>
    </w:p>
    <w:p w14:paraId="0928D9A9" w14:textId="55D6F730" w:rsidR="009622FE" w:rsidRPr="00F3039B" w:rsidRDefault="009935F8" w:rsidP="00A96C21">
      <w:pPr>
        <w:widowControl w:val="0"/>
        <w:numPr>
          <w:ilvl w:val="0"/>
          <w:numId w:val="22"/>
        </w:numPr>
        <w:overflowPunct w:val="0"/>
        <w:autoSpaceDE w:val="0"/>
        <w:autoSpaceDN w:val="0"/>
        <w:adjustRightInd w:val="0"/>
        <w:spacing w:after="0" w:line="241" w:lineRule="auto"/>
        <w:ind w:left="426"/>
        <w:jc w:val="both"/>
        <w:rPr>
          <w:rFonts w:ascii="Times New Roman" w:hAnsi="Times New Roman" w:cs="Times New Roman"/>
          <w:sz w:val="24"/>
          <w:szCs w:val="24"/>
        </w:rPr>
      </w:pPr>
      <w:r w:rsidRPr="00F3039B">
        <w:rPr>
          <w:rFonts w:ascii="Times New Roman" w:hAnsi="Times New Roman" w:cs="Times New Roman"/>
          <w:sz w:val="24"/>
          <w:szCs w:val="24"/>
        </w:rPr>
        <w:t>collabora con il soggetto promotore alle attività di monitoraggio e verifica dell’andamento del tirocinio, garantendo al tirocinante l’accesso a tutte le conoscenze e le abilità necessarie all’acquisizione delle competenz</w:t>
      </w:r>
      <w:r w:rsidR="0082028C">
        <w:rPr>
          <w:rFonts w:ascii="Times New Roman" w:hAnsi="Times New Roman" w:cs="Times New Roman"/>
          <w:sz w:val="24"/>
          <w:szCs w:val="24"/>
        </w:rPr>
        <w:t>e</w:t>
      </w:r>
      <w:r w:rsidRPr="00F3039B">
        <w:rPr>
          <w:rFonts w:ascii="Times New Roman" w:hAnsi="Times New Roman" w:cs="Times New Roman"/>
          <w:sz w:val="24"/>
          <w:szCs w:val="24"/>
        </w:rPr>
        <w:t xml:space="preserve"> previste nella figura professionale presa a riferimento nel progetto formativo; </w:t>
      </w:r>
    </w:p>
    <w:p w14:paraId="7F32CC95" w14:textId="77777777" w:rsidR="009622FE" w:rsidRPr="00F3039B" w:rsidRDefault="009622FE" w:rsidP="00A96C21">
      <w:pPr>
        <w:widowControl w:val="0"/>
        <w:tabs>
          <w:tab w:val="num" w:pos="709"/>
        </w:tabs>
        <w:autoSpaceDE w:val="0"/>
        <w:autoSpaceDN w:val="0"/>
        <w:adjustRightInd w:val="0"/>
        <w:spacing w:after="0" w:line="1" w:lineRule="exact"/>
        <w:ind w:left="426"/>
        <w:rPr>
          <w:rFonts w:ascii="Times New Roman" w:hAnsi="Times New Roman" w:cs="Times New Roman"/>
          <w:sz w:val="24"/>
          <w:szCs w:val="24"/>
        </w:rPr>
      </w:pPr>
    </w:p>
    <w:p w14:paraId="5ADF6611" w14:textId="77777777" w:rsidR="009622FE" w:rsidRPr="00F3039B" w:rsidRDefault="009935F8" w:rsidP="00A96C21">
      <w:pPr>
        <w:widowControl w:val="0"/>
        <w:numPr>
          <w:ilvl w:val="0"/>
          <w:numId w:val="22"/>
        </w:numPr>
        <w:overflowPunct w:val="0"/>
        <w:autoSpaceDE w:val="0"/>
        <w:autoSpaceDN w:val="0"/>
        <w:adjustRightInd w:val="0"/>
        <w:spacing w:after="0" w:line="239"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comunica in forma scritta al soggetto promotore tutte le eventuali variazioni inerenti il progetto formativo (cambiamento della sede del tirocinio, variazioni di orario, sostituzione del tutor, ecc.); </w:t>
      </w:r>
    </w:p>
    <w:p w14:paraId="475B706B" w14:textId="77777777" w:rsidR="009622FE" w:rsidRPr="00F3039B" w:rsidRDefault="009622FE" w:rsidP="00A96C21">
      <w:pPr>
        <w:widowControl w:val="0"/>
        <w:tabs>
          <w:tab w:val="num" w:pos="709"/>
        </w:tabs>
        <w:autoSpaceDE w:val="0"/>
        <w:autoSpaceDN w:val="0"/>
        <w:adjustRightInd w:val="0"/>
        <w:spacing w:after="0" w:line="2" w:lineRule="exact"/>
        <w:ind w:left="426"/>
        <w:rPr>
          <w:rFonts w:ascii="Times New Roman" w:hAnsi="Times New Roman" w:cs="Times New Roman"/>
          <w:sz w:val="24"/>
          <w:szCs w:val="24"/>
        </w:rPr>
      </w:pPr>
    </w:p>
    <w:p w14:paraId="19F49556" w14:textId="77777777" w:rsidR="009622FE" w:rsidRPr="00F3039B" w:rsidRDefault="009935F8" w:rsidP="00A96C21">
      <w:pPr>
        <w:widowControl w:val="0"/>
        <w:numPr>
          <w:ilvl w:val="0"/>
          <w:numId w:val="22"/>
        </w:numPr>
        <w:overflowPunct w:val="0"/>
        <w:autoSpaceDE w:val="0"/>
        <w:autoSpaceDN w:val="0"/>
        <w:adjustRightInd w:val="0"/>
        <w:spacing w:after="0" w:line="239"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in caso di incidente durante lo svolgimento del tirocinio, il soggetto ospitante segnala l'evento, entro i tempi previsti dalla normativa vigente, agli istituti assicurativi e al soggetto promotore; </w:t>
      </w:r>
    </w:p>
    <w:p w14:paraId="5711BD43" w14:textId="77777777" w:rsidR="009622FE" w:rsidRPr="00F3039B" w:rsidRDefault="009622FE" w:rsidP="00A96C21">
      <w:pPr>
        <w:widowControl w:val="0"/>
        <w:tabs>
          <w:tab w:val="num" w:pos="709"/>
        </w:tabs>
        <w:autoSpaceDE w:val="0"/>
        <w:autoSpaceDN w:val="0"/>
        <w:adjustRightInd w:val="0"/>
        <w:spacing w:after="0" w:line="2" w:lineRule="exact"/>
        <w:ind w:left="426"/>
        <w:rPr>
          <w:rFonts w:ascii="Times New Roman" w:hAnsi="Times New Roman" w:cs="Times New Roman"/>
          <w:sz w:val="24"/>
          <w:szCs w:val="24"/>
        </w:rPr>
      </w:pPr>
    </w:p>
    <w:p w14:paraId="5E9695F2" w14:textId="77777777" w:rsidR="009622FE" w:rsidRPr="00F3039B" w:rsidRDefault="009935F8" w:rsidP="00A96C21">
      <w:pPr>
        <w:widowControl w:val="0"/>
        <w:numPr>
          <w:ilvl w:val="0"/>
          <w:numId w:val="22"/>
        </w:numPr>
        <w:overflowPunct w:val="0"/>
        <w:autoSpaceDE w:val="0"/>
        <w:autoSpaceDN w:val="0"/>
        <w:adjustRightInd w:val="0"/>
        <w:spacing w:after="0" w:line="239"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comunica al soggetto promotore l’eventuale perdita dei requisiti prescritti dall’art. 3, co. 4, del regolamento regionale e dall’art. 3, co. 5, della L.R. n. 23/2013; </w:t>
      </w:r>
    </w:p>
    <w:p w14:paraId="52034040" w14:textId="77777777" w:rsidR="009622FE" w:rsidRPr="00F3039B" w:rsidRDefault="009935F8" w:rsidP="00A96C21">
      <w:pPr>
        <w:widowControl w:val="0"/>
        <w:numPr>
          <w:ilvl w:val="0"/>
          <w:numId w:val="22"/>
        </w:numPr>
        <w:overflowPunct w:val="0"/>
        <w:autoSpaceDE w:val="0"/>
        <w:autoSpaceDN w:val="0"/>
        <w:adjustRightInd w:val="0"/>
        <w:spacing w:after="0" w:line="254"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valuta l’esperienza di tirocinio ai fini del rilascio dell’attestazione finale a cura del soggetto promotore. </w:t>
      </w:r>
    </w:p>
    <w:p w14:paraId="61C4C132" w14:textId="77777777" w:rsidR="009622FE" w:rsidRPr="00F3039B" w:rsidRDefault="005D53F4" w:rsidP="00A96C21">
      <w:pPr>
        <w:widowControl w:val="0"/>
        <w:tabs>
          <w:tab w:val="num" w:pos="709"/>
        </w:tabs>
        <w:autoSpaceDE w:val="0"/>
        <w:autoSpaceDN w:val="0"/>
        <w:adjustRightInd w:val="0"/>
        <w:spacing w:after="0" w:line="196" w:lineRule="exact"/>
        <w:rPr>
          <w:rFonts w:ascii="Times New Roman" w:hAnsi="Times New Roman" w:cs="Times New Roman"/>
          <w:sz w:val="24"/>
          <w:szCs w:val="24"/>
        </w:rPr>
      </w:pPr>
      <w:r w:rsidRPr="00F3039B">
        <w:rPr>
          <w:rFonts w:ascii="Times New Roman" w:hAnsi="Times New Roman" w:cs="Times New Roman"/>
          <w:noProof/>
          <w:sz w:val="24"/>
          <w:szCs w:val="24"/>
        </w:rPr>
        <w:drawing>
          <wp:anchor distT="0" distB="0" distL="114300" distR="114300" simplePos="0" relativeHeight="251659264" behindDoc="1" locked="0" layoutInCell="0" allowOverlap="1" wp14:anchorId="54296663" wp14:editId="5349B81C">
            <wp:simplePos x="0" y="0"/>
            <wp:positionH relativeFrom="column">
              <wp:posOffset>983615</wp:posOffset>
            </wp:positionH>
            <wp:positionV relativeFrom="paragraph">
              <wp:posOffset>-517525</wp:posOffset>
            </wp:positionV>
            <wp:extent cx="43180" cy="571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5715"/>
                    </a:xfrm>
                    <a:prstGeom prst="rect">
                      <a:avLst/>
                    </a:prstGeom>
                    <a:noFill/>
                  </pic:spPr>
                </pic:pic>
              </a:graphicData>
            </a:graphic>
            <wp14:sizeRelH relativeFrom="page">
              <wp14:pctWidth>0</wp14:pctWidth>
            </wp14:sizeRelH>
            <wp14:sizeRelV relativeFrom="page">
              <wp14:pctHeight>0</wp14:pctHeight>
            </wp14:sizeRelV>
          </wp:anchor>
        </w:drawing>
      </w:r>
      <w:r w:rsidRPr="00F3039B">
        <w:rPr>
          <w:rFonts w:ascii="Times New Roman" w:hAnsi="Times New Roman" w:cs="Times New Roman"/>
          <w:noProof/>
          <w:sz w:val="24"/>
          <w:szCs w:val="24"/>
        </w:rPr>
        <w:drawing>
          <wp:anchor distT="0" distB="0" distL="114300" distR="114300" simplePos="0" relativeHeight="251660288" behindDoc="1" locked="0" layoutInCell="0" allowOverlap="1" wp14:anchorId="4E28E356" wp14:editId="11A639EE">
            <wp:simplePos x="0" y="0"/>
            <wp:positionH relativeFrom="column">
              <wp:posOffset>983615</wp:posOffset>
            </wp:positionH>
            <wp:positionV relativeFrom="paragraph">
              <wp:posOffset>-529590</wp:posOffset>
            </wp:positionV>
            <wp:extent cx="43180" cy="571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 cy="5715"/>
                    </a:xfrm>
                    <a:prstGeom prst="rect">
                      <a:avLst/>
                    </a:prstGeom>
                    <a:noFill/>
                  </pic:spPr>
                </pic:pic>
              </a:graphicData>
            </a:graphic>
            <wp14:sizeRelH relativeFrom="page">
              <wp14:pctWidth>0</wp14:pctWidth>
            </wp14:sizeRelH>
            <wp14:sizeRelV relativeFrom="page">
              <wp14:pctHeight>0</wp14:pctHeight>
            </wp14:sizeRelV>
          </wp:anchor>
        </w:drawing>
      </w:r>
    </w:p>
    <w:p w14:paraId="54349539" w14:textId="77777777" w:rsidR="009622FE" w:rsidRPr="00F3039B" w:rsidRDefault="009935F8" w:rsidP="00A96C21">
      <w:pPr>
        <w:widowControl w:val="0"/>
        <w:overflowPunct w:val="0"/>
        <w:autoSpaceDE w:val="0"/>
        <w:autoSpaceDN w:val="0"/>
        <w:adjustRightInd w:val="0"/>
        <w:spacing w:after="0" w:line="242" w:lineRule="auto"/>
        <w:jc w:val="both"/>
        <w:rPr>
          <w:rFonts w:ascii="Times New Roman" w:hAnsi="Times New Roman" w:cs="Times New Roman"/>
          <w:sz w:val="24"/>
          <w:szCs w:val="24"/>
        </w:rPr>
      </w:pPr>
      <w:r w:rsidRPr="00F3039B">
        <w:rPr>
          <w:rFonts w:ascii="Times New Roman" w:hAnsi="Times New Roman" w:cs="Times New Roman"/>
          <w:sz w:val="24"/>
          <w:szCs w:val="24"/>
        </w:rPr>
        <w:t>Ai sensi dell’art. 3 della legge regionale n. 23/2013 il soggetto ospitante, consapevole delle sanzioni penali e dell'eventuale decadenza dai benefici, nel caso di dichiarazioni non veritiere, di formazione o di uso di atti falsi richiamate agli artt. 75 e 76 del DPR 445/2000, dichiara di:</w:t>
      </w:r>
    </w:p>
    <w:p w14:paraId="004D816E" w14:textId="77777777" w:rsidR="009622FE" w:rsidRPr="00F3039B" w:rsidRDefault="009622FE" w:rsidP="00A96C21">
      <w:pPr>
        <w:widowControl w:val="0"/>
        <w:tabs>
          <w:tab w:val="num" w:pos="709"/>
        </w:tabs>
        <w:autoSpaceDE w:val="0"/>
        <w:autoSpaceDN w:val="0"/>
        <w:adjustRightInd w:val="0"/>
        <w:spacing w:after="0" w:line="2" w:lineRule="exact"/>
        <w:rPr>
          <w:rFonts w:ascii="Times New Roman" w:hAnsi="Times New Roman" w:cs="Times New Roman"/>
          <w:sz w:val="24"/>
          <w:szCs w:val="24"/>
        </w:rPr>
      </w:pPr>
    </w:p>
    <w:p w14:paraId="386B04A5" w14:textId="77777777" w:rsidR="009622FE" w:rsidRPr="00F3039B" w:rsidRDefault="009935F8" w:rsidP="00A96C21">
      <w:pPr>
        <w:widowControl w:val="0"/>
        <w:numPr>
          <w:ilvl w:val="0"/>
          <w:numId w:val="23"/>
        </w:numPr>
        <w:overflowPunct w:val="0"/>
        <w:autoSpaceDE w:val="0"/>
        <w:autoSpaceDN w:val="0"/>
        <w:adjustRightInd w:val="0"/>
        <w:spacing w:after="0" w:line="240"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essere in regola con la normativa sulla salute e sicurezza sui luoghi di lavoro; </w:t>
      </w:r>
    </w:p>
    <w:p w14:paraId="7C9E03CF" w14:textId="77777777" w:rsidR="009622FE" w:rsidRPr="00F3039B" w:rsidRDefault="009622FE" w:rsidP="00A96C21">
      <w:pPr>
        <w:widowControl w:val="0"/>
        <w:tabs>
          <w:tab w:val="num" w:pos="709"/>
        </w:tabs>
        <w:autoSpaceDE w:val="0"/>
        <w:autoSpaceDN w:val="0"/>
        <w:adjustRightInd w:val="0"/>
        <w:spacing w:after="0" w:line="1" w:lineRule="exact"/>
        <w:ind w:left="426"/>
        <w:rPr>
          <w:rFonts w:ascii="Times New Roman" w:hAnsi="Times New Roman" w:cs="Times New Roman"/>
          <w:sz w:val="24"/>
          <w:szCs w:val="24"/>
        </w:rPr>
      </w:pPr>
    </w:p>
    <w:p w14:paraId="55050A91" w14:textId="77777777" w:rsidR="009622FE" w:rsidRPr="00F3039B" w:rsidRDefault="009935F8" w:rsidP="00A96C21">
      <w:pPr>
        <w:widowControl w:val="0"/>
        <w:numPr>
          <w:ilvl w:val="0"/>
          <w:numId w:val="23"/>
        </w:numPr>
        <w:overflowPunct w:val="0"/>
        <w:autoSpaceDE w:val="0"/>
        <w:autoSpaceDN w:val="0"/>
        <w:adjustRightInd w:val="0"/>
        <w:spacing w:after="0" w:line="236"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essere in regola con la normativa di cui alla legge n. 68 del 1999; </w:t>
      </w:r>
    </w:p>
    <w:p w14:paraId="3D734BF2" w14:textId="77777777" w:rsidR="009622FE" w:rsidRPr="00253E1B" w:rsidRDefault="009935F8" w:rsidP="00A96C21">
      <w:pPr>
        <w:widowControl w:val="0"/>
        <w:numPr>
          <w:ilvl w:val="0"/>
          <w:numId w:val="23"/>
        </w:numPr>
        <w:overflowPunct w:val="0"/>
        <w:autoSpaceDE w:val="0"/>
        <w:autoSpaceDN w:val="0"/>
        <w:adjustRightInd w:val="0"/>
        <w:spacing w:after="0" w:line="240"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non aver effettuato licenziamenti nei dodici mesi che precedono l’attivazione del tirocinio, </w:t>
      </w:r>
      <w:r w:rsidRPr="00253E1B">
        <w:rPr>
          <w:rFonts w:ascii="Times New Roman" w:hAnsi="Times New Roman" w:cs="Times New Roman"/>
          <w:sz w:val="24"/>
          <w:szCs w:val="24"/>
        </w:rPr>
        <w:t>salvi quelli per giusta causa e per giustificato motivo soggettivo, o attivato procedure di cassa integrazione guadagni, anche in deroga, per lavoratori con mansioni equivalenti a quelle cui si riferisce il progetto formativo;</w:t>
      </w:r>
    </w:p>
    <w:p w14:paraId="0B3552A4" w14:textId="77777777" w:rsidR="009622FE" w:rsidRPr="00F3039B" w:rsidRDefault="009935F8" w:rsidP="00A96C21">
      <w:pPr>
        <w:widowControl w:val="0"/>
        <w:numPr>
          <w:ilvl w:val="0"/>
          <w:numId w:val="23"/>
        </w:numPr>
        <w:overflowPunct w:val="0"/>
        <w:autoSpaceDE w:val="0"/>
        <w:autoSpaceDN w:val="0"/>
        <w:adjustRightInd w:val="0"/>
        <w:spacing w:after="0" w:line="239"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non impegnare i tirocinanti per la sostituzione di lavoratori assenti con diritto alla conservazione del posto di lavoro; </w:t>
      </w:r>
    </w:p>
    <w:p w14:paraId="17B01B3F" w14:textId="77777777" w:rsidR="009622FE" w:rsidRPr="00F3039B" w:rsidRDefault="009935F8" w:rsidP="00A96C21">
      <w:pPr>
        <w:widowControl w:val="0"/>
        <w:numPr>
          <w:ilvl w:val="0"/>
          <w:numId w:val="23"/>
        </w:numPr>
        <w:overflowPunct w:val="0"/>
        <w:autoSpaceDE w:val="0"/>
        <w:autoSpaceDN w:val="0"/>
        <w:adjustRightInd w:val="0"/>
        <w:spacing w:after="0" w:line="255"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accogliere nelle proprie strutture un numero di tirocinanti nel rispetto dei limiti numerici indicati all’art. 3, L.R. n. 23/2013. </w:t>
      </w:r>
    </w:p>
    <w:p w14:paraId="5A12062B" w14:textId="77777777" w:rsidR="009622FE" w:rsidRPr="00F3039B" w:rsidRDefault="009622FE" w:rsidP="00A96C21">
      <w:pPr>
        <w:widowControl w:val="0"/>
        <w:autoSpaceDE w:val="0"/>
        <w:autoSpaceDN w:val="0"/>
        <w:adjustRightInd w:val="0"/>
        <w:spacing w:after="0" w:line="190" w:lineRule="exact"/>
        <w:rPr>
          <w:rFonts w:ascii="Times New Roman" w:hAnsi="Times New Roman" w:cs="Times New Roman"/>
          <w:sz w:val="24"/>
          <w:szCs w:val="24"/>
        </w:rPr>
      </w:pPr>
    </w:p>
    <w:p w14:paraId="00838800" w14:textId="77777777" w:rsidR="009622FE" w:rsidRPr="00F3039B" w:rsidRDefault="009935F8"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b/>
          <w:bCs/>
          <w:sz w:val="24"/>
          <w:szCs w:val="24"/>
        </w:rPr>
        <w:t>Art. 4 – Garanzie assicurative</w:t>
      </w:r>
    </w:p>
    <w:p w14:paraId="51051C73" w14:textId="77777777" w:rsidR="009622FE" w:rsidRPr="00F3039B" w:rsidRDefault="009935F8" w:rsidP="00A96C21">
      <w:pPr>
        <w:widowControl w:val="0"/>
        <w:numPr>
          <w:ilvl w:val="0"/>
          <w:numId w:val="24"/>
        </w:numPr>
        <w:overflowPunct w:val="0"/>
        <w:autoSpaceDE w:val="0"/>
        <w:autoSpaceDN w:val="0"/>
        <w:adjustRightInd w:val="0"/>
        <w:spacing w:after="0" w:line="240"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Ogni tirocinante è assicurato dal soggetto ospitante: </w:t>
      </w:r>
    </w:p>
    <w:p w14:paraId="4C214750" w14:textId="77777777" w:rsidR="009622FE" w:rsidRPr="00F3039B" w:rsidRDefault="009622FE" w:rsidP="00A96C21">
      <w:pPr>
        <w:widowControl w:val="0"/>
        <w:autoSpaceDE w:val="0"/>
        <w:autoSpaceDN w:val="0"/>
        <w:adjustRightInd w:val="0"/>
        <w:spacing w:after="0" w:line="9" w:lineRule="exact"/>
        <w:ind w:left="426" w:hanging="360"/>
        <w:rPr>
          <w:rFonts w:ascii="Times New Roman" w:hAnsi="Times New Roman" w:cs="Times New Roman"/>
          <w:sz w:val="24"/>
          <w:szCs w:val="24"/>
        </w:rPr>
      </w:pPr>
    </w:p>
    <w:p w14:paraId="33B99DB5" w14:textId="5BA781EC" w:rsidR="009622FE" w:rsidRPr="00F3039B" w:rsidRDefault="009935F8" w:rsidP="00A96C21">
      <w:pPr>
        <w:widowControl w:val="0"/>
        <w:numPr>
          <w:ilvl w:val="1"/>
          <w:numId w:val="24"/>
        </w:numPr>
        <w:overflowPunct w:val="0"/>
        <w:autoSpaceDE w:val="0"/>
        <w:autoSpaceDN w:val="0"/>
        <w:adjustRightInd w:val="0"/>
        <w:spacing w:after="0" w:line="236" w:lineRule="auto"/>
        <w:ind w:left="851"/>
        <w:jc w:val="both"/>
        <w:rPr>
          <w:rFonts w:ascii="Times New Roman" w:hAnsi="Times New Roman" w:cs="Times New Roman"/>
          <w:sz w:val="24"/>
          <w:szCs w:val="24"/>
        </w:rPr>
      </w:pPr>
      <w:r w:rsidRPr="00F3039B">
        <w:rPr>
          <w:rFonts w:ascii="Times New Roman" w:hAnsi="Times New Roman" w:cs="Times New Roman"/>
          <w:sz w:val="24"/>
          <w:szCs w:val="24"/>
        </w:rPr>
        <w:t>presso l’Inail contro gli infortuni sul lavoro e le malattie professionali</w:t>
      </w:r>
      <w:r w:rsidR="00922DD3" w:rsidRPr="00F3039B">
        <w:rPr>
          <w:rFonts w:ascii="Times New Roman" w:hAnsi="Times New Roman" w:cs="Times New Roman"/>
          <w:sz w:val="24"/>
          <w:szCs w:val="24"/>
        </w:rPr>
        <w:t xml:space="preserve"> – polizza n.  ………………………………….. sede di …………………</w:t>
      </w:r>
      <w:r w:rsidR="0082028C">
        <w:rPr>
          <w:rFonts w:ascii="Times New Roman" w:hAnsi="Times New Roman" w:cs="Times New Roman"/>
          <w:sz w:val="24"/>
          <w:szCs w:val="24"/>
        </w:rPr>
        <w:t>:::::</w:t>
      </w:r>
      <w:r w:rsidR="00922DD3" w:rsidRPr="00F3039B">
        <w:rPr>
          <w:rFonts w:ascii="Times New Roman" w:hAnsi="Times New Roman" w:cs="Times New Roman"/>
          <w:sz w:val="24"/>
          <w:szCs w:val="24"/>
        </w:rPr>
        <w:t>……..............................</w:t>
      </w:r>
      <w:r w:rsidRPr="00F3039B">
        <w:rPr>
          <w:rFonts w:ascii="Times New Roman" w:hAnsi="Times New Roman" w:cs="Times New Roman"/>
          <w:sz w:val="24"/>
          <w:szCs w:val="24"/>
        </w:rPr>
        <w:t xml:space="preserve">; </w:t>
      </w:r>
    </w:p>
    <w:p w14:paraId="72E3F3D4" w14:textId="5260BB5B" w:rsidR="009622FE" w:rsidRPr="00F3039B" w:rsidRDefault="009935F8" w:rsidP="00A96C21">
      <w:pPr>
        <w:widowControl w:val="0"/>
        <w:numPr>
          <w:ilvl w:val="1"/>
          <w:numId w:val="24"/>
        </w:numPr>
        <w:overflowPunct w:val="0"/>
        <w:autoSpaceDE w:val="0"/>
        <w:autoSpaceDN w:val="0"/>
        <w:adjustRightInd w:val="0"/>
        <w:spacing w:after="0" w:line="240" w:lineRule="auto"/>
        <w:ind w:left="851"/>
        <w:jc w:val="both"/>
        <w:rPr>
          <w:rFonts w:ascii="Times New Roman" w:hAnsi="Times New Roman" w:cs="Times New Roman"/>
          <w:sz w:val="24"/>
          <w:szCs w:val="24"/>
        </w:rPr>
      </w:pPr>
      <w:r w:rsidRPr="00F3039B">
        <w:rPr>
          <w:rFonts w:ascii="Times New Roman" w:hAnsi="Times New Roman" w:cs="Times New Roman"/>
          <w:sz w:val="24"/>
          <w:szCs w:val="24"/>
        </w:rPr>
        <w:t>presso idonea compagnia assicurativa per la responsabilità civile verso terzi</w:t>
      </w:r>
      <w:r w:rsidR="00922DD3" w:rsidRPr="00F3039B">
        <w:rPr>
          <w:rFonts w:ascii="Times New Roman" w:hAnsi="Times New Roman" w:cs="Times New Roman"/>
          <w:sz w:val="24"/>
          <w:szCs w:val="24"/>
        </w:rPr>
        <w:t xml:space="preserve"> –</w:t>
      </w:r>
      <w:r w:rsidR="00253E1B">
        <w:rPr>
          <w:rFonts w:ascii="Times New Roman" w:hAnsi="Times New Roman" w:cs="Times New Roman"/>
          <w:sz w:val="24"/>
          <w:szCs w:val="24"/>
        </w:rPr>
        <w:t xml:space="preserve"> </w:t>
      </w:r>
      <w:r w:rsidR="00922DD3" w:rsidRPr="00F3039B">
        <w:rPr>
          <w:rFonts w:ascii="Times New Roman" w:hAnsi="Times New Roman" w:cs="Times New Roman"/>
          <w:sz w:val="24"/>
          <w:szCs w:val="24"/>
        </w:rPr>
        <w:t>polizza n. ……………………………………compagnia</w:t>
      </w:r>
      <w:r w:rsidR="0082028C">
        <w:rPr>
          <w:rFonts w:ascii="Times New Roman" w:hAnsi="Times New Roman" w:cs="Times New Roman"/>
          <w:sz w:val="24"/>
          <w:szCs w:val="24"/>
        </w:rPr>
        <w:t xml:space="preserve"> </w:t>
      </w:r>
      <w:r w:rsidR="00922DD3" w:rsidRPr="00F3039B">
        <w:rPr>
          <w:rFonts w:ascii="Times New Roman" w:hAnsi="Times New Roman" w:cs="Times New Roman"/>
          <w:sz w:val="24"/>
          <w:szCs w:val="24"/>
        </w:rPr>
        <w:t>ass/va ……………………………….. agenzia di ………………………………………………………………</w:t>
      </w:r>
      <w:r w:rsidR="0082028C">
        <w:rPr>
          <w:rFonts w:ascii="Times New Roman" w:hAnsi="Times New Roman" w:cs="Times New Roman"/>
          <w:sz w:val="24"/>
          <w:szCs w:val="24"/>
        </w:rPr>
        <w:t>………………..</w:t>
      </w:r>
      <w:r w:rsidRPr="00F3039B">
        <w:rPr>
          <w:rFonts w:ascii="Times New Roman" w:hAnsi="Times New Roman" w:cs="Times New Roman"/>
          <w:sz w:val="24"/>
          <w:szCs w:val="24"/>
        </w:rPr>
        <w:t xml:space="preserve"> </w:t>
      </w:r>
    </w:p>
    <w:p w14:paraId="2E0E0C5F" w14:textId="77777777" w:rsidR="009622FE" w:rsidRPr="00F3039B" w:rsidRDefault="009935F8" w:rsidP="00A96C21">
      <w:pPr>
        <w:widowControl w:val="0"/>
        <w:numPr>
          <w:ilvl w:val="0"/>
          <w:numId w:val="24"/>
        </w:numPr>
        <w:overflowPunct w:val="0"/>
        <w:autoSpaceDE w:val="0"/>
        <w:autoSpaceDN w:val="0"/>
        <w:adjustRightInd w:val="0"/>
        <w:spacing w:after="0" w:line="258" w:lineRule="auto"/>
        <w:ind w:left="426"/>
        <w:jc w:val="both"/>
        <w:rPr>
          <w:rFonts w:ascii="Times New Roman" w:hAnsi="Times New Roman" w:cs="Times New Roman"/>
          <w:sz w:val="24"/>
          <w:szCs w:val="24"/>
        </w:rPr>
      </w:pPr>
      <w:r w:rsidRPr="00F3039B">
        <w:rPr>
          <w:rFonts w:ascii="Times New Roman" w:hAnsi="Times New Roman" w:cs="Times New Roman"/>
          <w:sz w:val="24"/>
          <w:szCs w:val="24"/>
        </w:rPr>
        <w:t>Le coperture assicurative devono comprendere anche eventuali attività svolte dal tirocinante al di fuori dell’azienda o amministrazione pub</w:t>
      </w:r>
      <w:r w:rsidR="00253E1B">
        <w:rPr>
          <w:rFonts w:ascii="Times New Roman" w:hAnsi="Times New Roman" w:cs="Times New Roman"/>
          <w:sz w:val="24"/>
          <w:szCs w:val="24"/>
        </w:rPr>
        <w:t>blica, rientranti nel Progetto F</w:t>
      </w:r>
      <w:r w:rsidRPr="00F3039B">
        <w:rPr>
          <w:rFonts w:ascii="Times New Roman" w:hAnsi="Times New Roman" w:cs="Times New Roman"/>
          <w:sz w:val="24"/>
          <w:szCs w:val="24"/>
        </w:rPr>
        <w:t xml:space="preserve">ormativo. </w:t>
      </w:r>
    </w:p>
    <w:p w14:paraId="6BFD51D4" w14:textId="77777777" w:rsidR="009622FE" w:rsidRPr="00253E1B" w:rsidRDefault="009935F8" w:rsidP="00A96C21">
      <w:pPr>
        <w:widowControl w:val="0"/>
        <w:numPr>
          <w:ilvl w:val="0"/>
          <w:numId w:val="24"/>
        </w:numPr>
        <w:overflowPunct w:val="0"/>
        <w:autoSpaceDE w:val="0"/>
        <w:autoSpaceDN w:val="0"/>
        <w:adjustRightInd w:val="0"/>
        <w:spacing w:after="0" w:line="243"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In caso di incidente durante lo svolgimento del tirocinio, il soggetto ospitante si impegna a segnalare l'evento, entro i tempi previsti dalla normativa vigente, agli istituti assicurativi e al </w:t>
      </w:r>
      <w:r w:rsidRPr="00253E1B">
        <w:rPr>
          <w:rFonts w:ascii="Times New Roman" w:hAnsi="Times New Roman" w:cs="Times New Roman"/>
          <w:sz w:val="24"/>
          <w:szCs w:val="24"/>
        </w:rPr>
        <w:t>soggetto promotore.</w:t>
      </w:r>
    </w:p>
    <w:p w14:paraId="7039307E" w14:textId="77777777" w:rsidR="009622FE" w:rsidRPr="00F3039B" w:rsidRDefault="009622FE" w:rsidP="00A96C21">
      <w:pPr>
        <w:widowControl w:val="0"/>
        <w:autoSpaceDE w:val="0"/>
        <w:autoSpaceDN w:val="0"/>
        <w:adjustRightInd w:val="0"/>
        <w:spacing w:after="0" w:line="218" w:lineRule="exact"/>
        <w:rPr>
          <w:rFonts w:ascii="Times New Roman" w:hAnsi="Times New Roman" w:cs="Times New Roman"/>
          <w:sz w:val="24"/>
          <w:szCs w:val="24"/>
        </w:rPr>
      </w:pPr>
    </w:p>
    <w:p w14:paraId="5D0642FD" w14:textId="77777777" w:rsidR="009622FE" w:rsidRPr="00F3039B" w:rsidRDefault="009935F8"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b/>
          <w:bCs/>
          <w:sz w:val="24"/>
          <w:szCs w:val="24"/>
        </w:rPr>
        <w:lastRenderedPageBreak/>
        <w:t>Art. 5 – Indennità</w:t>
      </w:r>
    </w:p>
    <w:p w14:paraId="5444CF6E" w14:textId="77777777" w:rsidR="009622FE" w:rsidRPr="00F3039B" w:rsidRDefault="009935F8" w:rsidP="00A96C21">
      <w:pPr>
        <w:widowControl w:val="0"/>
        <w:overflowPunct w:val="0"/>
        <w:autoSpaceDE w:val="0"/>
        <w:autoSpaceDN w:val="0"/>
        <w:adjustRightInd w:val="0"/>
        <w:spacing w:after="0" w:line="252" w:lineRule="auto"/>
        <w:jc w:val="both"/>
        <w:rPr>
          <w:rFonts w:ascii="Times New Roman" w:hAnsi="Times New Roman" w:cs="Times New Roman"/>
          <w:sz w:val="24"/>
          <w:szCs w:val="24"/>
        </w:rPr>
      </w:pPr>
      <w:r w:rsidRPr="00F3039B">
        <w:rPr>
          <w:rFonts w:ascii="Times New Roman" w:hAnsi="Times New Roman" w:cs="Times New Roman"/>
          <w:sz w:val="24"/>
          <w:szCs w:val="24"/>
        </w:rPr>
        <w:t>Il soggetto ospitante eroga in favore del tirocinante, che abbia partecipato ad almeno il settanta per cento del monte ore mensile previsto dal progetto formativo, una indennità stabilita nella misura forfettaria minima di euro 450,00 mensili, al lordo delle ritenute di legge.</w:t>
      </w:r>
    </w:p>
    <w:p w14:paraId="6ED6A1E6" w14:textId="77777777" w:rsidR="009622FE" w:rsidRPr="00F3039B" w:rsidRDefault="009935F8" w:rsidP="00A96C21">
      <w:pPr>
        <w:widowControl w:val="0"/>
        <w:overflowPunct w:val="0"/>
        <w:autoSpaceDE w:val="0"/>
        <w:autoSpaceDN w:val="0"/>
        <w:adjustRightInd w:val="0"/>
        <w:spacing w:after="0" w:line="244" w:lineRule="auto"/>
        <w:jc w:val="both"/>
        <w:rPr>
          <w:rFonts w:ascii="Times New Roman" w:hAnsi="Times New Roman" w:cs="Times New Roman"/>
          <w:sz w:val="24"/>
          <w:szCs w:val="24"/>
        </w:rPr>
      </w:pPr>
      <w:r w:rsidRPr="00F3039B">
        <w:rPr>
          <w:rFonts w:ascii="Times New Roman" w:hAnsi="Times New Roman" w:cs="Times New Roman"/>
          <w:sz w:val="24"/>
          <w:szCs w:val="24"/>
        </w:rPr>
        <w:t>Nel caso di tirocini attivati in favore di lavoratori sospesi e comunque di percettori di forme di sostegno al reddito, il soggetto ospitante non è tenuto ad erogare l’indennità di partecipazione fermo restando il diritto del tirocinante al rimborso delle spese sostenute per vitto (buoni pasto nella misura prevista dai contratti di riferimento, ovvero in assenza, nella misura minima esente da imposizione contributiva e fiscale), trasporto su mezzo pubblico, spese per indumenti protettivi qualora necessari</w:t>
      </w:r>
      <w:r w:rsidRPr="00F3039B">
        <w:rPr>
          <w:rFonts w:ascii="Times New Roman" w:hAnsi="Times New Roman" w:cs="Times New Roman"/>
          <w:strike/>
          <w:sz w:val="24"/>
          <w:szCs w:val="24"/>
        </w:rPr>
        <w:t>a</w:t>
      </w:r>
      <w:r w:rsidRPr="00F3039B">
        <w:rPr>
          <w:rFonts w:ascii="Times New Roman" w:hAnsi="Times New Roman" w:cs="Times New Roman"/>
          <w:sz w:val="24"/>
          <w:szCs w:val="24"/>
        </w:rPr>
        <w:t>, a fronte della presentazione degli appositi giustificativi.</w:t>
      </w:r>
      <w:r w:rsidR="005D53F4" w:rsidRPr="00F3039B">
        <w:rPr>
          <w:rFonts w:ascii="Times New Roman" w:hAnsi="Times New Roman" w:cs="Times New Roman"/>
          <w:noProof/>
          <w:sz w:val="24"/>
          <w:szCs w:val="24"/>
        </w:rPr>
        <w:drawing>
          <wp:anchor distT="0" distB="0" distL="114300" distR="114300" simplePos="0" relativeHeight="251661312" behindDoc="1" locked="0" layoutInCell="0" allowOverlap="1" wp14:anchorId="31091137" wp14:editId="43E635D5">
            <wp:simplePos x="0" y="0"/>
            <wp:positionH relativeFrom="column">
              <wp:posOffset>1762760</wp:posOffset>
            </wp:positionH>
            <wp:positionV relativeFrom="paragraph">
              <wp:posOffset>-71120</wp:posOffset>
            </wp:positionV>
            <wp:extent cx="72390" cy="571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 cy="5715"/>
                    </a:xfrm>
                    <a:prstGeom prst="rect">
                      <a:avLst/>
                    </a:prstGeom>
                    <a:noFill/>
                  </pic:spPr>
                </pic:pic>
              </a:graphicData>
            </a:graphic>
            <wp14:sizeRelH relativeFrom="page">
              <wp14:pctWidth>0</wp14:pctWidth>
            </wp14:sizeRelH>
            <wp14:sizeRelV relativeFrom="page">
              <wp14:pctHeight>0</wp14:pctHeight>
            </wp14:sizeRelV>
          </wp:anchor>
        </w:drawing>
      </w:r>
      <w:bookmarkStart w:id="1" w:name="page4"/>
      <w:bookmarkEnd w:id="1"/>
      <w:r w:rsidR="009A1086" w:rsidRPr="00F3039B">
        <w:rPr>
          <w:rFonts w:ascii="Times New Roman" w:hAnsi="Times New Roman" w:cs="Times New Roman"/>
          <w:sz w:val="24"/>
          <w:szCs w:val="24"/>
        </w:rPr>
        <w:t xml:space="preserve"> </w:t>
      </w:r>
    </w:p>
    <w:p w14:paraId="3B0DE6D2" w14:textId="77777777" w:rsidR="00B81E77" w:rsidRPr="00F3039B" w:rsidRDefault="00B81E77" w:rsidP="00A96C21">
      <w:pPr>
        <w:widowControl w:val="0"/>
        <w:overflowPunct w:val="0"/>
        <w:autoSpaceDE w:val="0"/>
        <w:autoSpaceDN w:val="0"/>
        <w:adjustRightInd w:val="0"/>
        <w:spacing w:after="0" w:line="244" w:lineRule="auto"/>
        <w:jc w:val="both"/>
        <w:rPr>
          <w:rFonts w:ascii="Times New Roman" w:hAnsi="Times New Roman" w:cs="Times New Roman"/>
          <w:sz w:val="24"/>
          <w:szCs w:val="24"/>
        </w:rPr>
      </w:pPr>
    </w:p>
    <w:p w14:paraId="1F5CE048" w14:textId="77777777" w:rsidR="009622FE" w:rsidRPr="00F3039B" w:rsidRDefault="009935F8"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b/>
          <w:bCs/>
          <w:sz w:val="24"/>
          <w:szCs w:val="24"/>
        </w:rPr>
        <w:t>Art. 6 -- Sospensione e proroga del tirocinio</w:t>
      </w:r>
    </w:p>
    <w:p w14:paraId="4914E367" w14:textId="77777777" w:rsidR="009622FE" w:rsidRPr="00F3039B" w:rsidRDefault="009935F8" w:rsidP="00A96C21">
      <w:pPr>
        <w:widowControl w:val="0"/>
        <w:overflowPunct w:val="0"/>
        <w:autoSpaceDE w:val="0"/>
        <w:autoSpaceDN w:val="0"/>
        <w:adjustRightInd w:val="0"/>
        <w:spacing w:after="0" w:line="245" w:lineRule="auto"/>
        <w:jc w:val="both"/>
        <w:rPr>
          <w:rFonts w:ascii="Times New Roman" w:hAnsi="Times New Roman" w:cs="Times New Roman"/>
          <w:sz w:val="24"/>
          <w:szCs w:val="24"/>
        </w:rPr>
      </w:pPr>
      <w:r w:rsidRPr="00F3039B">
        <w:rPr>
          <w:rFonts w:ascii="Times New Roman" w:hAnsi="Times New Roman" w:cs="Times New Roman"/>
          <w:sz w:val="24"/>
          <w:szCs w:val="24"/>
        </w:rPr>
        <w:t>Il tirocinio si considera sospeso per maternità, infortunio o malattia lunga, intendendosi per tale quella che si protrae per una durata pari o superiore ad un terzo del tirocinio.</w:t>
      </w:r>
    </w:p>
    <w:p w14:paraId="4164B791" w14:textId="77777777" w:rsidR="009622FE" w:rsidRPr="00F3039B" w:rsidRDefault="009622FE" w:rsidP="00A96C21">
      <w:pPr>
        <w:widowControl w:val="0"/>
        <w:autoSpaceDE w:val="0"/>
        <w:autoSpaceDN w:val="0"/>
        <w:adjustRightInd w:val="0"/>
        <w:spacing w:after="0" w:line="2" w:lineRule="exact"/>
        <w:jc w:val="both"/>
        <w:rPr>
          <w:rFonts w:ascii="Times New Roman" w:hAnsi="Times New Roman" w:cs="Times New Roman"/>
          <w:sz w:val="24"/>
          <w:szCs w:val="24"/>
        </w:rPr>
      </w:pPr>
    </w:p>
    <w:p w14:paraId="4FE304A6" w14:textId="77777777" w:rsidR="009622FE" w:rsidRPr="00F3039B" w:rsidRDefault="009935F8" w:rsidP="00A96C21">
      <w:pPr>
        <w:widowControl w:val="0"/>
        <w:overflowPunct w:val="0"/>
        <w:autoSpaceDE w:val="0"/>
        <w:autoSpaceDN w:val="0"/>
        <w:adjustRightInd w:val="0"/>
        <w:spacing w:after="0" w:line="250" w:lineRule="auto"/>
        <w:jc w:val="both"/>
        <w:rPr>
          <w:rFonts w:ascii="Times New Roman" w:hAnsi="Times New Roman" w:cs="Times New Roman"/>
          <w:sz w:val="24"/>
          <w:szCs w:val="24"/>
        </w:rPr>
      </w:pPr>
      <w:r w:rsidRPr="00F3039B">
        <w:rPr>
          <w:rFonts w:ascii="Times New Roman" w:hAnsi="Times New Roman" w:cs="Times New Roman"/>
          <w:sz w:val="24"/>
          <w:szCs w:val="24"/>
        </w:rPr>
        <w:t>Il periodo di sospensione non concorre al computo della durata complessiva del tirocinio secondo i limiti massimi previsti dalla legge regionale.</w:t>
      </w:r>
    </w:p>
    <w:p w14:paraId="53363F60" w14:textId="77777777" w:rsidR="00253E1B" w:rsidRDefault="00253E1B" w:rsidP="00A96C21">
      <w:pPr>
        <w:widowControl w:val="0"/>
        <w:autoSpaceDE w:val="0"/>
        <w:autoSpaceDN w:val="0"/>
        <w:adjustRightInd w:val="0"/>
        <w:spacing w:after="0" w:line="240" w:lineRule="auto"/>
        <w:rPr>
          <w:rFonts w:ascii="Times New Roman" w:hAnsi="Times New Roman" w:cs="Times New Roman"/>
          <w:sz w:val="24"/>
          <w:szCs w:val="24"/>
        </w:rPr>
      </w:pPr>
    </w:p>
    <w:p w14:paraId="632A355E" w14:textId="77777777" w:rsidR="009622FE" w:rsidRPr="00F3039B" w:rsidRDefault="009935F8"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b/>
          <w:bCs/>
          <w:sz w:val="24"/>
          <w:szCs w:val="24"/>
        </w:rPr>
        <w:t>Art. 7 – Interruzione anticipata</w:t>
      </w:r>
    </w:p>
    <w:p w14:paraId="654E3BC6" w14:textId="77777777" w:rsidR="009622FE" w:rsidRPr="00F3039B" w:rsidRDefault="009622FE" w:rsidP="00A96C21">
      <w:pPr>
        <w:widowControl w:val="0"/>
        <w:autoSpaceDE w:val="0"/>
        <w:autoSpaceDN w:val="0"/>
        <w:adjustRightInd w:val="0"/>
        <w:spacing w:after="0" w:line="9" w:lineRule="exact"/>
        <w:rPr>
          <w:rFonts w:ascii="Times New Roman" w:hAnsi="Times New Roman" w:cs="Times New Roman"/>
          <w:sz w:val="24"/>
          <w:szCs w:val="24"/>
        </w:rPr>
      </w:pPr>
    </w:p>
    <w:p w14:paraId="055818F7" w14:textId="77777777" w:rsidR="009622FE" w:rsidRPr="00253E1B" w:rsidRDefault="009935F8" w:rsidP="00A96C21">
      <w:pPr>
        <w:pStyle w:val="Paragrafoelenco"/>
        <w:widowControl w:val="0"/>
        <w:numPr>
          <w:ilvl w:val="0"/>
          <w:numId w:val="25"/>
        </w:numPr>
        <w:tabs>
          <w:tab w:val="left" w:pos="426"/>
        </w:tabs>
        <w:overflowPunct w:val="0"/>
        <w:autoSpaceDE w:val="0"/>
        <w:autoSpaceDN w:val="0"/>
        <w:adjustRightInd w:val="0"/>
        <w:spacing w:after="0" w:line="240" w:lineRule="auto"/>
        <w:ind w:left="426"/>
        <w:jc w:val="both"/>
        <w:rPr>
          <w:rFonts w:ascii="Times New Roman" w:hAnsi="Times New Roman" w:cs="Times New Roman"/>
          <w:sz w:val="24"/>
          <w:szCs w:val="24"/>
        </w:rPr>
      </w:pPr>
      <w:r w:rsidRPr="00253E1B">
        <w:rPr>
          <w:rFonts w:ascii="Times New Roman" w:hAnsi="Times New Roman" w:cs="Times New Roman"/>
          <w:sz w:val="24"/>
          <w:szCs w:val="24"/>
        </w:rPr>
        <w:t>Sono cause di interruzione anticipata per ciascuna delle</w:t>
      </w:r>
      <w:r w:rsidR="00253E1B">
        <w:rPr>
          <w:rFonts w:ascii="Times New Roman" w:hAnsi="Times New Roman" w:cs="Times New Roman"/>
          <w:sz w:val="24"/>
          <w:szCs w:val="24"/>
        </w:rPr>
        <w:t xml:space="preserve"> parti le seguenti fattispecie:</w:t>
      </w:r>
    </w:p>
    <w:p w14:paraId="1FC25CC7" w14:textId="77777777" w:rsidR="009622FE" w:rsidRPr="00F3039B" w:rsidRDefault="009622FE" w:rsidP="00A96C21">
      <w:pPr>
        <w:widowControl w:val="0"/>
        <w:tabs>
          <w:tab w:val="left" w:pos="426"/>
        </w:tabs>
        <w:autoSpaceDE w:val="0"/>
        <w:autoSpaceDN w:val="0"/>
        <w:adjustRightInd w:val="0"/>
        <w:spacing w:after="0" w:line="1" w:lineRule="exact"/>
        <w:ind w:left="426"/>
        <w:rPr>
          <w:rFonts w:ascii="Times New Roman" w:hAnsi="Times New Roman" w:cs="Times New Roman"/>
          <w:sz w:val="24"/>
          <w:szCs w:val="24"/>
        </w:rPr>
      </w:pPr>
    </w:p>
    <w:p w14:paraId="7E6DF5BD" w14:textId="77777777" w:rsidR="009622FE" w:rsidRPr="00253E1B" w:rsidRDefault="009935F8" w:rsidP="00A96C21">
      <w:pPr>
        <w:pStyle w:val="Paragrafoelenco"/>
        <w:widowControl w:val="0"/>
        <w:numPr>
          <w:ilvl w:val="0"/>
          <w:numId w:val="26"/>
        </w:numPr>
        <w:tabs>
          <w:tab w:val="left" w:pos="851"/>
        </w:tabs>
        <w:overflowPunct w:val="0"/>
        <w:autoSpaceDE w:val="0"/>
        <w:autoSpaceDN w:val="0"/>
        <w:adjustRightInd w:val="0"/>
        <w:spacing w:after="0" w:line="239" w:lineRule="auto"/>
        <w:jc w:val="both"/>
        <w:rPr>
          <w:rFonts w:ascii="Times New Roman" w:hAnsi="Times New Roman" w:cs="Times New Roman"/>
          <w:sz w:val="24"/>
          <w:szCs w:val="24"/>
        </w:rPr>
      </w:pPr>
      <w:r w:rsidRPr="00253E1B">
        <w:rPr>
          <w:rFonts w:ascii="Times New Roman" w:hAnsi="Times New Roman" w:cs="Times New Roman"/>
          <w:sz w:val="24"/>
          <w:szCs w:val="24"/>
        </w:rPr>
        <w:t xml:space="preserve">comportamenti del tirocinante tali da far venir meno le finalità del Progetto formativo o lesivi di diritti o interessi del soggetto ospitante; </w:t>
      </w:r>
    </w:p>
    <w:p w14:paraId="5B793D62" w14:textId="77777777" w:rsidR="009622FE" w:rsidRPr="00253E1B" w:rsidRDefault="009935F8" w:rsidP="00A96C21">
      <w:pPr>
        <w:pStyle w:val="Paragrafoelenco"/>
        <w:widowControl w:val="0"/>
        <w:numPr>
          <w:ilvl w:val="0"/>
          <w:numId w:val="26"/>
        </w:numPr>
        <w:tabs>
          <w:tab w:val="left" w:pos="851"/>
        </w:tabs>
        <w:overflowPunct w:val="0"/>
        <w:autoSpaceDE w:val="0"/>
        <w:autoSpaceDN w:val="0"/>
        <w:adjustRightInd w:val="0"/>
        <w:spacing w:after="0" w:line="239" w:lineRule="auto"/>
        <w:jc w:val="both"/>
        <w:rPr>
          <w:rFonts w:ascii="Times New Roman" w:hAnsi="Times New Roman" w:cs="Times New Roman"/>
          <w:sz w:val="24"/>
          <w:szCs w:val="24"/>
        </w:rPr>
      </w:pPr>
      <w:r w:rsidRPr="00253E1B">
        <w:rPr>
          <w:rFonts w:ascii="Times New Roman" w:hAnsi="Times New Roman" w:cs="Times New Roman"/>
          <w:sz w:val="24"/>
          <w:szCs w:val="24"/>
        </w:rPr>
        <w:t xml:space="preserve">mancato rispetto da parte del tirocinante dei regolamenti aziendali o delle norme in materia di sicurezza; </w:t>
      </w:r>
    </w:p>
    <w:p w14:paraId="5534BDD4" w14:textId="77777777" w:rsidR="009622FE" w:rsidRPr="00253E1B" w:rsidRDefault="009935F8" w:rsidP="00A96C21">
      <w:pPr>
        <w:pStyle w:val="Paragrafoelenco"/>
        <w:widowControl w:val="0"/>
        <w:numPr>
          <w:ilvl w:val="0"/>
          <w:numId w:val="26"/>
        </w:numPr>
        <w:tabs>
          <w:tab w:val="left" w:pos="851"/>
        </w:tabs>
        <w:overflowPunct w:val="0"/>
        <w:autoSpaceDE w:val="0"/>
        <w:autoSpaceDN w:val="0"/>
        <w:adjustRightInd w:val="0"/>
        <w:spacing w:after="0" w:line="241" w:lineRule="auto"/>
        <w:jc w:val="both"/>
        <w:rPr>
          <w:rFonts w:ascii="Times New Roman" w:hAnsi="Times New Roman" w:cs="Times New Roman"/>
          <w:sz w:val="24"/>
          <w:szCs w:val="24"/>
        </w:rPr>
      </w:pPr>
      <w:r w:rsidRPr="00253E1B">
        <w:rPr>
          <w:rFonts w:ascii="Times New Roman" w:hAnsi="Times New Roman" w:cs="Times New Roman"/>
          <w:sz w:val="24"/>
          <w:szCs w:val="24"/>
        </w:rPr>
        <w:t xml:space="preserve">mancato rispetto da parte del soggetto ospitante o del soggetto promotore degli obblighi previsti dalla convenzione e dal progetto formativo individuale; </w:t>
      </w:r>
    </w:p>
    <w:p w14:paraId="63635710" w14:textId="77777777" w:rsidR="009622FE" w:rsidRPr="00F3039B" w:rsidRDefault="009622FE" w:rsidP="00A96C21">
      <w:pPr>
        <w:widowControl w:val="0"/>
        <w:tabs>
          <w:tab w:val="left" w:pos="851"/>
        </w:tabs>
        <w:autoSpaceDE w:val="0"/>
        <w:autoSpaceDN w:val="0"/>
        <w:adjustRightInd w:val="0"/>
        <w:spacing w:after="0" w:line="1" w:lineRule="exact"/>
        <w:ind w:left="426"/>
        <w:rPr>
          <w:rFonts w:ascii="Times New Roman" w:hAnsi="Times New Roman" w:cs="Times New Roman"/>
          <w:sz w:val="24"/>
          <w:szCs w:val="24"/>
        </w:rPr>
      </w:pPr>
    </w:p>
    <w:p w14:paraId="750FF3F9" w14:textId="77777777" w:rsidR="009622FE" w:rsidRPr="00253E1B" w:rsidRDefault="009935F8" w:rsidP="00A96C21">
      <w:pPr>
        <w:pStyle w:val="Paragrafoelenco"/>
        <w:widowControl w:val="0"/>
        <w:numPr>
          <w:ilvl w:val="0"/>
          <w:numId w:val="26"/>
        </w:numPr>
        <w:tabs>
          <w:tab w:val="left" w:pos="851"/>
        </w:tabs>
        <w:overflowPunct w:val="0"/>
        <w:autoSpaceDE w:val="0"/>
        <w:autoSpaceDN w:val="0"/>
        <w:adjustRightInd w:val="0"/>
        <w:spacing w:after="0" w:line="236" w:lineRule="auto"/>
        <w:jc w:val="both"/>
        <w:rPr>
          <w:rFonts w:ascii="Times New Roman" w:hAnsi="Times New Roman" w:cs="Times New Roman"/>
          <w:sz w:val="24"/>
          <w:szCs w:val="24"/>
        </w:rPr>
      </w:pPr>
      <w:r w:rsidRPr="00253E1B">
        <w:rPr>
          <w:rFonts w:ascii="Times New Roman" w:hAnsi="Times New Roman" w:cs="Times New Roman"/>
          <w:sz w:val="24"/>
          <w:szCs w:val="24"/>
        </w:rPr>
        <w:t xml:space="preserve">perdita, da parte del soggetto ospitante, dei requisiti richiamati in premessa; </w:t>
      </w:r>
    </w:p>
    <w:p w14:paraId="000F9EA2" w14:textId="77777777" w:rsidR="009622FE" w:rsidRPr="00253E1B" w:rsidRDefault="009935F8" w:rsidP="00A96C21">
      <w:pPr>
        <w:pStyle w:val="Paragrafoelenco"/>
        <w:widowControl w:val="0"/>
        <w:numPr>
          <w:ilvl w:val="0"/>
          <w:numId w:val="26"/>
        </w:numPr>
        <w:tabs>
          <w:tab w:val="left" w:pos="851"/>
        </w:tabs>
        <w:overflowPunct w:val="0"/>
        <w:autoSpaceDE w:val="0"/>
        <w:autoSpaceDN w:val="0"/>
        <w:adjustRightInd w:val="0"/>
        <w:spacing w:after="0" w:line="240" w:lineRule="auto"/>
        <w:jc w:val="both"/>
        <w:rPr>
          <w:rFonts w:ascii="Times New Roman" w:hAnsi="Times New Roman" w:cs="Times New Roman"/>
          <w:sz w:val="24"/>
          <w:szCs w:val="24"/>
        </w:rPr>
      </w:pPr>
      <w:r w:rsidRPr="00253E1B">
        <w:rPr>
          <w:rFonts w:ascii="Times New Roman" w:hAnsi="Times New Roman" w:cs="Times New Roman"/>
          <w:sz w:val="24"/>
          <w:szCs w:val="24"/>
        </w:rPr>
        <w:t xml:space="preserve">perdita, da parte del soggetto promotore, dei requisiti richiamati in premessa. </w:t>
      </w:r>
    </w:p>
    <w:p w14:paraId="72455409" w14:textId="77777777" w:rsidR="009622FE" w:rsidRPr="00253E1B" w:rsidRDefault="009935F8" w:rsidP="00A96C21">
      <w:pPr>
        <w:pStyle w:val="Paragrafoelenco"/>
        <w:widowControl w:val="0"/>
        <w:numPr>
          <w:ilvl w:val="0"/>
          <w:numId w:val="25"/>
        </w:numPr>
        <w:tabs>
          <w:tab w:val="left" w:pos="426"/>
        </w:tabs>
        <w:overflowPunct w:val="0"/>
        <w:autoSpaceDE w:val="0"/>
        <w:autoSpaceDN w:val="0"/>
        <w:adjustRightInd w:val="0"/>
        <w:spacing w:after="0" w:line="258" w:lineRule="auto"/>
        <w:ind w:left="426"/>
        <w:jc w:val="both"/>
        <w:rPr>
          <w:rFonts w:ascii="Times New Roman" w:hAnsi="Times New Roman" w:cs="Times New Roman"/>
          <w:sz w:val="24"/>
          <w:szCs w:val="24"/>
        </w:rPr>
      </w:pPr>
      <w:r w:rsidRPr="00253E1B">
        <w:rPr>
          <w:rFonts w:ascii="Times New Roman" w:hAnsi="Times New Roman" w:cs="Times New Roman"/>
          <w:sz w:val="24"/>
          <w:szCs w:val="24"/>
        </w:rPr>
        <w:t xml:space="preserve">L’interruzione riferito al singolo tirocinio deve essere comunicata all’altra parte e al tirocinante coinvolto mediante comunicazione scritta. </w:t>
      </w:r>
    </w:p>
    <w:p w14:paraId="68B5DD65" w14:textId="77777777" w:rsidR="009622FE" w:rsidRPr="00F3039B" w:rsidRDefault="009622FE" w:rsidP="00A96C21">
      <w:pPr>
        <w:widowControl w:val="0"/>
        <w:autoSpaceDE w:val="0"/>
        <w:autoSpaceDN w:val="0"/>
        <w:adjustRightInd w:val="0"/>
        <w:spacing w:after="0" w:line="193" w:lineRule="exact"/>
        <w:rPr>
          <w:rFonts w:ascii="Times New Roman" w:hAnsi="Times New Roman" w:cs="Times New Roman"/>
          <w:sz w:val="24"/>
          <w:szCs w:val="24"/>
        </w:rPr>
      </w:pPr>
    </w:p>
    <w:p w14:paraId="23FB6A8C" w14:textId="77777777" w:rsidR="009622FE" w:rsidRPr="00F3039B" w:rsidRDefault="009935F8"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b/>
          <w:bCs/>
          <w:sz w:val="24"/>
          <w:szCs w:val="24"/>
        </w:rPr>
        <w:t>Art. 8 – Durata della Convenzione</w:t>
      </w:r>
    </w:p>
    <w:p w14:paraId="7F334430" w14:textId="77777777" w:rsidR="009622FE" w:rsidRPr="00F3039B" w:rsidRDefault="009935F8" w:rsidP="00A96C21">
      <w:pPr>
        <w:widowControl w:val="0"/>
        <w:numPr>
          <w:ilvl w:val="0"/>
          <w:numId w:val="27"/>
        </w:numPr>
        <w:overflowPunct w:val="0"/>
        <w:autoSpaceDE w:val="0"/>
        <w:autoSpaceDN w:val="0"/>
        <w:adjustRightInd w:val="0"/>
        <w:spacing w:after="0" w:line="243"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La presente Convenzione, che può essere riferita anche a più tirocini da attivare, ha validità di un anno dal ………….. al ……………… </w:t>
      </w:r>
    </w:p>
    <w:p w14:paraId="6CCBE2A4" w14:textId="77777777" w:rsidR="009622FE" w:rsidRPr="00A96C21" w:rsidRDefault="009935F8" w:rsidP="00A96C21">
      <w:pPr>
        <w:widowControl w:val="0"/>
        <w:numPr>
          <w:ilvl w:val="0"/>
          <w:numId w:val="27"/>
        </w:numPr>
        <w:overflowPunct w:val="0"/>
        <w:autoSpaceDE w:val="0"/>
        <w:autoSpaceDN w:val="0"/>
        <w:adjustRightInd w:val="0"/>
        <w:spacing w:after="0" w:line="240" w:lineRule="auto"/>
        <w:ind w:left="426"/>
        <w:jc w:val="both"/>
        <w:rPr>
          <w:rFonts w:ascii="Times New Roman" w:hAnsi="Times New Roman" w:cs="Times New Roman"/>
          <w:sz w:val="24"/>
          <w:szCs w:val="24"/>
        </w:rPr>
      </w:pPr>
      <w:r w:rsidRPr="00F3039B">
        <w:rPr>
          <w:rFonts w:ascii="Times New Roman" w:hAnsi="Times New Roman" w:cs="Times New Roman"/>
          <w:sz w:val="24"/>
          <w:szCs w:val="24"/>
        </w:rPr>
        <w:t xml:space="preserve">La presente Convenzione conserva i suoi effetti per la durata dei tirocini che sono stati avviati </w:t>
      </w:r>
      <w:r w:rsidRPr="00A96C21">
        <w:rPr>
          <w:rFonts w:ascii="Times New Roman" w:hAnsi="Times New Roman" w:cs="Times New Roman"/>
          <w:sz w:val="24"/>
          <w:szCs w:val="24"/>
        </w:rPr>
        <w:t>in riferimento alla stessa, anche in caso di proroga.</w:t>
      </w:r>
    </w:p>
    <w:p w14:paraId="64C29B7F" w14:textId="77777777" w:rsidR="009622FE" w:rsidRPr="00F3039B" w:rsidRDefault="009622FE" w:rsidP="00A96C21">
      <w:pPr>
        <w:widowControl w:val="0"/>
        <w:autoSpaceDE w:val="0"/>
        <w:autoSpaceDN w:val="0"/>
        <w:adjustRightInd w:val="0"/>
        <w:spacing w:after="0" w:line="218" w:lineRule="exact"/>
        <w:rPr>
          <w:rFonts w:ascii="Times New Roman" w:hAnsi="Times New Roman" w:cs="Times New Roman"/>
          <w:sz w:val="24"/>
          <w:szCs w:val="24"/>
        </w:rPr>
      </w:pPr>
    </w:p>
    <w:p w14:paraId="18D442F6" w14:textId="77777777" w:rsidR="009622FE" w:rsidRPr="00F3039B" w:rsidRDefault="009935F8"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b/>
          <w:bCs/>
          <w:sz w:val="24"/>
          <w:szCs w:val="24"/>
        </w:rPr>
        <w:t>Art. 9 – Sanzioni</w:t>
      </w:r>
    </w:p>
    <w:p w14:paraId="22199975" w14:textId="77777777" w:rsidR="009622FE" w:rsidRPr="00F3039B" w:rsidRDefault="009935F8" w:rsidP="00A96C21">
      <w:pPr>
        <w:widowControl w:val="0"/>
        <w:overflowPunct w:val="0"/>
        <w:autoSpaceDE w:val="0"/>
        <w:autoSpaceDN w:val="0"/>
        <w:adjustRightInd w:val="0"/>
        <w:spacing w:after="0" w:line="243" w:lineRule="auto"/>
        <w:jc w:val="both"/>
        <w:rPr>
          <w:rFonts w:ascii="Times New Roman" w:hAnsi="Times New Roman" w:cs="Times New Roman"/>
          <w:sz w:val="24"/>
          <w:szCs w:val="24"/>
        </w:rPr>
      </w:pPr>
      <w:r w:rsidRPr="00F3039B">
        <w:rPr>
          <w:rFonts w:ascii="Times New Roman" w:hAnsi="Times New Roman" w:cs="Times New Roman"/>
          <w:sz w:val="24"/>
          <w:szCs w:val="24"/>
        </w:rPr>
        <w:t>Le parti sono consapevoli che, in caso di violazioni, ferme restando le misure sanzionatorie già previste dall’art. 8, L.R. n. 23/2013, saranno applicate le sanzioni di seguito precisate:</w:t>
      </w:r>
    </w:p>
    <w:p w14:paraId="4B20D8EC" w14:textId="77777777" w:rsidR="009622FE" w:rsidRPr="00F3039B" w:rsidRDefault="009622FE" w:rsidP="00A96C21">
      <w:pPr>
        <w:widowControl w:val="0"/>
        <w:autoSpaceDE w:val="0"/>
        <w:autoSpaceDN w:val="0"/>
        <w:adjustRightInd w:val="0"/>
        <w:spacing w:after="0" w:line="1" w:lineRule="exact"/>
        <w:rPr>
          <w:rFonts w:ascii="Times New Roman" w:hAnsi="Times New Roman" w:cs="Times New Roman"/>
          <w:sz w:val="24"/>
          <w:szCs w:val="24"/>
        </w:rPr>
      </w:pPr>
    </w:p>
    <w:p w14:paraId="462EB126" w14:textId="77777777" w:rsidR="009622FE" w:rsidRPr="00F3039B" w:rsidRDefault="009935F8" w:rsidP="00A96C2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039B">
        <w:rPr>
          <w:rFonts w:ascii="Times New Roman" w:hAnsi="Times New Roman" w:cs="Times New Roman"/>
          <w:sz w:val="24"/>
          <w:szCs w:val="24"/>
        </w:rPr>
        <w:t>a) nel caso di violazione degli obblighi previsti dalla convenzione e dal progetto formativo individuale, oltre alla immediata interruzione del tirocinio di cui all’art. 7, deve considerarsi interdetta, nei dodici mesi successivi al relativo accertamento, l’attivazione di ulteriori tirocini da parte del soggetto promotore e/o del soggetto ospitante responsabile/i della violazione;</w:t>
      </w:r>
    </w:p>
    <w:p w14:paraId="084EC95D" w14:textId="77777777" w:rsidR="009622FE" w:rsidRPr="00F3039B" w:rsidRDefault="009622FE" w:rsidP="00A96C21">
      <w:pPr>
        <w:widowControl w:val="0"/>
        <w:autoSpaceDE w:val="0"/>
        <w:autoSpaceDN w:val="0"/>
        <w:adjustRightInd w:val="0"/>
        <w:spacing w:after="0" w:line="2" w:lineRule="exact"/>
        <w:rPr>
          <w:rFonts w:ascii="Times New Roman" w:hAnsi="Times New Roman" w:cs="Times New Roman"/>
          <w:sz w:val="24"/>
          <w:szCs w:val="24"/>
        </w:rPr>
      </w:pPr>
    </w:p>
    <w:p w14:paraId="518F9DFF" w14:textId="77777777" w:rsidR="009622FE" w:rsidRPr="00F3039B" w:rsidRDefault="009935F8" w:rsidP="00A96C21">
      <w:pPr>
        <w:widowControl w:val="0"/>
        <w:overflowPunct w:val="0"/>
        <w:autoSpaceDE w:val="0"/>
        <w:autoSpaceDN w:val="0"/>
        <w:adjustRightInd w:val="0"/>
        <w:spacing w:after="0" w:line="242" w:lineRule="auto"/>
        <w:jc w:val="both"/>
        <w:rPr>
          <w:rFonts w:ascii="Times New Roman" w:hAnsi="Times New Roman" w:cs="Times New Roman"/>
          <w:sz w:val="24"/>
          <w:szCs w:val="24"/>
        </w:rPr>
      </w:pPr>
      <w:r w:rsidRPr="00F3039B">
        <w:rPr>
          <w:rFonts w:ascii="Times New Roman" w:hAnsi="Times New Roman" w:cs="Times New Roman"/>
          <w:sz w:val="24"/>
          <w:szCs w:val="24"/>
        </w:rPr>
        <w:t>b) nell’ipotesi di inadempimento degli obblighi di comunicazione in capo al soggetto promotore è fatto divieto allo stesso di attivare ulteriori tirocini nei tre mesi successivi all’accertamento dell'inadempimento e qualora appartenga al sistema regionale degli accreditati e autorizzati, soggetto a provvedimenti sanzionatori previsti dalla normativa vigente in materia.</w:t>
      </w:r>
    </w:p>
    <w:p w14:paraId="0DAD15BC" w14:textId="77777777" w:rsidR="009622FE" w:rsidRPr="00F3039B" w:rsidRDefault="009622FE" w:rsidP="00A96C21">
      <w:pPr>
        <w:widowControl w:val="0"/>
        <w:autoSpaceDE w:val="0"/>
        <w:autoSpaceDN w:val="0"/>
        <w:adjustRightInd w:val="0"/>
        <w:spacing w:after="0" w:line="169" w:lineRule="exact"/>
        <w:rPr>
          <w:rFonts w:ascii="Times New Roman" w:hAnsi="Times New Roman" w:cs="Times New Roman"/>
          <w:sz w:val="24"/>
          <w:szCs w:val="24"/>
        </w:rPr>
      </w:pPr>
    </w:p>
    <w:p w14:paraId="44277575" w14:textId="77777777" w:rsidR="009622FE" w:rsidRPr="00F3039B" w:rsidRDefault="009935F8"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b/>
          <w:bCs/>
          <w:sz w:val="24"/>
          <w:szCs w:val="24"/>
        </w:rPr>
        <w:t>Art. 10 – Trattamento dati personali</w:t>
      </w:r>
    </w:p>
    <w:p w14:paraId="38D1F121" w14:textId="77777777" w:rsidR="009622FE" w:rsidRPr="00F3039B" w:rsidRDefault="009622FE" w:rsidP="00A96C21">
      <w:pPr>
        <w:widowControl w:val="0"/>
        <w:autoSpaceDE w:val="0"/>
        <w:autoSpaceDN w:val="0"/>
        <w:adjustRightInd w:val="0"/>
        <w:spacing w:after="0" w:line="9" w:lineRule="exact"/>
        <w:rPr>
          <w:rFonts w:ascii="Times New Roman" w:hAnsi="Times New Roman" w:cs="Times New Roman"/>
          <w:sz w:val="24"/>
          <w:szCs w:val="24"/>
        </w:rPr>
      </w:pPr>
    </w:p>
    <w:p w14:paraId="691C60D8" w14:textId="77777777" w:rsidR="009622FE" w:rsidRPr="00F3039B" w:rsidRDefault="009935F8" w:rsidP="00A96C21">
      <w:pPr>
        <w:widowControl w:val="0"/>
        <w:overflowPunct w:val="0"/>
        <w:autoSpaceDE w:val="0"/>
        <w:autoSpaceDN w:val="0"/>
        <w:adjustRightInd w:val="0"/>
        <w:spacing w:after="0" w:line="243" w:lineRule="auto"/>
        <w:jc w:val="both"/>
        <w:rPr>
          <w:rFonts w:ascii="Times New Roman" w:hAnsi="Times New Roman" w:cs="Times New Roman"/>
          <w:sz w:val="24"/>
          <w:szCs w:val="24"/>
        </w:rPr>
      </w:pPr>
      <w:r w:rsidRPr="00F3039B">
        <w:rPr>
          <w:rFonts w:ascii="Times New Roman" w:hAnsi="Times New Roman" w:cs="Times New Roman"/>
          <w:sz w:val="24"/>
          <w:szCs w:val="24"/>
        </w:rPr>
        <w:t xml:space="preserve">Le Parti dichiarano reciprocamente di essere informate e di acconsentire espressamente che i dati personali concernenti i firmatari della presente Convenzione comunque raccolti in conseguenza e nel corso dell’esecuzione della Convenzione vengano trattati esclusivamente per le finalità della stessa. Titolari del trattamento sono rispettivamente il soggetto ospitante e il </w:t>
      </w:r>
      <w:r w:rsidRPr="00F3039B">
        <w:rPr>
          <w:rFonts w:ascii="Times New Roman" w:hAnsi="Times New Roman" w:cs="Times New Roman"/>
          <w:sz w:val="24"/>
          <w:szCs w:val="24"/>
        </w:rPr>
        <w:lastRenderedPageBreak/>
        <w:t>soggetto promotore.</w:t>
      </w:r>
    </w:p>
    <w:p w14:paraId="00BC20DB" w14:textId="77777777" w:rsidR="009622FE" w:rsidRPr="00F3039B" w:rsidRDefault="009622FE" w:rsidP="00A96C21">
      <w:pPr>
        <w:widowControl w:val="0"/>
        <w:autoSpaceDE w:val="0"/>
        <w:autoSpaceDN w:val="0"/>
        <w:adjustRightInd w:val="0"/>
        <w:spacing w:after="0" w:line="205" w:lineRule="exact"/>
        <w:rPr>
          <w:rFonts w:ascii="Times New Roman" w:hAnsi="Times New Roman" w:cs="Times New Roman"/>
          <w:sz w:val="24"/>
          <w:szCs w:val="24"/>
        </w:rPr>
      </w:pPr>
    </w:p>
    <w:p w14:paraId="4C4511A1" w14:textId="77777777" w:rsidR="009622FE" w:rsidRPr="00F3039B" w:rsidRDefault="009935F8"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b/>
          <w:bCs/>
          <w:sz w:val="24"/>
          <w:szCs w:val="24"/>
        </w:rPr>
        <w:t>Art. 11 – Rinvio</w:t>
      </w:r>
    </w:p>
    <w:p w14:paraId="10C21D71" w14:textId="77777777" w:rsidR="009622FE" w:rsidRPr="00F3039B" w:rsidRDefault="009622FE" w:rsidP="00A96C21">
      <w:pPr>
        <w:widowControl w:val="0"/>
        <w:autoSpaceDE w:val="0"/>
        <w:autoSpaceDN w:val="0"/>
        <w:adjustRightInd w:val="0"/>
        <w:spacing w:after="0" w:line="14" w:lineRule="exact"/>
        <w:rPr>
          <w:rFonts w:ascii="Times New Roman" w:hAnsi="Times New Roman" w:cs="Times New Roman"/>
          <w:sz w:val="24"/>
          <w:szCs w:val="24"/>
        </w:rPr>
      </w:pPr>
    </w:p>
    <w:p w14:paraId="01F02FBA" w14:textId="77777777" w:rsidR="002D1A73" w:rsidRDefault="009935F8" w:rsidP="00A96C21">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F3039B">
        <w:rPr>
          <w:rFonts w:ascii="Times New Roman" w:hAnsi="Times New Roman" w:cs="Times New Roman"/>
          <w:sz w:val="24"/>
          <w:szCs w:val="24"/>
        </w:rPr>
        <w:t>Per tutto quanto non previsto dalla presente Convenzione, le parti fanno riferimento alla legislazione vigente in materia.</w:t>
      </w:r>
    </w:p>
    <w:p w14:paraId="7663A478" w14:textId="77777777" w:rsidR="00C64B20" w:rsidRDefault="00C64B20" w:rsidP="00A96C21">
      <w:pPr>
        <w:widowControl w:val="0"/>
        <w:overflowPunct w:val="0"/>
        <w:autoSpaceDE w:val="0"/>
        <w:autoSpaceDN w:val="0"/>
        <w:adjustRightInd w:val="0"/>
        <w:spacing w:after="0" w:line="255" w:lineRule="auto"/>
        <w:jc w:val="both"/>
        <w:rPr>
          <w:rFonts w:ascii="Times New Roman" w:hAnsi="Times New Roman" w:cs="Times New Roman"/>
          <w:sz w:val="24"/>
          <w:szCs w:val="24"/>
        </w:rPr>
      </w:pPr>
    </w:p>
    <w:p w14:paraId="67A98EBF" w14:textId="77777777" w:rsidR="00C64B20" w:rsidRPr="00F3039B" w:rsidRDefault="00C64B20" w:rsidP="00A96C21">
      <w:pPr>
        <w:widowControl w:val="0"/>
        <w:overflowPunct w:val="0"/>
        <w:autoSpaceDE w:val="0"/>
        <w:autoSpaceDN w:val="0"/>
        <w:adjustRightInd w:val="0"/>
        <w:spacing w:after="0" w:line="255" w:lineRule="auto"/>
        <w:jc w:val="both"/>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992"/>
        <w:gridCol w:w="5028"/>
      </w:tblGrid>
      <w:tr w:rsidR="009622FE" w:rsidRPr="00F3039B" w14:paraId="7A3D0453" w14:textId="77777777" w:rsidTr="00C64B20">
        <w:trPr>
          <w:trHeight w:val="235"/>
        </w:trPr>
        <w:tc>
          <w:tcPr>
            <w:tcW w:w="3992" w:type="dxa"/>
            <w:vAlign w:val="bottom"/>
          </w:tcPr>
          <w:p w14:paraId="6ED62F98" w14:textId="60056F1E" w:rsidR="002D1A73" w:rsidRPr="00A96C21" w:rsidRDefault="0082028C" w:rsidP="00A96C21">
            <w:pPr>
              <w:widowControl w:val="0"/>
              <w:autoSpaceDE w:val="0"/>
              <w:autoSpaceDN w:val="0"/>
              <w:adjustRightInd w:val="0"/>
              <w:spacing w:after="0" w:line="240" w:lineRule="auto"/>
              <w:rPr>
                <w:rFonts w:ascii="Times New Roman" w:hAnsi="Times New Roman" w:cs="Times New Roman"/>
                <w:b/>
                <w:bCs/>
                <w:w w:val="99"/>
                <w:sz w:val="24"/>
                <w:szCs w:val="24"/>
              </w:rPr>
            </w:pPr>
            <w:r>
              <w:rPr>
                <w:rFonts w:ascii="Times New Roman" w:hAnsi="Times New Roman" w:cs="Times New Roman"/>
                <w:b/>
                <w:bCs/>
                <w:w w:val="99"/>
                <w:sz w:val="24"/>
                <w:szCs w:val="24"/>
              </w:rPr>
              <w:t xml:space="preserve">                  </w:t>
            </w:r>
            <w:r w:rsidR="009935F8" w:rsidRPr="00F3039B">
              <w:rPr>
                <w:rFonts w:ascii="Times New Roman" w:hAnsi="Times New Roman" w:cs="Times New Roman"/>
                <w:b/>
                <w:bCs/>
                <w:w w:val="99"/>
                <w:sz w:val="24"/>
                <w:szCs w:val="24"/>
              </w:rPr>
              <w:t>Il soggetto promotore</w:t>
            </w:r>
          </w:p>
        </w:tc>
        <w:tc>
          <w:tcPr>
            <w:tcW w:w="5028" w:type="dxa"/>
            <w:vAlign w:val="bottom"/>
          </w:tcPr>
          <w:p w14:paraId="29ECBDE0" w14:textId="549711F6" w:rsidR="002D1A73" w:rsidRPr="00A96C21" w:rsidRDefault="0082028C" w:rsidP="00A96C21">
            <w:pPr>
              <w:widowControl w:val="0"/>
              <w:autoSpaceDE w:val="0"/>
              <w:autoSpaceDN w:val="0"/>
              <w:adjustRightInd w:val="0"/>
              <w:spacing w:after="0" w:line="240" w:lineRule="auto"/>
              <w:jc w:val="center"/>
              <w:rPr>
                <w:rFonts w:ascii="Times New Roman" w:hAnsi="Times New Roman" w:cs="Times New Roman"/>
                <w:b/>
                <w:bCs/>
                <w:w w:val="99"/>
                <w:sz w:val="24"/>
                <w:szCs w:val="24"/>
              </w:rPr>
            </w:pPr>
            <w:r>
              <w:rPr>
                <w:rFonts w:ascii="Times New Roman" w:hAnsi="Times New Roman" w:cs="Times New Roman"/>
                <w:b/>
                <w:bCs/>
                <w:w w:val="99"/>
                <w:sz w:val="24"/>
                <w:szCs w:val="24"/>
              </w:rPr>
              <w:t xml:space="preserve">              </w:t>
            </w:r>
            <w:r w:rsidR="009935F8" w:rsidRPr="00F3039B">
              <w:rPr>
                <w:rFonts w:ascii="Times New Roman" w:hAnsi="Times New Roman" w:cs="Times New Roman"/>
                <w:b/>
                <w:bCs/>
                <w:w w:val="99"/>
                <w:sz w:val="24"/>
                <w:szCs w:val="24"/>
              </w:rPr>
              <w:t>Il soggetto ospitante</w:t>
            </w:r>
          </w:p>
        </w:tc>
      </w:tr>
      <w:tr w:rsidR="009622FE" w:rsidRPr="00F3039B" w14:paraId="7351ED6D" w14:textId="77777777" w:rsidTr="00C64B20">
        <w:trPr>
          <w:trHeight w:val="201"/>
        </w:trPr>
        <w:tc>
          <w:tcPr>
            <w:tcW w:w="3992" w:type="dxa"/>
            <w:vAlign w:val="bottom"/>
          </w:tcPr>
          <w:p w14:paraId="66B2F69C" w14:textId="77777777" w:rsidR="0082028C" w:rsidRDefault="0082028C" w:rsidP="00A96C21">
            <w:pPr>
              <w:widowControl w:val="0"/>
              <w:autoSpaceDE w:val="0"/>
              <w:autoSpaceDN w:val="0"/>
              <w:adjustRightInd w:val="0"/>
              <w:spacing w:after="0" w:line="240" w:lineRule="auto"/>
              <w:rPr>
                <w:rFonts w:ascii="Times New Roman" w:hAnsi="Times New Roman" w:cs="Times New Roman"/>
                <w:sz w:val="24"/>
                <w:szCs w:val="24"/>
              </w:rPr>
            </w:pPr>
          </w:p>
          <w:p w14:paraId="11DBEF13" w14:textId="0F87C591" w:rsidR="009622FE" w:rsidRPr="00F3039B" w:rsidRDefault="0082028C" w:rsidP="00A96C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35F8" w:rsidRPr="00F3039B">
              <w:rPr>
                <w:rFonts w:ascii="Times New Roman" w:hAnsi="Times New Roman" w:cs="Times New Roman"/>
                <w:sz w:val="24"/>
                <w:szCs w:val="24"/>
              </w:rPr>
              <w:t>………………………………</w:t>
            </w:r>
          </w:p>
        </w:tc>
        <w:tc>
          <w:tcPr>
            <w:tcW w:w="5028" w:type="dxa"/>
            <w:vAlign w:val="bottom"/>
          </w:tcPr>
          <w:p w14:paraId="3D6F5663" w14:textId="6CBFA773" w:rsidR="009622FE" w:rsidRPr="00F3039B" w:rsidRDefault="0082028C" w:rsidP="00A96C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935F8" w:rsidRPr="00F3039B">
              <w:rPr>
                <w:rFonts w:ascii="Times New Roman" w:hAnsi="Times New Roman" w:cs="Times New Roman"/>
                <w:sz w:val="24"/>
                <w:szCs w:val="24"/>
              </w:rPr>
              <w:t>…………………………………</w:t>
            </w:r>
          </w:p>
        </w:tc>
      </w:tr>
      <w:tr w:rsidR="009622FE" w:rsidRPr="00F3039B" w14:paraId="30DF1F7B" w14:textId="77777777" w:rsidTr="00C64B20">
        <w:trPr>
          <w:trHeight w:val="369"/>
        </w:trPr>
        <w:tc>
          <w:tcPr>
            <w:tcW w:w="3992" w:type="dxa"/>
            <w:vAlign w:val="bottom"/>
          </w:tcPr>
          <w:p w14:paraId="290E6A28" w14:textId="29758BD2" w:rsidR="009622FE" w:rsidRPr="00F3039B" w:rsidRDefault="009935F8"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b/>
                <w:bCs/>
                <w:w w:val="99"/>
                <w:sz w:val="24"/>
                <w:szCs w:val="24"/>
              </w:rPr>
              <w:t>(Luogo)............</w:t>
            </w:r>
            <w:r w:rsidR="0082028C">
              <w:rPr>
                <w:rFonts w:ascii="Times New Roman" w:hAnsi="Times New Roman" w:cs="Times New Roman"/>
                <w:b/>
                <w:bCs/>
                <w:w w:val="99"/>
                <w:sz w:val="24"/>
                <w:szCs w:val="24"/>
              </w:rPr>
              <w:t>................................</w:t>
            </w:r>
            <w:r w:rsidRPr="00F3039B">
              <w:rPr>
                <w:rFonts w:ascii="Times New Roman" w:hAnsi="Times New Roman" w:cs="Times New Roman"/>
                <w:b/>
                <w:bCs/>
                <w:w w:val="99"/>
                <w:sz w:val="24"/>
                <w:szCs w:val="24"/>
              </w:rPr>
              <w:t>.......</w:t>
            </w:r>
          </w:p>
        </w:tc>
        <w:tc>
          <w:tcPr>
            <w:tcW w:w="5028" w:type="dxa"/>
            <w:vAlign w:val="bottom"/>
          </w:tcPr>
          <w:p w14:paraId="290B483D" w14:textId="77777777" w:rsidR="009622FE" w:rsidRPr="00F3039B" w:rsidRDefault="009935F8" w:rsidP="00A96C21">
            <w:pPr>
              <w:widowControl w:val="0"/>
              <w:autoSpaceDE w:val="0"/>
              <w:autoSpaceDN w:val="0"/>
              <w:adjustRightInd w:val="0"/>
              <w:spacing w:after="0" w:line="240" w:lineRule="auto"/>
              <w:rPr>
                <w:rFonts w:ascii="Times New Roman" w:hAnsi="Times New Roman" w:cs="Times New Roman"/>
                <w:sz w:val="24"/>
                <w:szCs w:val="24"/>
              </w:rPr>
            </w:pPr>
            <w:r w:rsidRPr="00F3039B">
              <w:rPr>
                <w:rFonts w:ascii="Times New Roman" w:hAnsi="Times New Roman" w:cs="Times New Roman"/>
                <w:b/>
                <w:bCs/>
                <w:sz w:val="24"/>
                <w:szCs w:val="24"/>
              </w:rPr>
              <w:t>, (data)....................................</w:t>
            </w:r>
          </w:p>
        </w:tc>
      </w:tr>
    </w:tbl>
    <w:p w14:paraId="7AC78AEC" w14:textId="77777777" w:rsidR="009935F8" w:rsidRPr="00F3039B" w:rsidRDefault="009935F8" w:rsidP="00A96C21">
      <w:pPr>
        <w:widowControl w:val="0"/>
        <w:autoSpaceDE w:val="0"/>
        <w:autoSpaceDN w:val="0"/>
        <w:adjustRightInd w:val="0"/>
        <w:spacing w:after="0" w:line="1" w:lineRule="exact"/>
        <w:rPr>
          <w:rFonts w:ascii="Times New Roman" w:hAnsi="Times New Roman" w:cs="Times New Roman"/>
          <w:sz w:val="24"/>
          <w:szCs w:val="24"/>
        </w:rPr>
      </w:pPr>
    </w:p>
    <w:sectPr w:rsidR="009935F8" w:rsidRPr="00F3039B" w:rsidSect="00C64B20">
      <w:type w:val="continuous"/>
      <w:pgSz w:w="11900" w:h="16840"/>
      <w:pgMar w:top="851" w:right="1280" w:bottom="1134" w:left="1320" w:header="720" w:footer="720" w:gutter="0"/>
      <w:cols w:space="720" w:equalWidth="0">
        <w:col w:w="9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64F8" w14:textId="77777777" w:rsidR="0029349D" w:rsidRDefault="0029349D" w:rsidP="00F3039B">
      <w:pPr>
        <w:spacing w:after="0" w:line="240" w:lineRule="auto"/>
      </w:pPr>
      <w:r>
        <w:separator/>
      </w:r>
    </w:p>
  </w:endnote>
  <w:endnote w:type="continuationSeparator" w:id="0">
    <w:p w14:paraId="07D1A427" w14:textId="77777777" w:rsidR="0029349D" w:rsidRDefault="0029349D" w:rsidP="00F3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1020" w14:textId="77777777" w:rsidR="0029349D" w:rsidRDefault="0029349D" w:rsidP="00F3039B">
      <w:pPr>
        <w:spacing w:after="0" w:line="240" w:lineRule="auto"/>
      </w:pPr>
      <w:r>
        <w:separator/>
      </w:r>
    </w:p>
  </w:footnote>
  <w:footnote w:type="continuationSeparator" w:id="0">
    <w:p w14:paraId="6A2C3874" w14:textId="77777777" w:rsidR="0029349D" w:rsidRDefault="0029349D" w:rsidP="00F30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902A1E"/>
    <w:multiLevelType w:val="hybridMultilevel"/>
    <w:tmpl w:val="F35E168E"/>
    <w:lvl w:ilvl="0" w:tplc="E0F0039C">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962650"/>
    <w:multiLevelType w:val="hybridMultilevel"/>
    <w:tmpl w:val="082867FA"/>
    <w:lvl w:ilvl="0" w:tplc="E0F0039C">
      <w:start w:val="1"/>
      <w:numFmt w:val="bullet"/>
      <w:lvlText w:val="-"/>
      <w:lvlJc w:val="left"/>
      <w:pPr>
        <w:ind w:left="1040" w:hanging="360"/>
      </w:pPr>
      <w:rPr>
        <w:rFonts w:ascii="Calibri" w:hAnsi="Calibri" w:hint="default"/>
      </w:rPr>
    </w:lvl>
    <w:lvl w:ilvl="1" w:tplc="04100003" w:tentative="1">
      <w:start w:val="1"/>
      <w:numFmt w:val="bullet"/>
      <w:lvlText w:val="o"/>
      <w:lvlJc w:val="left"/>
      <w:pPr>
        <w:ind w:left="1760" w:hanging="360"/>
      </w:pPr>
      <w:rPr>
        <w:rFonts w:ascii="Courier New" w:hAnsi="Courier New" w:cs="Courier New" w:hint="default"/>
      </w:rPr>
    </w:lvl>
    <w:lvl w:ilvl="2" w:tplc="04100005" w:tentative="1">
      <w:start w:val="1"/>
      <w:numFmt w:val="bullet"/>
      <w:lvlText w:val=""/>
      <w:lvlJc w:val="left"/>
      <w:pPr>
        <w:ind w:left="2480" w:hanging="360"/>
      </w:pPr>
      <w:rPr>
        <w:rFonts w:ascii="Wingdings" w:hAnsi="Wingdings" w:hint="default"/>
      </w:rPr>
    </w:lvl>
    <w:lvl w:ilvl="3" w:tplc="04100001" w:tentative="1">
      <w:start w:val="1"/>
      <w:numFmt w:val="bullet"/>
      <w:lvlText w:val=""/>
      <w:lvlJc w:val="left"/>
      <w:pPr>
        <w:ind w:left="3200" w:hanging="360"/>
      </w:pPr>
      <w:rPr>
        <w:rFonts w:ascii="Symbol" w:hAnsi="Symbol" w:hint="default"/>
      </w:rPr>
    </w:lvl>
    <w:lvl w:ilvl="4" w:tplc="04100003" w:tentative="1">
      <w:start w:val="1"/>
      <w:numFmt w:val="bullet"/>
      <w:lvlText w:val="o"/>
      <w:lvlJc w:val="left"/>
      <w:pPr>
        <w:ind w:left="3920" w:hanging="360"/>
      </w:pPr>
      <w:rPr>
        <w:rFonts w:ascii="Courier New" w:hAnsi="Courier New" w:cs="Courier New" w:hint="default"/>
      </w:rPr>
    </w:lvl>
    <w:lvl w:ilvl="5" w:tplc="04100005" w:tentative="1">
      <w:start w:val="1"/>
      <w:numFmt w:val="bullet"/>
      <w:lvlText w:val=""/>
      <w:lvlJc w:val="left"/>
      <w:pPr>
        <w:ind w:left="4640" w:hanging="360"/>
      </w:pPr>
      <w:rPr>
        <w:rFonts w:ascii="Wingdings" w:hAnsi="Wingdings" w:hint="default"/>
      </w:rPr>
    </w:lvl>
    <w:lvl w:ilvl="6" w:tplc="04100001" w:tentative="1">
      <w:start w:val="1"/>
      <w:numFmt w:val="bullet"/>
      <w:lvlText w:val=""/>
      <w:lvlJc w:val="left"/>
      <w:pPr>
        <w:ind w:left="5360" w:hanging="360"/>
      </w:pPr>
      <w:rPr>
        <w:rFonts w:ascii="Symbol" w:hAnsi="Symbol" w:hint="default"/>
      </w:rPr>
    </w:lvl>
    <w:lvl w:ilvl="7" w:tplc="04100003" w:tentative="1">
      <w:start w:val="1"/>
      <w:numFmt w:val="bullet"/>
      <w:lvlText w:val="o"/>
      <w:lvlJc w:val="left"/>
      <w:pPr>
        <w:ind w:left="6080" w:hanging="360"/>
      </w:pPr>
      <w:rPr>
        <w:rFonts w:ascii="Courier New" w:hAnsi="Courier New" w:cs="Courier New" w:hint="default"/>
      </w:rPr>
    </w:lvl>
    <w:lvl w:ilvl="8" w:tplc="04100005" w:tentative="1">
      <w:start w:val="1"/>
      <w:numFmt w:val="bullet"/>
      <w:lvlText w:val=""/>
      <w:lvlJc w:val="left"/>
      <w:pPr>
        <w:ind w:left="6800" w:hanging="360"/>
      </w:pPr>
      <w:rPr>
        <w:rFonts w:ascii="Wingdings" w:hAnsi="Wingdings" w:hint="default"/>
      </w:rPr>
    </w:lvl>
  </w:abstractNum>
  <w:abstractNum w:abstractNumId="12" w15:restartNumberingAfterBreak="0">
    <w:nsid w:val="172E7BF7"/>
    <w:multiLevelType w:val="hybridMultilevel"/>
    <w:tmpl w:val="E60E6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170A4D"/>
    <w:multiLevelType w:val="hybridMultilevel"/>
    <w:tmpl w:val="BDA26BDE"/>
    <w:lvl w:ilvl="0" w:tplc="00003D6C">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642B58"/>
    <w:multiLevelType w:val="hybridMultilevel"/>
    <w:tmpl w:val="170A3DEA"/>
    <w:lvl w:ilvl="0" w:tplc="E0F0039C">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D21C5C"/>
    <w:multiLevelType w:val="hybridMultilevel"/>
    <w:tmpl w:val="51A81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AA7A78"/>
    <w:multiLevelType w:val="hybridMultilevel"/>
    <w:tmpl w:val="492232AC"/>
    <w:lvl w:ilvl="0" w:tplc="E0F0039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BB061E"/>
    <w:multiLevelType w:val="hybridMultilevel"/>
    <w:tmpl w:val="A1801F04"/>
    <w:lvl w:ilvl="0" w:tplc="E0F0039C">
      <w:start w:val="1"/>
      <w:numFmt w:val="bullet"/>
      <w:lvlText w:val="-"/>
      <w:lvlJc w:val="left"/>
      <w:pPr>
        <w:ind w:left="1040" w:hanging="360"/>
      </w:pPr>
      <w:rPr>
        <w:rFonts w:ascii="Calibri" w:hAnsi="Calibri" w:hint="default"/>
      </w:rPr>
    </w:lvl>
    <w:lvl w:ilvl="1" w:tplc="04100003" w:tentative="1">
      <w:start w:val="1"/>
      <w:numFmt w:val="bullet"/>
      <w:lvlText w:val="o"/>
      <w:lvlJc w:val="left"/>
      <w:pPr>
        <w:ind w:left="1760" w:hanging="360"/>
      </w:pPr>
      <w:rPr>
        <w:rFonts w:ascii="Courier New" w:hAnsi="Courier New" w:cs="Courier New" w:hint="default"/>
      </w:rPr>
    </w:lvl>
    <w:lvl w:ilvl="2" w:tplc="04100005" w:tentative="1">
      <w:start w:val="1"/>
      <w:numFmt w:val="bullet"/>
      <w:lvlText w:val=""/>
      <w:lvlJc w:val="left"/>
      <w:pPr>
        <w:ind w:left="2480" w:hanging="360"/>
      </w:pPr>
      <w:rPr>
        <w:rFonts w:ascii="Wingdings" w:hAnsi="Wingdings" w:hint="default"/>
      </w:rPr>
    </w:lvl>
    <w:lvl w:ilvl="3" w:tplc="04100001" w:tentative="1">
      <w:start w:val="1"/>
      <w:numFmt w:val="bullet"/>
      <w:lvlText w:val=""/>
      <w:lvlJc w:val="left"/>
      <w:pPr>
        <w:ind w:left="3200" w:hanging="360"/>
      </w:pPr>
      <w:rPr>
        <w:rFonts w:ascii="Symbol" w:hAnsi="Symbol" w:hint="default"/>
      </w:rPr>
    </w:lvl>
    <w:lvl w:ilvl="4" w:tplc="04100003" w:tentative="1">
      <w:start w:val="1"/>
      <w:numFmt w:val="bullet"/>
      <w:lvlText w:val="o"/>
      <w:lvlJc w:val="left"/>
      <w:pPr>
        <w:ind w:left="3920" w:hanging="360"/>
      </w:pPr>
      <w:rPr>
        <w:rFonts w:ascii="Courier New" w:hAnsi="Courier New" w:cs="Courier New" w:hint="default"/>
      </w:rPr>
    </w:lvl>
    <w:lvl w:ilvl="5" w:tplc="04100005" w:tentative="1">
      <w:start w:val="1"/>
      <w:numFmt w:val="bullet"/>
      <w:lvlText w:val=""/>
      <w:lvlJc w:val="left"/>
      <w:pPr>
        <w:ind w:left="4640" w:hanging="360"/>
      </w:pPr>
      <w:rPr>
        <w:rFonts w:ascii="Wingdings" w:hAnsi="Wingdings" w:hint="default"/>
      </w:rPr>
    </w:lvl>
    <w:lvl w:ilvl="6" w:tplc="04100001" w:tentative="1">
      <w:start w:val="1"/>
      <w:numFmt w:val="bullet"/>
      <w:lvlText w:val=""/>
      <w:lvlJc w:val="left"/>
      <w:pPr>
        <w:ind w:left="5360" w:hanging="360"/>
      </w:pPr>
      <w:rPr>
        <w:rFonts w:ascii="Symbol" w:hAnsi="Symbol" w:hint="default"/>
      </w:rPr>
    </w:lvl>
    <w:lvl w:ilvl="7" w:tplc="04100003" w:tentative="1">
      <w:start w:val="1"/>
      <w:numFmt w:val="bullet"/>
      <w:lvlText w:val="o"/>
      <w:lvlJc w:val="left"/>
      <w:pPr>
        <w:ind w:left="6080" w:hanging="360"/>
      </w:pPr>
      <w:rPr>
        <w:rFonts w:ascii="Courier New" w:hAnsi="Courier New" w:cs="Courier New" w:hint="default"/>
      </w:rPr>
    </w:lvl>
    <w:lvl w:ilvl="8" w:tplc="04100005" w:tentative="1">
      <w:start w:val="1"/>
      <w:numFmt w:val="bullet"/>
      <w:lvlText w:val=""/>
      <w:lvlJc w:val="left"/>
      <w:pPr>
        <w:ind w:left="6800" w:hanging="360"/>
      </w:pPr>
      <w:rPr>
        <w:rFonts w:ascii="Wingdings" w:hAnsi="Wingdings" w:hint="default"/>
      </w:rPr>
    </w:lvl>
  </w:abstractNum>
  <w:abstractNum w:abstractNumId="18" w15:restartNumberingAfterBreak="0">
    <w:nsid w:val="57900A3C"/>
    <w:multiLevelType w:val="hybridMultilevel"/>
    <w:tmpl w:val="C12C4E16"/>
    <w:lvl w:ilvl="0" w:tplc="04100017">
      <w:start w:val="1"/>
      <w:numFmt w:val="lowerLetter"/>
      <w:lvlText w:val="%1)"/>
      <w:lvlJc w:val="left"/>
      <w:pPr>
        <w:ind w:left="1089" w:hanging="360"/>
      </w:pPr>
    </w:lvl>
    <w:lvl w:ilvl="1" w:tplc="04100019" w:tentative="1">
      <w:start w:val="1"/>
      <w:numFmt w:val="lowerLetter"/>
      <w:lvlText w:val="%2."/>
      <w:lvlJc w:val="left"/>
      <w:pPr>
        <w:ind w:left="1809" w:hanging="360"/>
      </w:pPr>
    </w:lvl>
    <w:lvl w:ilvl="2" w:tplc="0410001B" w:tentative="1">
      <w:start w:val="1"/>
      <w:numFmt w:val="lowerRoman"/>
      <w:lvlText w:val="%3."/>
      <w:lvlJc w:val="right"/>
      <w:pPr>
        <w:ind w:left="2529" w:hanging="180"/>
      </w:pPr>
    </w:lvl>
    <w:lvl w:ilvl="3" w:tplc="0410000F" w:tentative="1">
      <w:start w:val="1"/>
      <w:numFmt w:val="decimal"/>
      <w:lvlText w:val="%4."/>
      <w:lvlJc w:val="left"/>
      <w:pPr>
        <w:ind w:left="3249" w:hanging="360"/>
      </w:pPr>
    </w:lvl>
    <w:lvl w:ilvl="4" w:tplc="04100019" w:tentative="1">
      <w:start w:val="1"/>
      <w:numFmt w:val="lowerLetter"/>
      <w:lvlText w:val="%5."/>
      <w:lvlJc w:val="left"/>
      <w:pPr>
        <w:ind w:left="3969" w:hanging="360"/>
      </w:pPr>
    </w:lvl>
    <w:lvl w:ilvl="5" w:tplc="0410001B" w:tentative="1">
      <w:start w:val="1"/>
      <w:numFmt w:val="lowerRoman"/>
      <w:lvlText w:val="%6."/>
      <w:lvlJc w:val="right"/>
      <w:pPr>
        <w:ind w:left="4689" w:hanging="180"/>
      </w:pPr>
    </w:lvl>
    <w:lvl w:ilvl="6" w:tplc="0410000F" w:tentative="1">
      <w:start w:val="1"/>
      <w:numFmt w:val="decimal"/>
      <w:lvlText w:val="%7."/>
      <w:lvlJc w:val="left"/>
      <w:pPr>
        <w:ind w:left="5409" w:hanging="360"/>
      </w:pPr>
    </w:lvl>
    <w:lvl w:ilvl="7" w:tplc="04100019" w:tentative="1">
      <w:start w:val="1"/>
      <w:numFmt w:val="lowerLetter"/>
      <w:lvlText w:val="%8."/>
      <w:lvlJc w:val="left"/>
      <w:pPr>
        <w:ind w:left="6129" w:hanging="360"/>
      </w:pPr>
    </w:lvl>
    <w:lvl w:ilvl="8" w:tplc="0410001B" w:tentative="1">
      <w:start w:val="1"/>
      <w:numFmt w:val="lowerRoman"/>
      <w:lvlText w:val="%9."/>
      <w:lvlJc w:val="right"/>
      <w:pPr>
        <w:ind w:left="6849" w:hanging="180"/>
      </w:pPr>
    </w:lvl>
  </w:abstractNum>
  <w:abstractNum w:abstractNumId="19" w15:restartNumberingAfterBreak="0">
    <w:nsid w:val="5A3D0EA3"/>
    <w:multiLevelType w:val="hybridMultilevel"/>
    <w:tmpl w:val="8DB601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786C08"/>
    <w:multiLevelType w:val="hybridMultilevel"/>
    <w:tmpl w:val="877E5008"/>
    <w:lvl w:ilvl="0" w:tplc="00003D6C">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D111AE"/>
    <w:multiLevelType w:val="hybridMultilevel"/>
    <w:tmpl w:val="C6566F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976331D"/>
    <w:multiLevelType w:val="hybridMultilevel"/>
    <w:tmpl w:val="28B4D6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A59261C"/>
    <w:multiLevelType w:val="hybridMultilevel"/>
    <w:tmpl w:val="87BE1AB2"/>
    <w:lvl w:ilvl="0" w:tplc="0410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01D5A7C"/>
    <w:multiLevelType w:val="hybridMultilevel"/>
    <w:tmpl w:val="2B360BFC"/>
    <w:lvl w:ilvl="0" w:tplc="04100017">
      <w:start w:val="1"/>
      <w:numFmt w:val="lowerLetter"/>
      <w:lvlText w:val="%1)"/>
      <w:lvlJc w:val="left"/>
      <w:pPr>
        <w:ind w:left="1089" w:hanging="360"/>
      </w:pPr>
    </w:lvl>
    <w:lvl w:ilvl="1" w:tplc="04100019" w:tentative="1">
      <w:start w:val="1"/>
      <w:numFmt w:val="lowerLetter"/>
      <w:lvlText w:val="%2."/>
      <w:lvlJc w:val="left"/>
      <w:pPr>
        <w:ind w:left="1809" w:hanging="360"/>
      </w:pPr>
    </w:lvl>
    <w:lvl w:ilvl="2" w:tplc="0410001B" w:tentative="1">
      <w:start w:val="1"/>
      <w:numFmt w:val="lowerRoman"/>
      <w:lvlText w:val="%3."/>
      <w:lvlJc w:val="right"/>
      <w:pPr>
        <w:ind w:left="2529" w:hanging="180"/>
      </w:pPr>
    </w:lvl>
    <w:lvl w:ilvl="3" w:tplc="0410000F" w:tentative="1">
      <w:start w:val="1"/>
      <w:numFmt w:val="decimal"/>
      <w:lvlText w:val="%4."/>
      <w:lvlJc w:val="left"/>
      <w:pPr>
        <w:ind w:left="3249" w:hanging="360"/>
      </w:pPr>
    </w:lvl>
    <w:lvl w:ilvl="4" w:tplc="04100019" w:tentative="1">
      <w:start w:val="1"/>
      <w:numFmt w:val="lowerLetter"/>
      <w:lvlText w:val="%5."/>
      <w:lvlJc w:val="left"/>
      <w:pPr>
        <w:ind w:left="3969" w:hanging="360"/>
      </w:pPr>
    </w:lvl>
    <w:lvl w:ilvl="5" w:tplc="0410001B" w:tentative="1">
      <w:start w:val="1"/>
      <w:numFmt w:val="lowerRoman"/>
      <w:lvlText w:val="%6."/>
      <w:lvlJc w:val="right"/>
      <w:pPr>
        <w:ind w:left="4689" w:hanging="180"/>
      </w:pPr>
    </w:lvl>
    <w:lvl w:ilvl="6" w:tplc="0410000F" w:tentative="1">
      <w:start w:val="1"/>
      <w:numFmt w:val="decimal"/>
      <w:lvlText w:val="%7."/>
      <w:lvlJc w:val="left"/>
      <w:pPr>
        <w:ind w:left="5409" w:hanging="360"/>
      </w:pPr>
    </w:lvl>
    <w:lvl w:ilvl="7" w:tplc="04100019" w:tentative="1">
      <w:start w:val="1"/>
      <w:numFmt w:val="lowerLetter"/>
      <w:lvlText w:val="%8."/>
      <w:lvlJc w:val="left"/>
      <w:pPr>
        <w:ind w:left="6129" w:hanging="360"/>
      </w:pPr>
    </w:lvl>
    <w:lvl w:ilvl="8" w:tplc="0410001B" w:tentative="1">
      <w:start w:val="1"/>
      <w:numFmt w:val="lowerRoman"/>
      <w:lvlText w:val="%9."/>
      <w:lvlJc w:val="right"/>
      <w:pPr>
        <w:ind w:left="6849" w:hanging="180"/>
      </w:pPr>
    </w:lvl>
  </w:abstractNum>
  <w:abstractNum w:abstractNumId="25" w15:restartNumberingAfterBreak="0">
    <w:nsid w:val="70F12A04"/>
    <w:multiLevelType w:val="hybridMultilevel"/>
    <w:tmpl w:val="186649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BFF3D8C"/>
    <w:multiLevelType w:val="hybridMultilevel"/>
    <w:tmpl w:val="E16A2B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8"/>
  </w:num>
  <w:num w:numId="5">
    <w:abstractNumId w:val="7"/>
  </w:num>
  <w:num w:numId="6">
    <w:abstractNumId w:val="1"/>
  </w:num>
  <w:num w:numId="7">
    <w:abstractNumId w:val="2"/>
  </w:num>
  <w:num w:numId="8">
    <w:abstractNumId w:val="5"/>
  </w:num>
  <w:num w:numId="9">
    <w:abstractNumId w:val="4"/>
  </w:num>
  <w:num w:numId="10">
    <w:abstractNumId w:val="6"/>
  </w:num>
  <w:num w:numId="11">
    <w:abstractNumId w:val="12"/>
  </w:num>
  <w:num w:numId="12">
    <w:abstractNumId w:val="13"/>
  </w:num>
  <w:num w:numId="13">
    <w:abstractNumId w:val="11"/>
  </w:num>
  <w:num w:numId="14">
    <w:abstractNumId w:val="19"/>
  </w:num>
  <w:num w:numId="15">
    <w:abstractNumId w:val="18"/>
  </w:num>
  <w:num w:numId="16">
    <w:abstractNumId w:val="26"/>
  </w:num>
  <w:num w:numId="17">
    <w:abstractNumId w:val="21"/>
  </w:num>
  <w:num w:numId="18">
    <w:abstractNumId w:val="10"/>
  </w:num>
  <w:num w:numId="19">
    <w:abstractNumId w:val="23"/>
  </w:num>
  <w:num w:numId="20">
    <w:abstractNumId w:val="17"/>
  </w:num>
  <w:num w:numId="21">
    <w:abstractNumId w:val="20"/>
  </w:num>
  <w:num w:numId="22">
    <w:abstractNumId w:val="16"/>
  </w:num>
  <w:num w:numId="23">
    <w:abstractNumId w:val="24"/>
  </w:num>
  <w:num w:numId="24">
    <w:abstractNumId w:val="25"/>
  </w:num>
  <w:num w:numId="25">
    <w:abstractNumId w:val="22"/>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3F4"/>
    <w:rsid w:val="000B72B3"/>
    <w:rsid w:val="00161195"/>
    <w:rsid w:val="00253E1B"/>
    <w:rsid w:val="0029349D"/>
    <w:rsid w:val="002D1A73"/>
    <w:rsid w:val="00424685"/>
    <w:rsid w:val="004447C8"/>
    <w:rsid w:val="004A0F77"/>
    <w:rsid w:val="004D72B2"/>
    <w:rsid w:val="00552140"/>
    <w:rsid w:val="00576DD1"/>
    <w:rsid w:val="005D53F4"/>
    <w:rsid w:val="00677EFB"/>
    <w:rsid w:val="007468FE"/>
    <w:rsid w:val="007512DF"/>
    <w:rsid w:val="007D1A3C"/>
    <w:rsid w:val="0082028C"/>
    <w:rsid w:val="0086456F"/>
    <w:rsid w:val="008D337F"/>
    <w:rsid w:val="00922DD3"/>
    <w:rsid w:val="00956F42"/>
    <w:rsid w:val="009622FE"/>
    <w:rsid w:val="00980879"/>
    <w:rsid w:val="009935F8"/>
    <w:rsid w:val="009A1086"/>
    <w:rsid w:val="009F7B3A"/>
    <w:rsid w:val="009F7CB0"/>
    <w:rsid w:val="00A46631"/>
    <w:rsid w:val="00A96C21"/>
    <w:rsid w:val="00B81E77"/>
    <w:rsid w:val="00BC77F3"/>
    <w:rsid w:val="00C64B20"/>
    <w:rsid w:val="00EA504E"/>
    <w:rsid w:val="00EE2598"/>
    <w:rsid w:val="00F3039B"/>
    <w:rsid w:val="00F51D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DA14B"/>
  <w14:defaultImageDpi w14:val="0"/>
  <w15:docId w15:val="{23EB4C4A-9DD2-4CFC-A706-96C0F3BC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12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12DF"/>
    <w:rPr>
      <w:rFonts w:ascii="Tahoma" w:hAnsi="Tahoma" w:cs="Tahoma"/>
      <w:sz w:val="16"/>
      <w:szCs w:val="16"/>
    </w:rPr>
  </w:style>
  <w:style w:type="paragraph" w:styleId="Intestazione">
    <w:name w:val="header"/>
    <w:basedOn w:val="Normale"/>
    <w:link w:val="IntestazioneCarattere"/>
    <w:uiPriority w:val="99"/>
    <w:unhideWhenUsed/>
    <w:rsid w:val="00F303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039B"/>
  </w:style>
  <w:style w:type="paragraph" w:styleId="Pidipagina">
    <w:name w:val="footer"/>
    <w:basedOn w:val="Normale"/>
    <w:link w:val="PidipaginaCarattere"/>
    <w:uiPriority w:val="99"/>
    <w:unhideWhenUsed/>
    <w:rsid w:val="00F303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039B"/>
  </w:style>
  <w:style w:type="paragraph" w:styleId="Paragrafoelenco">
    <w:name w:val="List Paragraph"/>
    <w:basedOn w:val="Normale"/>
    <w:uiPriority w:val="34"/>
    <w:qFormat/>
    <w:rsid w:val="00F30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pc01000g@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pc01000g@istruzione.it" TargetMode="External"/><Relationship Id="rId4" Type="http://schemas.openxmlformats.org/officeDocument/2006/relationships/webSettings" Target="webSettings.xml"/><Relationship Id="rId9" Type="http://schemas.openxmlformats.org/officeDocument/2006/relationships/hyperlink" Target="http://www.liceocapece.edu.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2194</Words>
  <Characters>12507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fausto de giuseppe</cp:lastModifiedBy>
  <cp:revision>11</cp:revision>
  <cp:lastPrinted>2021-05-06T06:25:00Z</cp:lastPrinted>
  <dcterms:created xsi:type="dcterms:W3CDTF">2014-05-22T08:29:00Z</dcterms:created>
  <dcterms:modified xsi:type="dcterms:W3CDTF">2024-05-30T11:10:00Z</dcterms:modified>
</cp:coreProperties>
</file>