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242"/>
        <w:gridCol w:w="7371"/>
        <w:gridCol w:w="1241"/>
      </w:tblGrid>
      <w:tr w:rsidR="00D66D22" w:rsidRPr="00A62831" w14:paraId="3539E97B" w14:textId="77777777" w:rsidTr="00DB6CFA">
        <w:tc>
          <w:tcPr>
            <w:tcW w:w="1242" w:type="dxa"/>
            <w:tcBorders>
              <w:top w:val="nil"/>
              <w:left w:val="nil"/>
              <w:bottom w:val="nil"/>
              <w:right w:val="nil"/>
            </w:tcBorders>
          </w:tcPr>
          <w:p w14:paraId="63DC4078" w14:textId="77777777" w:rsidR="00D66D22" w:rsidRPr="00A62831" w:rsidRDefault="00D66D22" w:rsidP="00DB6CFA">
            <w:pPr>
              <w:spacing w:after="0" w:line="240" w:lineRule="auto"/>
              <w:jc w:val="center"/>
              <w:rPr>
                <w:rFonts w:ascii="Bookman Old Style" w:eastAsia="Times New Roman" w:hAnsi="Bookman Old Style" w:cs="Times New Roman"/>
                <w:b/>
                <w:i/>
                <w:sz w:val="32"/>
                <w:szCs w:val="20"/>
              </w:rPr>
            </w:pPr>
            <w:bookmarkStart w:id="0" w:name="_Hlk126947063"/>
            <w:r w:rsidRPr="00A62831">
              <w:rPr>
                <w:rFonts w:ascii="Bookman Old Style" w:eastAsia="Times New Roman" w:hAnsi="Bookman Old Style" w:cs="Times New Roman"/>
                <w:b/>
                <w:i/>
                <w:noProof/>
                <w:sz w:val="32"/>
                <w:szCs w:val="20"/>
                <w:lang w:eastAsia="it-IT"/>
              </w:rPr>
              <w:drawing>
                <wp:anchor distT="0" distB="0" distL="114300" distR="114300" simplePos="0" relativeHeight="251659264" behindDoc="0" locked="1" layoutInCell="0" allowOverlap="1" wp14:anchorId="09101F1B" wp14:editId="4A86050E">
                  <wp:simplePos x="0" y="0"/>
                  <wp:positionH relativeFrom="column">
                    <wp:posOffset>0</wp:posOffset>
                  </wp:positionH>
                  <wp:positionV relativeFrom="paragraph">
                    <wp:posOffset>0</wp:posOffset>
                  </wp:positionV>
                  <wp:extent cx="581025" cy="657225"/>
                  <wp:effectExtent l="0" t="0" r="9525" b="9525"/>
                  <wp:wrapNone/>
                  <wp:docPr id="3" name="Immagine 3" descr="logo istruzione_it"/>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2" descr="logo istruzione_it"/>
                          <pic:cNvPicPr>
                            <a:picLocks noRot="1" noChangeAspect="1" noMove="1" noResize="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1025" cy="657225"/>
                          </a:xfrm>
                          <a:prstGeom prst="rect">
                            <a:avLst/>
                          </a:prstGeom>
                          <a:noFill/>
                        </pic:spPr>
                      </pic:pic>
                    </a:graphicData>
                  </a:graphic>
                  <wp14:sizeRelH relativeFrom="page">
                    <wp14:pctWidth>0</wp14:pctWidth>
                  </wp14:sizeRelH>
                  <wp14:sizeRelV relativeFrom="page">
                    <wp14:pctHeight>0</wp14:pctHeight>
                  </wp14:sizeRelV>
                </wp:anchor>
              </w:drawing>
            </w:r>
            <w:r w:rsidRPr="00A62831">
              <w:rPr>
                <w:rFonts w:ascii="Bookman Old Style" w:eastAsia="Times New Roman" w:hAnsi="Bookman Old Style" w:cs="Times New Roman"/>
                <w:b/>
                <w:i/>
                <w:noProof/>
                <w:sz w:val="32"/>
                <w:szCs w:val="20"/>
                <w:lang w:eastAsia="it-IT"/>
              </w:rPr>
              <mc:AlternateContent>
                <mc:Choice Requires="wps">
                  <w:drawing>
                    <wp:inline distT="0" distB="0" distL="0" distR="0" wp14:anchorId="127CD769" wp14:editId="5A608B25">
                      <wp:extent cx="584200" cy="660400"/>
                      <wp:effectExtent l="0" t="0" r="0" b="0"/>
                      <wp:docPr id="2" name="Rettangolo 2"/>
                      <wp:cNvGraphicFramePr>
                        <a:graphicFrameLocks xmlns:a="http://schemas.openxmlformats.org/drawingml/2006/main" noChangeAspect="1" noMove="1" noResize="1"/>
                      </wp:cNvGraphicFramePr>
                      <a:graphic xmlns:a="http://schemas.openxmlformats.org/drawingml/2006/main">
                        <a:graphicData uri="http://schemas.microsoft.com/office/word/2010/wordprocessingShape">
                          <wps:wsp>
                            <wps:cNvSpPr>
                              <a:spLocks noRot="1" noChangeAspect="1" noMove="1" noResize="1" noChangeArrowheads="1"/>
                            </wps:cNvSpPr>
                            <wps:spPr bwMode="auto">
                              <a:xfrm>
                                <a:off x="0" y="0"/>
                                <a:ext cx="584200" cy="66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51AB8B" id="Rettangolo 2" o:spid="_x0000_s1026" style="width:46pt;height:5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" filled="f" stroked="f">
                      <o:lock v:ext="edit" rotation="t" aspectratio="t" position="t"/>
                      <w10:anchorlock/>
                    </v:rect>
                  </w:pict>
                </mc:Fallback>
              </mc:AlternateContent>
            </w:r>
          </w:p>
        </w:tc>
        <w:tc>
          <w:tcPr>
            <w:tcW w:w="7371" w:type="dxa"/>
            <w:tcBorders>
              <w:top w:val="nil"/>
              <w:left w:val="nil"/>
              <w:bottom w:val="nil"/>
              <w:right w:val="nil"/>
            </w:tcBorders>
          </w:tcPr>
          <w:p w14:paraId="13A21CC7" w14:textId="77777777" w:rsidR="00D66D22" w:rsidRPr="00D8170E" w:rsidRDefault="00D66D22" w:rsidP="00DB6CFA">
            <w:pPr>
              <w:spacing w:after="0" w:line="240" w:lineRule="auto"/>
              <w:jc w:val="center"/>
              <w:rPr>
                <w:rFonts w:ascii="Bookman Old Style" w:eastAsia="Times New Roman" w:hAnsi="Bookman Old Style" w:cs="Times New Roman"/>
                <w:b/>
                <w:i/>
                <w:sz w:val="32"/>
                <w:szCs w:val="32"/>
              </w:rPr>
            </w:pPr>
            <w:r w:rsidRPr="00D8170E">
              <w:rPr>
                <w:rFonts w:ascii="Bookman Old Style" w:eastAsia="Times New Roman" w:hAnsi="Bookman Old Style" w:cs="Times New Roman"/>
                <w:b/>
                <w:i/>
                <w:sz w:val="32"/>
                <w:szCs w:val="32"/>
              </w:rPr>
              <w:t>LICEO CLASSICO STATALE “F. CAPECE”</w:t>
            </w:r>
          </w:p>
          <w:p w14:paraId="4D36C852" w14:textId="77777777" w:rsidR="00D66D22" w:rsidRPr="00D8170E" w:rsidRDefault="00D66D22" w:rsidP="00DB6CFA">
            <w:pPr>
              <w:spacing w:after="0" w:line="240" w:lineRule="auto"/>
              <w:jc w:val="center"/>
              <w:rPr>
                <w:rFonts w:ascii="Bookman Old Style" w:eastAsia="Times New Roman" w:hAnsi="Bookman Old Style" w:cs="Times New Roman"/>
                <w:i/>
              </w:rPr>
            </w:pPr>
            <w:r w:rsidRPr="00D8170E">
              <w:rPr>
                <w:rFonts w:ascii="Bookman Old Style" w:eastAsia="Times New Roman" w:hAnsi="Bookman Old Style" w:cs="Times New Roman"/>
                <w:i/>
              </w:rPr>
              <w:t>Indirizzi: Classico, Scientifico Ordinario, Scientifico Sportivo,</w:t>
            </w:r>
          </w:p>
          <w:p w14:paraId="49AFDD50" w14:textId="77777777" w:rsidR="00D66D22" w:rsidRPr="00A62831" w:rsidRDefault="00D66D22" w:rsidP="00DB6CFA">
            <w:pPr>
              <w:spacing w:after="0" w:line="240" w:lineRule="auto"/>
              <w:jc w:val="center"/>
              <w:rPr>
                <w:rFonts w:ascii="Bookman Old Style" w:eastAsia="Times New Roman" w:hAnsi="Bookman Old Style" w:cs="Times New Roman"/>
                <w:b/>
                <w:i/>
                <w:sz w:val="24"/>
                <w:szCs w:val="20"/>
              </w:rPr>
            </w:pPr>
            <w:r w:rsidRPr="00D8170E">
              <w:rPr>
                <w:rFonts w:ascii="Bookman Old Style" w:eastAsia="Times New Roman" w:hAnsi="Bookman Old Style" w:cs="Times New Roman"/>
                <w:i/>
              </w:rPr>
              <w:t xml:space="preserve">Linguistico </w:t>
            </w:r>
            <w:proofErr w:type="spellStart"/>
            <w:r w:rsidRPr="00D8170E">
              <w:rPr>
                <w:rFonts w:ascii="Bookman Old Style" w:eastAsia="Times New Roman" w:hAnsi="Bookman Old Style" w:cs="Times New Roman"/>
                <w:i/>
              </w:rPr>
              <w:t>EsaBac</w:t>
            </w:r>
            <w:proofErr w:type="spellEnd"/>
            <w:r w:rsidRPr="00D8170E">
              <w:rPr>
                <w:rFonts w:ascii="Bookman Old Style" w:eastAsia="Times New Roman" w:hAnsi="Bookman Old Style" w:cs="Times New Roman"/>
                <w:i/>
              </w:rPr>
              <w:t>, Linguistico Internazionale Spagnolo</w:t>
            </w:r>
          </w:p>
        </w:tc>
        <w:tc>
          <w:tcPr>
            <w:tcW w:w="1241" w:type="dxa"/>
            <w:tcBorders>
              <w:top w:val="nil"/>
              <w:left w:val="nil"/>
              <w:bottom w:val="nil"/>
              <w:right w:val="nil"/>
            </w:tcBorders>
          </w:tcPr>
          <w:p w14:paraId="7ACA12A3" w14:textId="77777777" w:rsidR="00D66D22" w:rsidRPr="00A62831" w:rsidRDefault="00D66D22" w:rsidP="00DB6CFA">
            <w:pPr>
              <w:spacing w:after="0" w:line="240" w:lineRule="auto"/>
              <w:jc w:val="center"/>
              <w:rPr>
                <w:rFonts w:ascii="Bookman Old Style" w:eastAsia="Times New Roman" w:hAnsi="Bookman Old Style" w:cs="Times New Roman"/>
                <w:b/>
                <w:i/>
                <w:sz w:val="32"/>
                <w:szCs w:val="20"/>
              </w:rPr>
            </w:pPr>
            <w:r w:rsidRPr="00A62831">
              <w:rPr>
                <w:rFonts w:ascii="Times New Roman" w:eastAsia="Times New Roman" w:hAnsi="Times New Roman" w:cs="Times New Roman"/>
                <w:b/>
                <w:noProof/>
                <w:sz w:val="32"/>
                <w:szCs w:val="20"/>
                <w:lang w:eastAsia="it-IT"/>
              </w:rPr>
              <w:drawing>
                <wp:inline distT="0" distB="0" distL="0" distR="0" wp14:anchorId="44C6E687" wp14:editId="1D86ABF3">
                  <wp:extent cx="514350" cy="7112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4350" cy="711200"/>
                          </a:xfrm>
                          <a:prstGeom prst="rect">
                            <a:avLst/>
                          </a:prstGeom>
                          <a:noFill/>
                          <a:ln>
                            <a:noFill/>
                          </a:ln>
                        </pic:spPr>
                      </pic:pic>
                    </a:graphicData>
                  </a:graphic>
                </wp:inline>
              </w:drawing>
            </w:r>
          </w:p>
        </w:tc>
      </w:tr>
      <w:tr w:rsidR="00D66D22" w:rsidRPr="00A62831" w14:paraId="7CB0BF17" w14:textId="77777777" w:rsidTr="00DB6CFA">
        <w:tc>
          <w:tcPr>
            <w:tcW w:w="9854" w:type="dxa"/>
            <w:gridSpan w:val="3"/>
            <w:tcBorders>
              <w:top w:val="nil"/>
              <w:left w:val="nil"/>
              <w:bottom w:val="nil"/>
              <w:right w:val="nil"/>
            </w:tcBorders>
          </w:tcPr>
          <w:p w14:paraId="09BEEDAD" w14:textId="77777777" w:rsidR="00D66D22" w:rsidRPr="00A62831" w:rsidRDefault="00D66D22" w:rsidP="00DB6CFA">
            <w:pPr>
              <w:spacing w:after="0" w:line="240" w:lineRule="auto"/>
              <w:jc w:val="center"/>
              <w:rPr>
                <w:rFonts w:ascii="Bookman Old Style" w:eastAsia="Times New Roman" w:hAnsi="Bookman Old Style" w:cs="Times New Roman"/>
                <w:i/>
                <w:sz w:val="18"/>
                <w:szCs w:val="18"/>
              </w:rPr>
            </w:pPr>
            <w:r w:rsidRPr="00A62831">
              <w:rPr>
                <w:rFonts w:ascii="Bookman Old Style" w:eastAsia="Times New Roman" w:hAnsi="Bookman Old Style" w:cs="Times New Roman"/>
                <w:i/>
                <w:sz w:val="18"/>
                <w:szCs w:val="18"/>
              </w:rPr>
              <w:t>Piazza A. Moro, 29 - 73024 Maglie (Le)</w:t>
            </w:r>
          </w:p>
        </w:tc>
      </w:tr>
      <w:tr w:rsidR="00D66D22" w:rsidRPr="00A62831" w14:paraId="44832FB3" w14:textId="77777777" w:rsidTr="00DB6CFA">
        <w:tc>
          <w:tcPr>
            <w:tcW w:w="9854" w:type="dxa"/>
            <w:gridSpan w:val="3"/>
            <w:tcBorders>
              <w:top w:val="nil"/>
              <w:left w:val="nil"/>
              <w:bottom w:val="nil"/>
              <w:right w:val="nil"/>
            </w:tcBorders>
          </w:tcPr>
          <w:p w14:paraId="239FCCDE" w14:textId="77777777" w:rsidR="00D66D22" w:rsidRPr="00A62831" w:rsidRDefault="00D66D22" w:rsidP="00DB6CFA">
            <w:pPr>
              <w:spacing w:after="0" w:line="240" w:lineRule="auto"/>
              <w:jc w:val="center"/>
              <w:rPr>
                <w:rFonts w:ascii="Bookman Old Style" w:eastAsia="Times New Roman" w:hAnsi="Bookman Old Style" w:cs="Times New Roman"/>
                <w:i/>
                <w:sz w:val="18"/>
                <w:szCs w:val="18"/>
                <w:lang w:val="en-GB"/>
              </w:rPr>
            </w:pPr>
            <w:r w:rsidRPr="00A62831">
              <w:rPr>
                <w:rFonts w:ascii="Bookman Old Style" w:eastAsia="Times New Roman" w:hAnsi="Bookman Old Style" w:cs="Times New Roman"/>
                <w:i/>
                <w:sz w:val="18"/>
                <w:szCs w:val="18"/>
                <w:lang w:val="en-GB"/>
              </w:rPr>
              <w:t>Tel.0836/484301-Fax 0836/484302</w:t>
            </w:r>
          </w:p>
        </w:tc>
      </w:tr>
      <w:tr w:rsidR="00D66D22" w:rsidRPr="00A62831" w14:paraId="42BA886A" w14:textId="77777777" w:rsidTr="00DB6CFA">
        <w:tc>
          <w:tcPr>
            <w:tcW w:w="9854" w:type="dxa"/>
            <w:gridSpan w:val="3"/>
            <w:tcBorders>
              <w:top w:val="nil"/>
              <w:left w:val="nil"/>
              <w:bottom w:val="nil"/>
              <w:right w:val="nil"/>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854"/>
            </w:tblGrid>
            <w:tr w:rsidR="00D66D22" w:rsidRPr="00AF6A6F" w14:paraId="0FB331C4" w14:textId="77777777" w:rsidTr="00DB6CFA">
              <w:tc>
                <w:tcPr>
                  <w:tcW w:w="9854" w:type="dxa"/>
                  <w:tcBorders>
                    <w:top w:val="nil"/>
                    <w:left w:val="nil"/>
                    <w:bottom w:val="nil"/>
                    <w:right w:val="nil"/>
                  </w:tcBorders>
                </w:tcPr>
                <w:p w14:paraId="77C9B1B4" w14:textId="77777777" w:rsidR="00D66D22" w:rsidRPr="00A62831" w:rsidRDefault="00D66D22" w:rsidP="00DB6CFA">
                  <w:pPr>
                    <w:spacing w:after="0" w:line="240" w:lineRule="auto"/>
                    <w:jc w:val="center"/>
                    <w:rPr>
                      <w:rFonts w:ascii="Bookman Old Style" w:eastAsia="Times New Roman" w:hAnsi="Bookman Old Style" w:cs="Times New Roman"/>
                      <w:i/>
                      <w:sz w:val="18"/>
                      <w:szCs w:val="18"/>
                      <w:lang w:val="en-GB"/>
                    </w:rPr>
                  </w:pPr>
                  <w:r w:rsidRPr="00A62831">
                    <w:rPr>
                      <w:rFonts w:ascii="Bookman Old Style" w:eastAsia="Times New Roman" w:hAnsi="Bookman Old Style" w:cs="Times New Roman"/>
                      <w:i/>
                      <w:sz w:val="18"/>
                      <w:szCs w:val="18"/>
                      <w:lang w:val="en-GB"/>
                    </w:rPr>
                    <w:t>web: www.liceocapece.edu.it – email: lepc01000g@istruzione.it</w:t>
                  </w:r>
                </w:p>
              </w:tc>
            </w:tr>
            <w:tr w:rsidR="00D66D22" w:rsidRPr="00A62831" w14:paraId="67A9147B" w14:textId="77777777" w:rsidTr="00DB6CFA">
              <w:tc>
                <w:tcPr>
                  <w:tcW w:w="9854" w:type="dxa"/>
                  <w:tcBorders>
                    <w:top w:val="nil"/>
                    <w:left w:val="nil"/>
                    <w:bottom w:val="nil"/>
                    <w:right w:val="nil"/>
                  </w:tcBorders>
                </w:tcPr>
                <w:p w14:paraId="6888EAEA" w14:textId="77777777" w:rsidR="00D66D22" w:rsidRPr="00A62831" w:rsidRDefault="00D66D22" w:rsidP="00DB6CFA">
                  <w:pPr>
                    <w:spacing w:after="0" w:line="240" w:lineRule="auto"/>
                    <w:jc w:val="center"/>
                    <w:rPr>
                      <w:rFonts w:ascii="Bookman Old Style" w:eastAsia="Times New Roman" w:hAnsi="Bookman Old Style" w:cs="Times New Roman"/>
                      <w:i/>
                      <w:sz w:val="18"/>
                      <w:szCs w:val="18"/>
                    </w:rPr>
                  </w:pPr>
                  <w:r w:rsidRPr="00A62831">
                    <w:rPr>
                      <w:rFonts w:ascii="Bookman Old Style" w:eastAsia="Times New Roman" w:hAnsi="Bookman Old Style" w:cs="Times New Roman"/>
                      <w:i/>
                      <w:sz w:val="18"/>
                      <w:szCs w:val="18"/>
                    </w:rPr>
                    <w:t>Posta certificata: lepc01000g@pec.istruzione.it</w:t>
                  </w:r>
                </w:p>
              </w:tc>
            </w:tr>
          </w:tbl>
          <w:p w14:paraId="5C83AE17" w14:textId="77777777" w:rsidR="00D66D22" w:rsidRPr="00A62831" w:rsidRDefault="00D66D22" w:rsidP="00DB6CFA">
            <w:pPr>
              <w:spacing w:after="0" w:line="240" w:lineRule="auto"/>
              <w:jc w:val="center"/>
              <w:rPr>
                <w:rFonts w:ascii="Bookman Old Style" w:eastAsia="Times New Roman" w:hAnsi="Bookman Old Style" w:cs="Times New Roman"/>
                <w:i/>
                <w:sz w:val="18"/>
                <w:szCs w:val="18"/>
              </w:rPr>
            </w:pPr>
          </w:p>
        </w:tc>
      </w:tr>
    </w:tbl>
    <w:p w14:paraId="6E98C8ED" w14:textId="77777777" w:rsidR="00A62831" w:rsidRPr="00A62831" w:rsidRDefault="00A62831" w:rsidP="00A62831">
      <w:pPr>
        <w:rPr>
          <w:rFonts w:ascii="Bookman Old Style" w:hAnsi="Bookman Old Style"/>
          <w:sz w:val="18"/>
          <w:szCs w:val="18"/>
          <w:u w:val="single"/>
        </w:rPr>
      </w:pPr>
    </w:p>
    <w:p w14:paraId="209672F5" w14:textId="77777777" w:rsidR="009E70CA" w:rsidRPr="004442BB" w:rsidRDefault="009E70CA" w:rsidP="009E70CA">
      <w:pPr>
        <w:spacing w:after="0" w:line="240" w:lineRule="auto"/>
        <w:ind w:left="377" w:right="386" w:hanging="3"/>
        <w:jc w:val="center"/>
        <w:rPr>
          <w:rFonts w:ascii="Bookman Old Style" w:hAnsi="Bookman Old Style" w:cs="Calibri"/>
          <w:i/>
          <w:sz w:val="18"/>
          <w:szCs w:val="18"/>
        </w:rPr>
      </w:pPr>
      <w:bookmarkStart w:id="1" w:name="_Hlk229743062"/>
      <w:r w:rsidRPr="004442BB">
        <w:rPr>
          <w:rFonts w:ascii="Bookman Old Style" w:hAnsi="Bookman Old Style" w:cs="Calibri"/>
          <w:i/>
          <w:sz w:val="18"/>
          <w:szCs w:val="18"/>
        </w:rPr>
        <w:t xml:space="preserve">Piano nazionale di ripresa e resilienza (PNRR) – Missione 4 – Istruzione e Ricerca – Componente 1 – Potenziamento dell’offerta dei servizi di istruzione: dagli asili nido alle Università – Investimento 2.1: “Didattica digitale integrata e formazione alla transizione digitale per il personale scolastico”, finanziato dall’Unione europea – </w:t>
      </w:r>
      <w:proofErr w:type="spellStart"/>
      <w:r w:rsidRPr="004442BB">
        <w:rPr>
          <w:rFonts w:ascii="Bookman Old Style" w:hAnsi="Bookman Old Style" w:cs="Calibri"/>
          <w:i/>
          <w:sz w:val="18"/>
          <w:szCs w:val="18"/>
        </w:rPr>
        <w:t>Next</w:t>
      </w:r>
      <w:proofErr w:type="spellEnd"/>
      <w:r w:rsidRPr="004442BB">
        <w:rPr>
          <w:rFonts w:ascii="Bookman Old Style" w:hAnsi="Bookman Old Style" w:cs="Calibri"/>
          <w:i/>
          <w:sz w:val="18"/>
          <w:szCs w:val="18"/>
        </w:rPr>
        <w:t xml:space="preserve"> Generation EU</w:t>
      </w:r>
    </w:p>
    <w:p w14:paraId="7FD49609" w14:textId="79BE9CE8" w:rsidR="009E70CA" w:rsidRPr="004442BB" w:rsidRDefault="009E70CA" w:rsidP="009E70CA">
      <w:pPr>
        <w:spacing w:after="0" w:line="240" w:lineRule="auto"/>
        <w:ind w:left="377" w:right="386" w:hanging="3"/>
        <w:jc w:val="center"/>
        <w:rPr>
          <w:rFonts w:ascii="Bookman Old Style" w:hAnsi="Bookman Old Style"/>
          <w:i/>
          <w:sz w:val="18"/>
          <w:szCs w:val="18"/>
        </w:rPr>
      </w:pPr>
      <w:r w:rsidRPr="004442BB">
        <w:rPr>
          <w:rFonts w:ascii="Bookman Old Style" w:hAnsi="Bookman Old Style"/>
          <w:i/>
          <w:sz w:val="18"/>
          <w:szCs w:val="18"/>
        </w:rPr>
        <w:t>Decreto del Ministro dell’istruzione e del merito 11 novembre 2025, n.</w:t>
      </w:r>
      <w:r w:rsidRPr="004442BB">
        <w:rPr>
          <w:rFonts w:ascii="Bookman Old Style" w:hAnsi="Bookman Old Style"/>
          <w:i/>
          <w:spacing w:val="-9"/>
          <w:sz w:val="18"/>
          <w:szCs w:val="18"/>
        </w:rPr>
        <w:t xml:space="preserve"> </w:t>
      </w:r>
      <w:r w:rsidRPr="004442BB">
        <w:rPr>
          <w:rFonts w:ascii="Bookman Old Style" w:hAnsi="Bookman Old Style"/>
          <w:i/>
          <w:sz w:val="18"/>
          <w:szCs w:val="18"/>
        </w:rPr>
        <w:t>219.</w:t>
      </w:r>
    </w:p>
    <w:bookmarkEnd w:id="1"/>
    <w:p w14:paraId="4C6A8970" w14:textId="06251B36" w:rsidR="00DA684A" w:rsidRDefault="00DA684A" w:rsidP="009E70CA">
      <w:pPr>
        <w:autoSpaceDE w:val="0"/>
        <w:autoSpaceDN w:val="0"/>
        <w:adjustRightInd w:val="0"/>
        <w:spacing w:after="0" w:line="240" w:lineRule="auto"/>
        <w:jc w:val="center"/>
        <w:rPr>
          <w:rFonts w:ascii="Bookman Old Style" w:hAnsi="Bookman Old Style" w:cs="Calibri"/>
          <w:sz w:val="18"/>
          <w:szCs w:val="18"/>
        </w:rPr>
      </w:pPr>
    </w:p>
    <w:p w14:paraId="6FC99D8A" w14:textId="38DE989B" w:rsidR="00830E6C" w:rsidRPr="000570AF" w:rsidRDefault="000D056F" w:rsidP="00103BD8">
      <w:pPr>
        <w:widowControl w:val="0"/>
        <w:tabs>
          <w:tab w:val="left" w:pos="1733"/>
        </w:tabs>
        <w:autoSpaceDE w:val="0"/>
        <w:autoSpaceDN w:val="0"/>
        <w:ind w:right="284"/>
        <w:jc w:val="center"/>
        <w:rPr>
          <w:rFonts w:ascii="Bookman Old Style" w:hAnsi="Bookman Old Style" w:cs="Times New Roman"/>
          <w:b/>
          <w:bCs/>
          <w:i/>
          <w:iCs/>
          <w:sz w:val="20"/>
          <w:szCs w:val="20"/>
        </w:rPr>
      </w:pPr>
      <w:bookmarkStart w:id="2" w:name="_Hlk229743094"/>
      <w:r w:rsidRPr="000570AF">
        <w:rPr>
          <w:rFonts w:ascii="Bookman Old Style" w:eastAsia="Calibri" w:hAnsi="Bookman Old Style" w:cs="Calibri"/>
          <w:b/>
          <w:bCs/>
          <w:iCs/>
          <w:sz w:val="20"/>
          <w:szCs w:val="20"/>
        </w:rPr>
        <w:t>CNP</w:t>
      </w:r>
      <w:r w:rsidRPr="000570AF">
        <w:rPr>
          <w:rFonts w:ascii="Bookman Old Style" w:eastAsia="Calibri" w:hAnsi="Bookman Old Style" w:cs="Calibri"/>
          <w:b/>
          <w:bCs/>
          <w:i/>
          <w:iCs/>
          <w:sz w:val="20"/>
          <w:szCs w:val="20"/>
        </w:rPr>
        <w:t xml:space="preserve">: </w:t>
      </w:r>
      <w:r w:rsidRPr="000570AF">
        <w:rPr>
          <w:rFonts w:ascii="Bookman Old Style" w:hAnsi="Bookman Old Style"/>
          <w:b/>
          <w:i/>
          <w:sz w:val="20"/>
          <w:szCs w:val="20"/>
        </w:rPr>
        <w:t>M4C1I</w:t>
      </w:r>
      <w:r w:rsidR="005C1B6E" w:rsidRPr="000570AF">
        <w:rPr>
          <w:rFonts w:ascii="Bookman Old Style" w:hAnsi="Bookman Old Style"/>
          <w:b/>
          <w:i/>
          <w:sz w:val="20"/>
          <w:szCs w:val="20"/>
        </w:rPr>
        <w:t>2</w:t>
      </w:r>
      <w:r w:rsidRPr="000570AF">
        <w:rPr>
          <w:rFonts w:ascii="Bookman Old Style" w:hAnsi="Bookman Old Style"/>
          <w:b/>
          <w:i/>
          <w:sz w:val="20"/>
          <w:szCs w:val="20"/>
        </w:rPr>
        <w:t>.</w:t>
      </w:r>
      <w:r w:rsidR="005C1B6E" w:rsidRPr="000570AF">
        <w:rPr>
          <w:rFonts w:ascii="Bookman Old Style" w:hAnsi="Bookman Old Style"/>
          <w:b/>
          <w:i/>
          <w:sz w:val="20"/>
          <w:szCs w:val="20"/>
        </w:rPr>
        <w:t>1</w:t>
      </w:r>
      <w:r w:rsidRPr="000570AF">
        <w:rPr>
          <w:rFonts w:ascii="Bookman Old Style" w:hAnsi="Bookman Old Style"/>
          <w:b/>
          <w:i/>
          <w:sz w:val="20"/>
          <w:szCs w:val="20"/>
        </w:rPr>
        <w:t>-202</w:t>
      </w:r>
      <w:r w:rsidR="005C1B6E" w:rsidRPr="000570AF">
        <w:rPr>
          <w:rFonts w:ascii="Bookman Old Style" w:hAnsi="Bookman Old Style"/>
          <w:b/>
          <w:i/>
          <w:sz w:val="20"/>
          <w:szCs w:val="20"/>
        </w:rPr>
        <w:t>6</w:t>
      </w:r>
      <w:r w:rsidRPr="000570AF">
        <w:rPr>
          <w:rFonts w:ascii="Bookman Old Style" w:hAnsi="Bookman Old Style"/>
          <w:b/>
          <w:i/>
          <w:sz w:val="20"/>
          <w:szCs w:val="20"/>
        </w:rPr>
        <w:t>-1</w:t>
      </w:r>
      <w:r w:rsidR="005C1B6E" w:rsidRPr="000570AF">
        <w:rPr>
          <w:rFonts w:ascii="Bookman Old Style" w:hAnsi="Bookman Old Style"/>
          <w:b/>
          <w:i/>
          <w:sz w:val="20"/>
          <w:szCs w:val="20"/>
        </w:rPr>
        <w:t>745</w:t>
      </w:r>
      <w:r w:rsidRPr="000570AF">
        <w:rPr>
          <w:rFonts w:ascii="Bookman Old Style" w:hAnsi="Bookman Old Style"/>
          <w:b/>
          <w:i/>
          <w:sz w:val="20"/>
          <w:szCs w:val="20"/>
        </w:rPr>
        <w:t>-P-</w:t>
      </w:r>
      <w:r w:rsidR="005C1B6E" w:rsidRPr="000570AF">
        <w:rPr>
          <w:rFonts w:ascii="Bookman Old Style" w:hAnsi="Bookman Old Style"/>
          <w:b/>
          <w:i/>
          <w:sz w:val="20"/>
          <w:szCs w:val="20"/>
        </w:rPr>
        <w:t>64698</w:t>
      </w:r>
      <w:r w:rsidR="00103BD8" w:rsidRPr="000570AF">
        <w:rPr>
          <w:rFonts w:ascii="Bookman Old Style" w:hAnsi="Bookman Old Style"/>
          <w:b/>
          <w:i/>
          <w:sz w:val="20"/>
          <w:szCs w:val="20"/>
        </w:rPr>
        <w:t xml:space="preserve"> - </w:t>
      </w:r>
      <w:r w:rsidRPr="000570AF">
        <w:rPr>
          <w:rFonts w:ascii="Bookman Old Style" w:eastAsia="Calibri" w:hAnsi="Bookman Old Style" w:cs="Calibri"/>
          <w:b/>
          <w:bCs/>
          <w:iCs/>
          <w:sz w:val="20"/>
          <w:szCs w:val="20"/>
        </w:rPr>
        <w:t>CUP</w:t>
      </w:r>
      <w:r w:rsidRPr="000570AF">
        <w:rPr>
          <w:rFonts w:ascii="Bookman Old Style" w:eastAsia="Calibri" w:hAnsi="Bookman Old Style" w:cs="Calibri"/>
          <w:b/>
          <w:bCs/>
          <w:i/>
          <w:iCs/>
          <w:sz w:val="20"/>
          <w:szCs w:val="20"/>
        </w:rPr>
        <w:t xml:space="preserve">: </w:t>
      </w:r>
      <w:r w:rsidR="005C1B6E" w:rsidRPr="000570AF">
        <w:rPr>
          <w:rFonts w:ascii="Bookman Old Style" w:hAnsi="Bookman Old Style" w:cs="Times New Roman"/>
          <w:b/>
          <w:bCs/>
          <w:i/>
          <w:iCs/>
          <w:sz w:val="20"/>
          <w:szCs w:val="20"/>
        </w:rPr>
        <w:t>J34D25003830006</w:t>
      </w:r>
    </w:p>
    <w:p w14:paraId="13BA6740" w14:textId="463A3B37" w:rsidR="000D056F" w:rsidRPr="000570AF" w:rsidRDefault="000D056F" w:rsidP="00103BD8">
      <w:pPr>
        <w:widowControl w:val="0"/>
        <w:tabs>
          <w:tab w:val="left" w:pos="1733"/>
        </w:tabs>
        <w:autoSpaceDE w:val="0"/>
        <w:autoSpaceDN w:val="0"/>
        <w:ind w:right="284"/>
        <w:jc w:val="center"/>
        <w:rPr>
          <w:rFonts w:ascii="Bookman Old Style" w:hAnsi="Bookman Old Style" w:cs="Times"/>
          <w:b/>
          <w:bCs/>
          <w:i/>
          <w:iCs/>
          <w:sz w:val="20"/>
          <w:szCs w:val="20"/>
        </w:rPr>
      </w:pPr>
      <w:r w:rsidRPr="000570AF">
        <w:rPr>
          <w:rFonts w:ascii="Bookman Old Style" w:hAnsi="Bookman Old Style" w:cs="Times"/>
          <w:b/>
          <w:bCs/>
          <w:iCs/>
          <w:sz w:val="20"/>
          <w:szCs w:val="20"/>
        </w:rPr>
        <w:t xml:space="preserve">progetto: </w:t>
      </w:r>
      <w:r w:rsidR="005C1B6E" w:rsidRPr="000570AF">
        <w:rPr>
          <w:rFonts w:ascii="Bookman Old Style" w:hAnsi="Bookman Old Style" w:cs="Times"/>
          <w:b/>
          <w:bCs/>
          <w:i/>
          <w:iCs/>
          <w:sz w:val="20"/>
          <w:szCs w:val="20"/>
        </w:rPr>
        <w:t>Intelligenza artificiale: un orizzonte sempre più vicino</w:t>
      </w:r>
      <w:bookmarkEnd w:id="2"/>
    </w:p>
    <w:p w14:paraId="42FE780F" w14:textId="6BD635C1" w:rsidR="00103BD8" w:rsidRDefault="00103BD8" w:rsidP="00103BD8">
      <w:pPr>
        <w:widowControl w:val="0"/>
        <w:tabs>
          <w:tab w:val="left" w:pos="1733"/>
        </w:tabs>
        <w:autoSpaceDE w:val="0"/>
        <w:autoSpaceDN w:val="0"/>
        <w:ind w:right="284"/>
        <w:rPr>
          <w:rFonts w:ascii="Bookman Old Style" w:hAnsi="Bookman Old Style" w:cs="Times"/>
          <w:bCs/>
          <w:iCs/>
          <w:sz w:val="20"/>
          <w:szCs w:val="20"/>
        </w:rPr>
      </w:pPr>
    </w:p>
    <w:p w14:paraId="13D92274" w14:textId="07108F21" w:rsidR="00103BD8" w:rsidRPr="00103BD8" w:rsidRDefault="00103BD8" w:rsidP="00103BD8">
      <w:pPr>
        <w:widowControl w:val="0"/>
        <w:tabs>
          <w:tab w:val="left" w:pos="1733"/>
        </w:tabs>
        <w:autoSpaceDE w:val="0"/>
        <w:autoSpaceDN w:val="0"/>
        <w:ind w:right="284"/>
        <w:jc w:val="both"/>
        <w:rPr>
          <w:rFonts w:ascii="Bookman Old Style" w:hAnsi="Bookman Old Style" w:cs="Times"/>
          <w:bCs/>
          <w:iCs/>
          <w:sz w:val="18"/>
          <w:szCs w:val="18"/>
        </w:rPr>
      </w:pPr>
      <w:r w:rsidRPr="00103BD8">
        <w:rPr>
          <w:rFonts w:ascii="Bookman Old Style" w:hAnsi="Bookman Old Style" w:cs="Times"/>
          <w:b/>
          <w:bCs/>
          <w:iCs/>
          <w:sz w:val="18"/>
          <w:szCs w:val="18"/>
        </w:rPr>
        <w:t>Oggetto:</w:t>
      </w:r>
      <w:r w:rsidRPr="00103BD8">
        <w:rPr>
          <w:rFonts w:ascii="Bookman Old Style" w:hAnsi="Bookman Old Style" w:cs="Times"/>
          <w:bCs/>
          <w:iCs/>
          <w:sz w:val="18"/>
          <w:szCs w:val="18"/>
        </w:rPr>
        <w:t xml:space="preserve"> </w:t>
      </w:r>
      <w:r w:rsidR="00C00122">
        <w:rPr>
          <w:rFonts w:ascii="Bookman Old Style" w:hAnsi="Bookman Old Style" w:cs="Times"/>
          <w:b/>
          <w:bCs/>
          <w:iCs/>
          <w:sz w:val="18"/>
          <w:szCs w:val="18"/>
        </w:rPr>
        <w:t xml:space="preserve">AVVISO per la </w:t>
      </w:r>
      <w:r w:rsidRPr="007E7E5B">
        <w:rPr>
          <w:rFonts w:ascii="Bookman Old Style" w:hAnsi="Bookman Old Style" w:cs="Times"/>
          <w:b/>
          <w:bCs/>
          <w:iCs/>
          <w:sz w:val="18"/>
          <w:szCs w:val="18"/>
        </w:rPr>
        <w:t xml:space="preserve">selezione delle figure professionali </w:t>
      </w:r>
      <w:r w:rsidR="00C00122">
        <w:rPr>
          <w:rFonts w:ascii="Bookman Old Style" w:hAnsi="Bookman Old Style" w:cs="Times"/>
          <w:b/>
          <w:bCs/>
          <w:iCs/>
          <w:sz w:val="18"/>
          <w:szCs w:val="18"/>
        </w:rPr>
        <w:t xml:space="preserve">di </w:t>
      </w:r>
      <w:r w:rsidRPr="007E7E5B">
        <w:rPr>
          <w:rFonts w:ascii="Bookman Old Style" w:hAnsi="Bookman Old Style" w:cs="Times"/>
          <w:b/>
          <w:bCs/>
          <w:iCs/>
          <w:sz w:val="18"/>
          <w:szCs w:val="18"/>
        </w:rPr>
        <w:t>Esperti e Tutor interni</w:t>
      </w:r>
      <w:r w:rsidRPr="00103BD8">
        <w:rPr>
          <w:rFonts w:ascii="Bookman Old Style" w:hAnsi="Bookman Old Style" w:cs="Times"/>
          <w:bCs/>
          <w:iCs/>
          <w:sz w:val="18"/>
          <w:szCs w:val="18"/>
        </w:rPr>
        <w:t xml:space="preserve"> </w:t>
      </w:r>
      <w:r w:rsidR="00DF26BE" w:rsidRPr="00DF26BE">
        <w:rPr>
          <w:rFonts w:ascii="Bookman Old Style" w:hAnsi="Bookman Old Style" w:cs="Times"/>
          <w:b/>
          <w:bCs/>
          <w:iCs/>
          <w:sz w:val="18"/>
          <w:szCs w:val="18"/>
        </w:rPr>
        <w:t>all’</w:t>
      </w:r>
      <w:r w:rsidR="00DF26BE">
        <w:rPr>
          <w:rFonts w:ascii="Bookman Old Style" w:hAnsi="Bookman Old Style" w:cs="Times"/>
          <w:b/>
          <w:bCs/>
          <w:iCs/>
          <w:sz w:val="18"/>
          <w:szCs w:val="18"/>
        </w:rPr>
        <w:t xml:space="preserve"> </w:t>
      </w:r>
      <w:r w:rsidR="00DF26BE" w:rsidRPr="00DF26BE">
        <w:rPr>
          <w:rFonts w:ascii="Bookman Old Style" w:hAnsi="Bookman Old Style" w:cs="Times"/>
          <w:b/>
          <w:bCs/>
          <w:iCs/>
          <w:sz w:val="18"/>
          <w:szCs w:val="18"/>
        </w:rPr>
        <w:t>istituzione scolastica</w:t>
      </w:r>
      <w:r w:rsidR="00DF26BE">
        <w:rPr>
          <w:rFonts w:ascii="Bookman Old Style" w:hAnsi="Bookman Old Style" w:cs="Times"/>
          <w:bCs/>
          <w:iCs/>
          <w:sz w:val="18"/>
          <w:szCs w:val="18"/>
        </w:rPr>
        <w:t xml:space="preserve"> </w:t>
      </w:r>
      <w:r w:rsidRPr="00103BD8">
        <w:rPr>
          <w:rFonts w:ascii="Bookman Old Style" w:hAnsi="Bookman Old Style" w:cs="Times"/>
          <w:bCs/>
          <w:iCs/>
          <w:sz w:val="18"/>
          <w:szCs w:val="18"/>
        </w:rPr>
        <w:t xml:space="preserve">- Piano nazionale di ripresa e resilienza (PNRR) – Missione 4 – Istruzione e Ricerca – Componente 1 – Potenziamento dell’offerta dei servizi di istruzione: dagli asili nido alle Università – Investimento 2.1: “Didattica digitale integrata e formazione alla transizione digitale per il personale scolastico”, finanziato dall’Unione europea – </w:t>
      </w:r>
      <w:proofErr w:type="spellStart"/>
      <w:r w:rsidRPr="00103BD8">
        <w:rPr>
          <w:rFonts w:ascii="Bookman Old Style" w:hAnsi="Bookman Old Style" w:cs="Times"/>
          <w:bCs/>
          <w:iCs/>
          <w:sz w:val="18"/>
          <w:szCs w:val="18"/>
        </w:rPr>
        <w:t>Next</w:t>
      </w:r>
      <w:proofErr w:type="spellEnd"/>
      <w:r w:rsidRPr="00103BD8">
        <w:rPr>
          <w:rFonts w:ascii="Bookman Old Style" w:hAnsi="Bookman Old Style" w:cs="Times"/>
          <w:bCs/>
          <w:iCs/>
          <w:sz w:val="18"/>
          <w:szCs w:val="18"/>
        </w:rPr>
        <w:t xml:space="preserve"> Generation EU. In attuazione del decreto del Ministro dell’istruzione e del merito 11 novembre 2025, n. 219, e in coerenza con il regolamento (UE) 2024/1689 del 13 giugno 2024, e con le “Linee guida per l’introduzione dell’Intelligenza Artificiale nelle scuole”, adottate con decreto del Ministro dell’istruzione e del merito 9 agosto 2025, n. 166.</w:t>
      </w:r>
    </w:p>
    <w:p w14:paraId="4F54E013" w14:textId="77777777" w:rsidR="00605ABF" w:rsidRPr="00DA684A" w:rsidRDefault="00605ABF" w:rsidP="000D056F">
      <w:pPr>
        <w:widowControl w:val="0"/>
        <w:tabs>
          <w:tab w:val="left" w:pos="1733"/>
        </w:tabs>
        <w:autoSpaceDE w:val="0"/>
        <w:autoSpaceDN w:val="0"/>
        <w:ind w:right="284"/>
        <w:rPr>
          <w:rFonts w:ascii="Bookman Old Style" w:hAnsi="Bookman Old Style" w:cs="Times"/>
          <w:bCs/>
          <w:iCs/>
          <w:sz w:val="20"/>
          <w:szCs w:val="20"/>
        </w:rPr>
      </w:pPr>
    </w:p>
    <w:p w14:paraId="7F8656D8" w14:textId="7DE3C692" w:rsidR="00250CB4" w:rsidRPr="0011229B" w:rsidRDefault="00250CB4" w:rsidP="00250CB4">
      <w:pPr>
        <w:pStyle w:val="Articolo"/>
        <w:spacing w:after="0" w:line="276" w:lineRule="auto"/>
        <w:jc w:val="left"/>
        <w:rPr>
          <w:rFonts w:ascii="Bookman Old Style" w:hAnsi="Bookman Old Style" w:cstheme="minorHAnsi"/>
          <w:sz w:val="18"/>
          <w:szCs w:val="18"/>
        </w:rPr>
      </w:pPr>
      <w:r w:rsidRPr="0011229B">
        <w:rPr>
          <w:rFonts w:ascii="Bookman Old Style" w:hAnsi="Bookman Old Style" w:cstheme="minorHAnsi"/>
          <w:sz w:val="18"/>
          <w:szCs w:val="18"/>
        </w:rPr>
        <w:t xml:space="preserve">Prot. n. </w:t>
      </w:r>
      <w:r w:rsidR="00A9205D">
        <w:rPr>
          <w:rFonts w:ascii="Bookman Old Style" w:hAnsi="Bookman Old Style" w:cstheme="minorHAnsi"/>
          <w:sz w:val="18"/>
          <w:szCs w:val="18"/>
        </w:rPr>
        <w:t>6399</w:t>
      </w:r>
      <w:r w:rsidRPr="0011229B">
        <w:rPr>
          <w:rFonts w:ascii="Bookman Old Style" w:hAnsi="Bookman Old Style" w:cstheme="minorHAnsi"/>
          <w:sz w:val="18"/>
          <w:szCs w:val="18"/>
        </w:rPr>
        <w:t xml:space="preserve"> del </w:t>
      </w:r>
      <w:r w:rsidR="00A9205D">
        <w:rPr>
          <w:rFonts w:ascii="Bookman Old Style" w:hAnsi="Bookman Old Style" w:cstheme="minorHAnsi"/>
          <w:sz w:val="18"/>
          <w:szCs w:val="18"/>
        </w:rPr>
        <w:t>07/07/2026</w:t>
      </w:r>
    </w:p>
    <w:p w14:paraId="301432A5" w14:textId="77777777" w:rsidR="00250CB4" w:rsidRPr="0011229B" w:rsidRDefault="00250CB4" w:rsidP="009864D2">
      <w:pPr>
        <w:pStyle w:val="Articolo"/>
        <w:spacing w:after="0" w:line="276" w:lineRule="auto"/>
        <w:rPr>
          <w:rFonts w:ascii="Bookman Old Style" w:hAnsi="Bookman Old Style" w:cstheme="minorHAnsi"/>
          <w:sz w:val="18"/>
          <w:szCs w:val="18"/>
        </w:rPr>
      </w:pPr>
    </w:p>
    <w:p w14:paraId="142727CF" w14:textId="5FBEA6DC" w:rsidR="00A62831" w:rsidRPr="0011229B" w:rsidRDefault="00A62831" w:rsidP="009864D2">
      <w:pPr>
        <w:pStyle w:val="Articolo"/>
        <w:spacing w:after="0" w:line="276" w:lineRule="auto"/>
        <w:rPr>
          <w:rFonts w:ascii="Bookman Old Style" w:hAnsi="Bookman Old Style" w:cstheme="minorHAnsi"/>
          <w:sz w:val="18"/>
          <w:szCs w:val="18"/>
        </w:rPr>
      </w:pPr>
      <w:r w:rsidRPr="0011229B">
        <w:rPr>
          <w:rFonts w:ascii="Bookman Old Style" w:hAnsi="Bookman Old Style" w:cstheme="minorHAnsi"/>
          <w:sz w:val="18"/>
          <w:szCs w:val="18"/>
        </w:rPr>
        <w:t>IL DIRIGENTE SCOLASTICO</w:t>
      </w:r>
    </w:p>
    <w:p w14:paraId="0CB218C8" w14:textId="77777777" w:rsidR="001038D4" w:rsidRPr="0011229B" w:rsidRDefault="001038D4" w:rsidP="00250CB4">
      <w:pPr>
        <w:spacing w:after="0" w:line="276" w:lineRule="auto"/>
        <w:jc w:val="both"/>
        <w:rPr>
          <w:rFonts w:ascii="Bookman Old Style" w:hAnsi="Bookman Old Style" w:cstheme="minorHAnsi"/>
          <w:sz w:val="18"/>
          <w:szCs w:val="18"/>
        </w:rPr>
      </w:pPr>
      <w:r w:rsidRPr="0011229B">
        <w:rPr>
          <w:rFonts w:ascii="Bookman Old Style" w:hAnsi="Bookman Old Style" w:cstheme="minorHAnsi"/>
          <w:b/>
          <w:bCs/>
          <w:sz w:val="18"/>
          <w:szCs w:val="18"/>
        </w:rPr>
        <w:t>VISTA</w:t>
      </w:r>
      <w:r w:rsidRPr="0011229B">
        <w:rPr>
          <w:rFonts w:ascii="Bookman Old Style" w:hAnsi="Bookman Old Style" w:cstheme="minorHAnsi"/>
          <w:sz w:val="18"/>
          <w:szCs w:val="18"/>
        </w:rPr>
        <w:t xml:space="preserve"> la legge n. 241 del 7 agosto 1990, recante «</w:t>
      </w:r>
      <w:r w:rsidRPr="0011229B">
        <w:rPr>
          <w:rFonts w:ascii="Bookman Old Style" w:hAnsi="Bookman Old Style" w:cstheme="minorHAnsi"/>
          <w:i/>
          <w:iCs/>
          <w:sz w:val="18"/>
          <w:szCs w:val="18"/>
        </w:rPr>
        <w:t>Nuove norme in materia di procedimento amministrativo e di diritto di accesso ai documenti amministrativi</w:t>
      </w:r>
      <w:r w:rsidRPr="0011229B">
        <w:rPr>
          <w:rFonts w:ascii="Bookman Old Style" w:hAnsi="Bookman Old Style" w:cstheme="minorHAnsi"/>
          <w:sz w:val="18"/>
          <w:szCs w:val="18"/>
        </w:rPr>
        <w:t>»;</w:t>
      </w:r>
    </w:p>
    <w:p w14:paraId="276D56CC" w14:textId="7D56FCC5" w:rsidR="001038D4" w:rsidRPr="0011229B" w:rsidRDefault="001038D4" w:rsidP="00250CB4">
      <w:pPr>
        <w:pStyle w:val="Articolo"/>
        <w:spacing w:before="120" w:after="0" w:line="276" w:lineRule="auto"/>
        <w:contextualSpacing w:val="0"/>
        <w:jc w:val="both"/>
        <w:rPr>
          <w:rFonts w:ascii="Bookman Old Style" w:eastAsiaTheme="minorHAnsi" w:hAnsi="Bookman Old Style" w:cstheme="minorHAnsi"/>
          <w:b w:val="0"/>
          <w:bCs w:val="0"/>
          <w:sz w:val="18"/>
          <w:szCs w:val="18"/>
          <w:lang w:eastAsia="en-US"/>
        </w:rPr>
      </w:pPr>
      <w:r w:rsidRPr="0011229B">
        <w:rPr>
          <w:rFonts w:ascii="Bookman Old Style" w:eastAsiaTheme="minorHAnsi" w:hAnsi="Bookman Old Style" w:cstheme="minorHAnsi"/>
          <w:sz w:val="18"/>
          <w:szCs w:val="18"/>
          <w:lang w:eastAsia="en-US"/>
        </w:rPr>
        <w:t xml:space="preserve">VISTO </w:t>
      </w:r>
      <w:r w:rsidRPr="0011229B">
        <w:rPr>
          <w:rFonts w:ascii="Bookman Old Style" w:eastAsiaTheme="minorHAnsi" w:hAnsi="Bookman Old Style" w:cstheme="minorHAnsi"/>
          <w:b w:val="0"/>
          <w:bCs w:val="0"/>
          <w:sz w:val="18"/>
          <w:szCs w:val="18"/>
          <w:lang w:eastAsia="en-US"/>
        </w:rPr>
        <w:t>il decreto legislativo del 30 marzo 2001, n. 165, avente ad oggetto «</w:t>
      </w:r>
      <w:r w:rsidRPr="0011229B">
        <w:rPr>
          <w:rFonts w:ascii="Bookman Old Style" w:eastAsiaTheme="minorHAnsi" w:hAnsi="Bookman Old Style" w:cstheme="minorHAnsi"/>
          <w:b w:val="0"/>
          <w:bCs w:val="0"/>
          <w:i/>
          <w:iCs/>
          <w:sz w:val="18"/>
          <w:szCs w:val="18"/>
          <w:lang w:eastAsia="en-US"/>
        </w:rPr>
        <w:t>Norme generali sull’ordinamento del lavoro alle dipendenze delle amministrazioni pubbliche</w:t>
      </w:r>
      <w:r w:rsidRPr="0011229B">
        <w:rPr>
          <w:rFonts w:ascii="Bookman Old Style" w:eastAsiaTheme="minorHAnsi" w:hAnsi="Bookman Old Style" w:cstheme="minorHAnsi"/>
          <w:b w:val="0"/>
          <w:bCs w:val="0"/>
          <w:sz w:val="18"/>
          <w:szCs w:val="18"/>
          <w:lang w:eastAsia="en-US"/>
        </w:rPr>
        <w:t>» e, in particolare, l’art. 7, comma 6;</w:t>
      </w:r>
    </w:p>
    <w:p w14:paraId="55C9A667" w14:textId="77777777" w:rsidR="00250CB4" w:rsidRPr="0011229B" w:rsidRDefault="00250CB4" w:rsidP="00250CB4">
      <w:pPr>
        <w:widowControl w:val="0"/>
        <w:tabs>
          <w:tab w:val="left" w:pos="1985"/>
        </w:tabs>
        <w:spacing w:after="0" w:line="276" w:lineRule="auto"/>
        <w:jc w:val="both"/>
        <w:rPr>
          <w:rFonts w:ascii="Bookman Old Style" w:eastAsia="Arial" w:hAnsi="Bookman Old Style" w:cstheme="minorHAnsi"/>
          <w:b/>
          <w:bCs/>
          <w:color w:val="000000"/>
          <w:sz w:val="18"/>
          <w:szCs w:val="18"/>
          <w:shd w:val="clear" w:color="auto" w:fill="FFFFFF"/>
          <w:lang w:bidi="it-IT"/>
        </w:rPr>
      </w:pPr>
    </w:p>
    <w:p w14:paraId="7019D412" w14:textId="6250EE0F" w:rsidR="001038D4" w:rsidRPr="0011229B" w:rsidRDefault="001038D4" w:rsidP="00250CB4">
      <w:pPr>
        <w:widowControl w:val="0"/>
        <w:tabs>
          <w:tab w:val="left" w:pos="1985"/>
        </w:tabs>
        <w:spacing w:after="0" w:line="276" w:lineRule="auto"/>
        <w:jc w:val="both"/>
        <w:rPr>
          <w:rFonts w:ascii="Bookman Old Style" w:eastAsia="Arial" w:hAnsi="Bookman Old Style" w:cstheme="minorHAnsi"/>
          <w:sz w:val="18"/>
          <w:szCs w:val="18"/>
        </w:rPr>
      </w:pPr>
      <w:r w:rsidRPr="0011229B">
        <w:rPr>
          <w:rFonts w:ascii="Bookman Old Style" w:eastAsia="Arial" w:hAnsi="Bookman Old Style" w:cstheme="minorHAnsi"/>
          <w:b/>
          <w:bCs/>
          <w:color w:val="000000"/>
          <w:sz w:val="18"/>
          <w:szCs w:val="18"/>
          <w:shd w:val="clear" w:color="auto" w:fill="FFFFFF"/>
          <w:lang w:bidi="it-IT"/>
        </w:rPr>
        <w:t xml:space="preserve">VISTO </w:t>
      </w:r>
      <w:r w:rsidRPr="0011229B">
        <w:rPr>
          <w:rFonts w:ascii="Bookman Old Style" w:eastAsia="Arial" w:hAnsi="Bookman Old Style" w:cstheme="minorHAnsi"/>
          <w:sz w:val="18"/>
          <w:szCs w:val="18"/>
        </w:rPr>
        <w:t>il DPR 275/99, concernente norme in materia di autonomia delle istituzioni scolastiche;</w:t>
      </w:r>
    </w:p>
    <w:p w14:paraId="29E9A5E2" w14:textId="77777777" w:rsidR="001038D4" w:rsidRPr="0011229B" w:rsidRDefault="001038D4" w:rsidP="00250CB4">
      <w:pPr>
        <w:widowControl w:val="0"/>
        <w:tabs>
          <w:tab w:val="left" w:pos="1985"/>
        </w:tabs>
        <w:spacing w:after="0" w:line="240" w:lineRule="auto"/>
        <w:jc w:val="both"/>
        <w:rPr>
          <w:rFonts w:ascii="Bookman Old Style" w:eastAsia="Arial" w:hAnsi="Bookman Old Style" w:cstheme="minorHAnsi"/>
          <w:sz w:val="18"/>
          <w:szCs w:val="18"/>
        </w:rPr>
      </w:pPr>
    </w:p>
    <w:p w14:paraId="038DA5F3" w14:textId="7DFBFD99" w:rsidR="001038D4" w:rsidRPr="0011229B" w:rsidRDefault="001038D4" w:rsidP="00250CB4">
      <w:pPr>
        <w:widowControl w:val="0"/>
        <w:tabs>
          <w:tab w:val="left" w:pos="1985"/>
        </w:tabs>
        <w:spacing w:after="0" w:line="276" w:lineRule="auto"/>
        <w:jc w:val="both"/>
        <w:rPr>
          <w:rFonts w:ascii="Bookman Old Style" w:eastAsia="Arial" w:hAnsi="Bookman Old Style" w:cstheme="minorHAnsi"/>
          <w:sz w:val="18"/>
          <w:szCs w:val="18"/>
        </w:rPr>
      </w:pPr>
      <w:r w:rsidRPr="0011229B">
        <w:rPr>
          <w:rFonts w:ascii="Bookman Old Style" w:eastAsia="Arial" w:hAnsi="Bookman Old Style" w:cstheme="minorHAnsi"/>
          <w:b/>
          <w:bCs/>
          <w:color w:val="000000"/>
          <w:sz w:val="18"/>
          <w:szCs w:val="18"/>
          <w:shd w:val="clear" w:color="auto" w:fill="FFFFFF"/>
          <w:lang w:bidi="it-IT"/>
        </w:rPr>
        <w:t xml:space="preserve">VISTA </w:t>
      </w:r>
      <w:r w:rsidRPr="0011229B">
        <w:rPr>
          <w:rFonts w:ascii="Bookman Old Style" w:eastAsia="Arial" w:hAnsi="Bookman Old Style" w:cstheme="minorHAnsi"/>
          <w:sz w:val="18"/>
          <w:szCs w:val="18"/>
        </w:rPr>
        <w:t>la circolare della Funzione Pubblica n.2/2008;</w:t>
      </w:r>
    </w:p>
    <w:p w14:paraId="023423C7" w14:textId="032745F2" w:rsidR="00575D46" w:rsidRPr="0011229B" w:rsidRDefault="00575D46" w:rsidP="00575D46">
      <w:pPr>
        <w:autoSpaceDE w:val="0"/>
        <w:autoSpaceDN w:val="0"/>
        <w:adjustRightInd w:val="0"/>
        <w:spacing w:before="80" w:after="0" w:line="240" w:lineRule="auto"/>
        <w:jc w:val="both"/>
        <w:rPr>
          <w:rFonts w:ascii="Bookman Old Style" w:hAnsi="Bookman Old Style" w:cs="Calibri"/>
          <w:sz w:val="18"/>
          <w:szCs w:val="18"/>
        </w:rPr>
      </w:pPr>
      <w:r w:rsidRPr="0011229B">
        <w:rPr>
          <w:rFonts w:ascii="Bookman Old Style" w:hAnsi="Bookman Old Style" w:cs="Calibri"/>
          <w:b/>
          <w:sz w:val="18"/>
          <w:szCs w:val="18"/>
        </w:rPr>
        <w:t xml:space="preserve">VISTO </w:t>
      </w:r>
      <w:r w:rsidRPr="0011229B">
        <w:rPr>
          <w:rFonts w:ascii="Bookman Old Style" w:hAnsi="Bookman Old Style" w:cs="Calibri"/>
          <w:sz w:val="18"/>
          <w:szCs w:val="18"/>
        </w:rPr>
        <w:t>il Decreto Interministeriale 29 agosto 2018, n. 129 “Regolamento recante le istruzioni generali sulla gestione amministrativo-contabile delle Istituzioni Scolastiche”;</w:t>
      </w:r>
    </w:p>
    <w:p w14:paraId="473CCA92" w14:textId="77777777" w:rsidR="00575D46" w:rsidRPr="0011229B" w:rsidRDefault="00575D46" w:rsidP="00250CB4">
      <w:pPr>
        <w:widowControl w:val="0"/>
        <w:tabs>
          <w:tab w:val="left" w:pos="1985"/>
        </w:tabs>
        <w:spacing w:after="0" w:line="276" w:lineRule="auto"/>
        <w:jc w:val="both"/>
        <w:rPr>
          <w:rFonts w:ascii="Bookman Old Style" w:eastAsia="Arial" w:hAnsi="Bookman Old Style" w:cstheme="minorHAnsi"/>
          <w:sz w:val="18"/>
          <w:szCs w:val="18"/>
        </w:rPr>
      </w:pPr>
    </w:p>
    <w:p w14:paraId="372FA1CE" w14:textId="412B931D" w:rsidR="001038D4" w:rsidRPr="0011229B" w:rsidRDefault="00575D46" w:rsidP="00250CB4">
      <w:pPr>
        <w:pStyle w:val="Standard"/>
        <w:spacing w:after="0"/>
        <w:jc w:val="both"/>
        <w:rPr>
          <w:rFonts w:ascii="Bookman Old Style" w:hAnsi="Bookman Old Style" w:cstheme="minorHAnsi"/>
          <w:bCs/>
          <w:sz w:val="18"/>
          <w:szCs w:val="18"/>
        </w:rPr>
      </w:pPr>
      <w:r w:rsidRPr="0011229B">
        <w:rPr>
          <w:rFonts w:ascii="Bookman Old Style" w:hAnsi="Bookman Old Style" w:cstheme="minorHAnsi"/>
          <w:b/>
          <w:bCs/>
          <w:sz w:val="18"/>
          <w:szCs w:val="18"/>
        </w:rPr>
        <w:t>TENUTO CONTO</w:t>
      </w:r>
      <w:r w:rsidR="001038D4" w:rsidRPr="0011229B">
        <w:rPr>
          <w:rFonts w:ascii="Bookman Old Style" w:hAnsi="Bookman Old Style" w:cstheme="minorHAnsi"/>
          <w:b/>
          <w:bCs/>
          <w:sz w:val="18"/>
          <w:szCs w:val="18"/>
        </w:rPr>
        <w:t xml:space="preserve"> </w:t>
      </w:r>
      <w:r w:rsidR="001038D4" w:rsidRPr="0011229B">
        <w:rPr>
          <w:rFonts w:ascii="Bookman Old Style" w:hAnsi="Bookman Old Style" w:cstheme="minorHAnsi"/>
          <w:bCs/>
          <w:sz w:val="18"/>
          <w:szCs w:val="18"/>
        </w:rPr>
        <w:tab/>
        <w:t>che ai sensi dell’art. 45 del D.I. 129/2018, l’istituzione scolastica può stipulare contratti di</w:t>
      </w:r>
      <w:r w:rsidR="00E42AA1" w:rsidRPr="0011229B">
        <w:rPr>
          <w:rFonts w:ascii="Bookman Old Style" w:hAnsi="Bookman Old Style" w:cstheme="minorHAnsi"/>
          <w:bCs/>
          <w:sz w:val="18"/>
          <w:szCs w:val="18"/>
        </w:rPr>
        <w:t xml:space="preserve"> </w:t>
      </w:r>
      <w:r w:rsidR="001038D4" w:rsidRPr="0011229B">
        <w:rPr>
          <w:rFonts w:ascii="Bookman Old Style" w:hAnsi="Bookman Old Style" w:cstheme="minorHAnsi"/>
          <w:bCs/>
          <w:sz w:val="18"/>
          <w:szCs w:val="18"/>
        </w:rPr>
        <w:t>prestazione d’opera con esperti per particolari attività ed insegnamenti, al fine di garantire l’arricchimento dell’offerta formativa, nonché la realizzazione di specifici programmi di ricerca e di sperimentazione</w:t>
      </w:r>
      <w:r w:rsidR="00250CB4" w:rsidRPr="0011229B">
        <w:rPr>
          <w:rFonts w:ascii="Bookman Old Style" w:hAnsi="Bookman Old Style" w:cstheme="minorHAnsi"/>
          <w:bCs/>
          <w:sz w:val="18"/>
          <w:szCs w:val="18"/>
        </w:rPr>
        <w:t>;</w:t>
      </w:r>
    </w:p>
    <w:p w14:paraId="22FA8B09" w14:textId="77777777" w:rsidR="00250CB4" w:rsidRPr="0011229B" w:rsidRDefault="00250CB4" w:rsidP="00250CB4">
      <w:pPr>
        <w:overflowPunct w:val="0"/>
        <w:autoSpaceDE w:val="0"/>
        <w:autoSpaceDN w:val="0"/>
        <w:adjustRightInd w:val="0"/>
        <w:spacing w:after="0" w:line="240" w:lineRule="auto"/>
        <w:jc w:val="both"/>
        <w:textAlignment w:val="baseline"/>
        <w:rPr>
          <w:rFonts w:ascii="Bookman Old Style" w:hAnsi="Bookman Old Style" w:cstheme="minorHAnsi"/>
          <w:b/>
          <w:bCs/>
          <w:sz w:val="18"/>
          <w:szCs w:val="18"/>
        </w:rPr>
      </w:pPr>
    </w:p>
    <w:p w14:paraId="1558B6FD" w14:textId="2FD96822" w:rsidR="001038D4" w:rsidRPr="0011229B" w:rsidRDefault="001038D4" w:rsidP="00250CB4">
      <w:pPr>
        <w:overflowPunct w:val="0"/>
        <w:autoSpaceDE w:val="0"/>
        <w:autoSpaceDN w:val="0"/>
        <w:adjustRightInd w:val="0"/>
        <w:spacing w:after="0" w:line="276" w:lineRule="auto"/>
        <w:jc w:val="both"/>
        <w:textAlignment w:val="baseline"/>
        <w:rPr>
          <w:rFonts w:ascii="Bookman Old Style" w:hAnsi="Bookman Old Style" w:cstheme="minorHAnsi"/>
          <w:bCs/>
          <w:sz w:val="18"/>
          <w:szCs w:val="18"/>
        </w:rPr>
      </w:pPr>
      <w:r w:rsidRPr="0011229B">
        <w:rPr>
          <w:rFonts w:ascii="Bookman Old Style" w:hAnsi="Bookman Old Style" w:cstheme="minorHAnsi"/>
          <w:b/>
          <w:bCs/>
          <w:sz w:val="18"/>
          <w:szCs w:val="18"/>
        </w:rPr>
        <w:t>VISTA</w:t>
      </w:r>
      <w:r w:rsidRPr="0011229B">
        <w:rPr>
          <w:rFonts w:ascii="Bookman Old Style" w:hAnsi="Bookman Old Style" w:cstheme="minorHAnsi"/>
          <w:bCs/>
          <w:sz w:val="18"/>
          <w:szCs w:val="18"/>
        </w:rPr>
        <w:t xml:space="preserve">   la circolare n° 2 del 2 febbraio 2009 del Ministero del Lavoro che regolamenta i compensi, gli</w:t>
      </w:r>
      <w:r w:rsidR="00250CB4" w:rsidRPr="0011229B">
        <w:rPr>
          <w:rFonts w:ascii="Bookman Old Style" w:hAnsi="Bookman Old Style" w:cstheme="minorHAnsi"/>
          <w:bCs/>
          <w:sz w:val="18"/>
          <w:szCs w:val="18"/>
        </w:rPr>
        <w:t xml:space="preserve"> </w:t>
      </w:r>
      <w:r w:rsidRPr="0011229B">
        <w:rPr>
          <w:rFonts w:ascii="Bookman Old Style" w:hAnsi="Bookman Old Style" w:cstheme="minorHAnsi"/>
          <w:bCs/>
          <w:sz w:val="18"/>
          <w:szCs w:val="18"/>
        </w:rPr>
        <w:t>aspetti fiscali e contributivi per gli incarichi ed impieghi nella P.A.</w:t>
      </w:r>
      <w:r w:rsidR="00250CB4" w:rsidRPr="0011229B">
        <w:rPr>
          <w:rFonts w:ascii="Bookman Old Style" w:hAnsi="Bookman Old Style" w:cstheme="minorHAnsi"/>
          <w:bCs/>
          <w:sz w:val="18"/>
          <w:szCs w:val="18"/>
        </w:rPr>
        <w:t>;</w:t>
      </w:r>
    </w:p>
    <w:p w14:paraId="75AB7381" w14:textId="77777777" w:rsidR="00FF480C" w:rsidRPr="0011229B" w:rsidRDefault="00FF480C" w:rsidP="00250CB4">
      <w:pPr>
        <w:widowControl w:val="0"/>
        <w:spacing w:after="0" w:line="276" w:lineRule="auto"/>
        <w:jc w:val="both"/>
        <w:rPr>
          <w:rFonts w:ascii="Bookman Old Style" w:eastAsia="Verdana" w:hAnsi="Bookman Old Style"/>
          <w:b/>
          <w:sz w:val="18"/>
          <w:szCs w:val="18"/>
        </w:rPr>
      </w:pPr>
    </w:p>
    <w:p w14:paraId="6EEB58CD" w14:textId="0E78D620" w:rsidR="00FF480C" w:rsidRPr="0011229B" w:rsidRDefault="00313583" w:rsidP="00250CB4">
      <w:pPr>
        <w:widowControl w:val="0"/>
        <w:spacing w:after="0" w:line="276" w:lineRule="auto"/>
        <w:jc w:val="both"/>
        <w:rPr>
          <w:rFonts w:ascii="Bookman Old Style" w:eastAsia="Verdana" w:hAnsi="Bookman Old Style"/>
          <w:sz w:val="18"/>
          <w:szCs w:val="18"/>
        </w:rPr>
      </w:pPr>
      <w:r w:rsidRPr="0011229B">
        <w:rPr>
          <w:rFonts w:ascii="Bookman Old Style" w:eastAsia="Verdana" w:hAnsi="Bookman Old Style"/>
          <w:b/>
          <w:sz w:val="18"/>
          <w:szCs w:val="18"/>
        </w:rPr>
        <w:t>VISTO</w:t>
      </w:r>
      <w:r w:rsidR="00FF480C" w:rsidRPr="0011229B">
        <w:rPr>
          <w:rFonts w:ascii="Bookman Old Style" w:eastAsia="Verdana" w:hAnsi="Bookman Old Style"/>
          <w:sz w:val="18"/>
          <w:szCs w:val="18"/>
        </w:rPr>
        <w:t xml:space="preserve"> il Piano Triennale per l’Offerta Formativa (PTOF) triennio di riferimento 2025/2028 elaborato dal Collegio docenti nella seduta del 24/10/2025 ed approvato dal Consiglio d’Istituto del 12/01/2026 con delibera n. 17;</w:t>
      </w:r>
    </w:p>
    <w:p w14:paraId="52AC4DC0" w14:textId="0863592B" w:rsidR="001038D4" w:rsidRPr="0011229B" w:rsidRDefault="001038D4" w:rsidP="00250CB4">
      <w:pPr>
        <w:widowControl w:val="0"/>
        <w:tabs>
          <w:tab w:val="left" w:pos="1985"/>
        </w:tabs>
        <w:spacing w:after="0" w:line="276" w:lineRule="auto"/>
        <w:jc w:val="both"/>
        <w:rPr>
          <w:rFonts w:ascii="Bookman Old Style" w:eastAsia="Arial" w:hAnsi="Bookman Old Style" w:cstheme="minorHAnsi"/>
          <w:sz w:val="18"/>
          <w:szCs w:val="18"/>
        </w:rPr>
      </w:pPr>
    </w:p>
    <w:p w14:paraId="1EF97A17" w14:textId="0A6EA114" w:rsidR="00FF480C" w:rsidRPr="0011229B" w:rsidRDefault="00313583" w:rsidP="00250CB4">
      <w:pPr>
        <w:widowControl w:val="0"/>
        <w:spacing w:after="0" w:line="276" w:lineRule="auto"/>
        <w:jc w:val="both"/>
        <w:rPr>
          <w:rFonts w:ascii="Bookman Old Style" w:eastAsia="Verdana" w:hAnsi="Bookman Old Style"/>
          <w:sz w:val="18"/>
          <w:szCs w:val="18"/>
        </w:rPr>
      </w:pPr>
      <w:r w:rsidRPr="0011229B">
        <w:rPr>
          <w:rFonts w:ascii="Bookman Old Style" w:hAnsi="Bookman Old Style"/>
          <w:b/>
          <w:bCs/>
          <w:iCs/>
          <w:sz w:val="18"/>
          <w:szCs w:val="18"/>
        </w:rPr>
        <w:t>VISTA</w:t>
      </w:r>
      <w:r w:rsidR="00FF480C" w:rsidRPr="0011229B">
        <w:rPr>
          <w:rFonts w:ascii="Bookman Old Style" w:hAnsi="Bookman Old Style"/>
          <w:bCs/>
          <w:iCs/>
          <w:sz w:val="18"/>
          <w:szCs w:val="18"/>
        </w:rPr>
        <w:t xml:space="preserve"> la delibera del Consiglio d’Istituto n. 2 del </w:t>
      </w:r>
      <w:bookmarkStart w:id="3" w:name="_Hlk124763044"/>
      <w:r w:rsidR="00FF480C" w:rsidRPr="0011229B">
        <w:rPr>
          <w:rFonts w:ascii="Bookman Old Style" w:hAnsi="Bookman Old Style"/>
          <w:bCs/>
          <w:iCs/>
          <w:sz w:val="18"/>
          <w:szCs w:val="18"/>
        </w:rPr>
        <w:t xml:space="preserve">06/10/2025 </w:t>
      </w:r>
      <w:bookmarkEnd w:id="3"/>
      <w:r w:rsidR="00FF480C" w:rsidRPr="0011229B">
        <w:rPr>
          <w:rFonts w:ascii="Bookman Old Style" w:hAnsi="Bookman Old Style"/>
          <w:bCs/>
          <w:iCs/>
          <w:sz w:val="18"/>
          <w:szCs w:val="18"/>
        </w:rPr>
        <w:t xml:space="preserve">con la quale è stata approvata l’attività progettuale </w:t>
      </w:r>
      <w:proofErr w:type="spellStart"/>
      <w:r w:rsidR="00FF480C" w:rsidRPr="0011229B">
        <w:rPr>
          <w:rFonts w:ascii="Bookman Old Style" w:hAnsi="Bookman Old Style"/>
          <w:bCs/>
          <w:iCs/>
          <w:sz w:val="18"/>
          <w:szCs w:val="18"/>
        </w:rPr>
        <w:t>dell’a.s.</w:t>
      </w:r>
      <w:proofErr w:type="spellEnd"/>
      <w:r w:rsidR="00FF480C" w:rsidRPr="0011229B">
        <w:rPr>
          <w:rFonts w:ascii="Bookman Old Style" w:hAnsi="Bookman Old Style"/>
          <w:bCs/>
          <w:iCs/>
          <w:sz w:val="18"/>
          <w:szCs w:val="18"/>
        </w:rPr>
        <w:t xml:space="preserve"> 2025/2026;</w:t>
      </w:r>
    </w:p>
    <w:p w14:paraId="0ABFC620" w14:textId="77777777" w:rsidR="00D94F14" w:rsidRDefault="00D94F14" w:rsidP="00250CB4">
      <w:pPr>
        <w:tabs>
          <w:tab w:val="right" w:pos="10772"/>
        </w:tabs>
        <w:spacing w:after="0" w:line="276" w:lineRule="auto"/>
        <w:jc w:val="both"/>
        <w:rPr>
          <w:rFonts w:ascii="Bookman Old Style" w:eastAsia="Calibri" w:hAnsi="Bookman Old Style" w:cs="Times New Roman"/>
          <w:b/>
          <w:sz w:val="18"/>
          <w:szCs w:val="18"/>
          <w:u w:color="000000"/>
          <w:bdr w:val="nil"/>
        </w:rPr>
      </w:pPr>
    </w:p>
    <w:p w14:paraId="610723AC" w14:textId="60AA926A" w:rsidR="00FF480C" w:rsidRPr="0011229B" w:rsidRDefault="00313583" w:rsidP="00250CB4">
      <w:pPr>
        <w:tabs>
          <w:tab w:val="right" w:pos="10772"/>
        </w:tabs>
        <w:spacing w:after="0" w:line="276" w:lineRule="auto"/>
        <w:jc w:val="both"/>
        <w:rPr>
          <w:rFonts w:ascii="Bookman Old Style" w:hAnsi="Bookman Old Style"/>
          <w:sz w:val="18"/>
          <w:szCs w:val="18"/>
        </w:rPr>
      </w:pPr>
      <w:r w:rsidRPr="0011229B">
        <w:rPr>
          <w:rFonts w:ascii="Bookman Old Style" w:eastAsia="Calibri" w:hAnsi="Bookman Old Style" w:cs="Times New Roman"/>
          <w:b/>
          <w:sz w:val="18"/>
          <w:szCs w:val="18"/>
          <w:u w:color="000000"/>
          <w:bdr w:val="nil"/>
        </w:rPr>
        <w:t>RICHIAMATA</w:t>
      </w:r>
      <w:r w:rsidR="00FF480C" w:rsidRPr="0011229B">
        <w:rPr>
          <w:rFonts w:ascii="Bookman Old Style" w:eastAsia="Calibri" w:hAnsi="Bookman Old Style" w:cs="Times New Roman"/>
          <w:b/>
          <w:sz w:val="18"/>
          <w:szCs w:val="18"/>
          <w:u w:color="000000"/>
          <w:bdr w:val="nil"/>
        </w:rPr>
        <w:t xml:space="preserve"> </w:t>
      </w:r>
      <w:r w:rsidR="00FF480C" w:rsidRPr="0011229B">
        <w:rPr>
          <w:rFonts w:ascii="Bookman Old Style" w:eastAsia="Calibri" w:hAnsi="Bookman Old Style" w:cs="Times New Roman"/>
          <w:sz w:val="18"/>
          <w:szCs w:val="18"/>
          <w:u w:color="000000"/>
          <w:bdr w:val="nil"/>
        </w:rPr>
        <w:t>la delibera n. 20 del 13/02/2026 con la quale il Consiglio d’Istituto ha approvato il Programma Annuale E.F. 2026</w:t>
      </w:r>
      <w:r w:rsidR="00FF480C" w:rsidRPr="0011229B">
        <w:rPr>
          <w:rFonts w:ascii="Bookman Old Style" w:hAnsi="Bookman Old Style"/>
          <w:sz w:val="18"/>
          <w:szCs w:val="18"/>
        </w:rPr>
        <w:t>;</w:t>
      </w:r>
    </w:p>
    <w:p w14:paraId="06EC0FA5" w14:textId="77777777" w:rsidR="00C00122" w:rsidRDefault="00C00122" w:rsidP="00250CB4">
      <w:pPr>
        <w:spacing w:after="0" w:line="276" w:lineRule="auto"/>
        <w:jc w:val="both"/>
        <w:rPr>
          <w:rFonts w:ascii="Bookman Old Style" w:eastAsia="Calibri" w:hAnsi="Bookman Old Style" w:cstheme="minorHAnsi"/>
          <w:b/>
          <w:bCs/>
          <w:sz w:val="18"/>
          <w:szCs w:val="18"/>
        </w:rPr>
      </w:pPr>
    </w:p>
    <w:p w14:paraId="425C6FB0" w14:textId="214FA14F" w:rsidR="00FF480C" w:rsidRPr="0011229B" w:rsidRDefault="00FF480C" w:rsidP="00250CB4">
      <w:pPr>
        <w:spacing w:after="0" w:line="276" w:lineRule="auto"/>
        <w:jc w:val="both"/>
        <w:rPr>
          <w:rFonts w:ascii="Bookman Old Style" w:eastAsia="Calibri" w:hAnsi="Bookman Old Style" w:cstheme="minorHAnsi"/>
          <w:sz w:val="18"/>
          <w:szCs w:val="18"/>
        </w:rPr>
      </w:pPr>
      <w:r w:rsidRPr="0011229B">
        <w:rPr>
          <w:rFonts w:ascii="Bookman Old Style" w:eastAsia="Calibri" w:hAnsi="Bookman Old Style" w:cstheme="minorHAnsi"/>
          <w:b/>
          <w:bCs/>
          <w:sz w:val="18"/>
          <w:szCs w:val="18"/>
        </w:rPr>
        <w:t>VISTO</w:t>
      </w:r>
      <w:r w:rsidRPr="0011229B">
        <w:rPr>
          <w:rFonts w:ascii="Bookman Old Style" w:eastAsia="Calibri" w:hAnsi="Bookman Old Style" w:cstheme="minorHAnsi"/>
          <w:sz w:val="18"/>
          <w:szCs w:val="18"/>
        </w:rPr>
        <w:tab/>
        <w:t xml:space="preserve">il Regolamento (UE) 2021/1060 del Parlamento europeo e del Consiglio del 24 giugno 2021; </w:t>
      </w:r>
    </w:p>
    <w:p w14:paraId="73EDC565" w14:textId="77777777" w:rsidR="00FF480C" w:rsidRPr="0011229B" w:rsidRDefault="00FF480C" w:rsidP="00250CB4">
      <w:pPr>
        <w:spacing w:after="0" w:line="276" w:lineRule="auto"/>
        <w:jc w:val="both"/>
        <w:rPr>
          <w:rFonts w:ascii="Bookman Old Style" w:eastAsia="Calibri" w:hAnsi="Bookman Old Style" w:cstheme="minorHAnsi"/>
          <w:sz w:val="18"/>
          <w:szCs w:val="18"/>
        </w:rPr>
      </w:pPr>
      <w:r w:rsidRPr="0011229B">
        <w:rPr>
          <w:rFonts w:ascii="Bookman Old Style" w:eastAsia="Calibri" w:hAnsi="Bookman Old Style" w:cstheme="minorHAnsi"/>
          <w:b/>
          <w:bCs/>
          <w:sz w:val="18"/>
          <w:szCs w:val="18"/>
        </w:rPr>
        <w:lastRenderedPageBreak/>
        <w:t>VISTO</w:t>
      </w:r>
      <w:r w:rsidRPr="0011229B">
        <w:rPr>
          <w:rFonts w:ascii="Bookman Old Style" w:eastAsia="Calibri" w:hAnsi="Bookman Old Style" w:cstheme="minorHAnsi"/>
          <w:sz w:val="18"/>
          <w:szCs w:val="18"/>
        </w:rPr>
        <w:tab/>
        <w:t>il Regolamento (UE) 2021/1058 del Parlamento europeo e del Consiglio del 24 giugno 2021;</w:t>
      </w:r>
    </w:p>
    <w:p w14:paraId="03BAA0B7" w14:textId="77777777" w:rsidR="00FF480C" w:rsidRPr="0011229B" w:rsidRDefault="00FF480C" w:rsidP="00250CB4">
      <w:pPr>
        <w:spacing w:after="0" w:line="276" w:lineRule="auto"/>
        <w:jc w:val="both"/>
        <w:rPr>
          <w:rFonts w:ascii="Bookman Old Style" w:eastAsia="Calibri" w:hAnsi="Bookman Old Style" w:cstheme="minorHAnsi"/>
          <w:sz w:val="18"/>
          <w:szCs w:val="18"/>
        </w:rPr>
      </w:pPr>
    </w:p>
    <w:p w14:paraId="29B44B0C" w14:textId="77777777" w:rsidR="00FF480C" w:rsidRPr="0011229B" w:rsidRDefault="00FF480C" w:rsidP="00250CB4">
      <w:pPr>
        <w:spacing w:after="0" w:line="276" w:lineRule="auto"/>
        <w:jc w:val="both"/>
        <w:rPr>
          <w:rFonts w:ascii="Bookman Old Style" w:eastAsia="Calibri" w:hAnsi="Bookman Old Style" w:cstheme="minorHAnsi"/>
          <w:sz w:val="18"/>
          <w:szCs w:val="18"/>
        </w:rPr>
      </w:pPr>
      <w:r w:rsidRPr="0011229B">
        <w:rPr>
          <w:rFonts w:ascii="Bookman Old Style" w:eastAsia="Calibri" w:hAnsi="Bookman Old Style" w:cstheme="minorHAnsi"/>
          <w:b/>
          <w:bCs/>
          <w:sz w:val="18"/>
          <w:szCs w:val="18"/>
        </w:rPr>
        <w:t>VISTO</w:t>
      </w:r>
      <w:r w:rsidRPr="0011229B">
        <w:rPr>
          <w:rFonts w:ascii="Bookman Old Style" w:eastAsia="Calibri" w:hAnsi="Bookman Old Style" w:cstheme="minorHAnsi"/>
          <w:sz w:val="18"/>
          <w:szCs w:val="18"/>
        </w:rPr>
        <w:tab/>
        <w:t>Regolamento (UE) 2021/1057 del Parlamento europeo e del Consiglio del 24 giugno 2021;</w:t>
      </w:r>
    </w:p>
    <w:p w14:paraId="04AFD88A" w14:textId="77777777" w:rsidR="00FF480C" w:rsidRPr="0011229B" w:rsidRDefault="00FF480C" w:rsidP="00250CB4">
      <w:pPr>
        <w:spacing w:after="0" w:line="276" w:lineRule="auto"/>
        <w:jc w:val="both"/>
        <w:rPr>
          <w:rFonts w:ascii="Bookman Old Style" w:eastAsia="Calibri" w:hAnsi="Bookman Old Style" w:cstheme="minorHAnsi"/>
          <w:sz w:val="18"/>
          <w:szCs w:val="18"/>
        </w:rPr>
      </w:pPr>
    </w:p>
    <w:p w14:paraId="0022A440" w14:textId="7E8A934F" w:rsidR="00FF480C" w:rsidRDefault="00FF480C" w:rsidP="00250CB4">
      <w:pPr>
        <w:spacing w:after="0" w:line="276" w:lineRule="auto"/>
        <w:jc w:val="both"/>
        <w:rPr>
          <w:rFonts w:ascii="Bookman Old Style" w:eastAsia="Calibri" w:hAnsi="Bookman Old Style" w:cstheme="minorHAnsi"/>
          <w:sz w:val="18"/>
          <w:szCs w:val="18"/>
        </w:rPr>
      </w:pPr>
      <w:r w:rsidRPr="0011229B">
        <w:rPr>
          <w:rFonts w:ascii="Bookman Old Style" w:eastAsia="Calibri" w:hAnsi="Bookman Old Style" w:cstheme="minorHAnsi"/>
          <w:b/>
          <w:bCs/>
          <w:sz w:val="18"/>
          <w:szCs w:val="18"/>
        </w:rPr>
        <w:t>VISTO</w:t>
      </w:r>
      <w:r w:rsidRPr="0011229B">
        <w:rPr>
          <w:rFonts w:ascii="Bookman Old Style" w:eastAsia="Calibri" w:hAnsi="Bookman Old Style" w:cstheme="minorHAnsi"/>
          <w:sz w:val="18"/>
          <w:szCs w:val="18"/>
        </w:rPr>
        <w:tab/>
        <w:t xml:space="preserve"> il regolamento (UE) n. 2021/241 del 12 febbraio 2021, che istituisce il dispositivo per la ripresa e la resilienza;</w:t>
      </w:r>
    </w:p>
    <w:p w14:paraId="1468923B" w14:textId="77777777" w:rsidR="00206C22" w:rsidRPr="0016077C" w:rsidRDefault="00206C22" w:rsidP="00206C22">
      <w:pPr>
        <w:spacing w:before="100" w:beforeAutospacing="1" w:after="100" w:afterAutospacing="1" w:line="276" w:lineRule="auto"/>
        <w:jc w:val="both"/>
        <w:rPr>
          <w:rFonts w:ascii="Bookman Old Style" w:eastAsia="Times New Roman" w:hAnsi="Bookman Old Style" w:cs="Times New Roman"/>
          <w:sz w:val="18"/>
          <w:szCs w:val="18"/>
          <w:lang w:eastAsia="it-IT"/>
        </w:rPr>
      </w:pPr>
      <w:r w:rsidRPr="0016077C">
        <w:rPr>
          <w:rFonts w:ascii="Bookman Old Style" w:eastAsia="Times New Roman" w:hAnsi="Bookman Old Style" w:cs="Times New Roman"/>
          <w:b/>
          <w:bCs/>
          <w:sz w:val="18"/>
          <w:szCs w:val="18"/>
          <w:lang w:eastAsia="it-IT"/>
        </w:rPr>
        <w:t>TENUTO CONTO</w:t>
      </w:r>
      <w:r w:rsidRPr="0016077C">
        <w:rPr>
          <w:rFonts w:ascii="Bookman Old Style" w:eastAsia="Times New Roman" w:hAnsi="Bookman Old Style" w:cs="Times New Roman"/>
          <w:sz w:val="18"/>
          <w:szCs w:val="18"/>
          <w:lang w:eastAsia="it-IT"/>
        </w:rPr>
        <w:t xml:space="preserve">, dell’articolo 5, comma 2, del citato Regolamento (UE) 2021/241, il quale prevede che tutte le misure dei Piani nazionali di ripresa e resilienza (PNRR) debbano soddisfare il principio di non arrecare un danno significativo agli obiettivi ambientali, ai sensi dell'articolo 17 del Regolamento (UE) 2020/852 (cd. principio </w:t>
      </w:r>
      <w:r w:rsidRPr="0016077C">
        <w:rPr>
          <w:rFonts w:ascii="Bookman Old Style" w:eastAsia="Times New Roman" w:hAnsi="Bookman Old Style" w:cs="Times New Roman"/>
          <w:bCs/>
          <w:sz w:val="18"/>
          <w:szCs w:val="18"/>
          <w:lang w:eastAsia="it-IT"/>
        </w:rPr>
        <w:t xml:space="preserve">DNSH - Do No </w:t>
      </w:r>
      <w:proofErr w:type="spellStart"/>
      <w:r w:rsidRPr="0016077C">
        <w:rPr>
          <w:rFonts w:ascii="Bookman Old Style" w:eastAsia="Times New Roman" w:hAnsi="Bookman Old Style" w:cs="Times New Roman"/>
          <w:bCs/>
          <w:sz w:val="18"/>
          <w:szCs w:val="18"/>
          <w:lang w:eastAsia="it-IT"/>
        </w:rPr>
        <w:t>Significant</w:t>
      </w:r>
      <w:proofErr w:type="spellEnd"/>
      <w:r w:rsidRPr="0016077C">
        <w:rPr>
          <w:rFonts w:ascii="Bookman Old Style" w:eastAsia="Times New Roman" w:hAnsi="Bookman Old Style" w:cs="Times New Roman"/>
          <w:bCs/>
          <w:sz w:val="18"/>
          <w:szCs w:val="18"/>
          <w:lang w:eastAsia="it-IT"/>
        </w:rPr>
        <w:t xml:space="preserve"> </w:t>
      </w:r>
      <w:proofErr w:type="spellStart"/>
      <w:r w:rsidRPr="0016077C">
        <w:rPr>
          <w:rFonts w:ascii="Bookman Old Style" w:eastAsia="Times New Roman" w:hAnsi="Bookman Old Style" w:cs="Times New Roman"/>
          <w:bCs/>
          <w:sz w:val="18"/>
          <w:szCs w:val="18"/>
          <w:lang w:eastAsia="it-IT"/>
        </w:rPr>
        <w:t>Harm</w:t>
      </w:r>
      <w:proofErr w:type="spellEnd"/>
      <w:r w:rsidRPr="0016077C">
        <w:rPr>
          <w:rFonts w:ascii="Bookman Old Style" w:eastAsia="Times New Roman" w:hAnsi="Bookman Old Style" w:cs="Times New Roman"/>
          <w:sz w:val="18"/>
          <w:szCs w:val="18"/>
          <w:lang w:eastAsia="it-IT"/>
        </w:rPr>
        <w:t>);</w:t>
      </w:r>
    </w:p>
    <w:p w14:paraId="4A2886E4" w14:textId="77777777" w:rsidR="00FF480C" w:rsidRPr="0011229B" w:rsidRDefault="00FF480C" w:rsidP="00250CB4">
      <w:pPr>
        <w:spacing w:after="0" w:line="276" w:lineRule="auto"/>
        <w:jc w:val="both"/>
        <w:rPr>
          <w:rFonts w:ascii="Bookman Old Style" w:eastAsia="Calibri" w:hAnsi="Bookman Old Style" w:cstheme="minorHAnsi"/>
          <w:sz w:val="18"/>
          <w:szCs w:val="18"/>
        </w:rPr>
      </w:pPr>
      <w:r w:rsidRPr="0011229B">
        <w:rPr>
          <w:rFonts w:ascii="Bookman Old Style" w:eastAsia="Calibri" w:hAnsi="Bookman Old Style" w:cstheme="minorHAnsi"/>
          <w:b/>
          <w:bCs/>
          <w:sz w:val="18"/>
          <w:szCs w:val="18"/>
        </w:rPr>
        <w:t>VISTO</w:t>
      </w:r>
      <w:r w:rsidRPr="0011229B">
        <w:rPr>
          <w:rFonts w:ascii="Bookman Old Style" w:eastAsia="Calibri" w:hAnsi="Bookman Old Style" w:cstheme="minorHAnsi"/>
          <w:sz w:val="18"/>
          <w:szCs w:val="18"/>
        </w:rPr>
        <w:tab/>
        <w:t xml:space="preserve"> il Piano nazionale di ripresa e resilienza (PNRR), approvato con decisione del Consiglio ECOFIN del 13 luglio 2021 e notificata all’Italia dal Segretariato generale del Consiglio con nota LT161/21 del 14 luglio 2021;</w:t>
      </w:r>
    </w:p>
    <w:p w14:paraId="0FCBC088" w14:textId="77777777" w:rsidR="00FF480C" w:rsidRPr="0011229B" w:rsidRDefault="00FF480C" w:rsidP="00250CB4">
      <w:pPr>
        <w:spacing w:after="0" w:line="276" w:lineRule="auto"/>
        <w:jc w:val="both"/>
        <w:rPr>
          <w:rFonts w:ascii="Bookman Old Style" w:eastAsia="Calibri" w:hAnsi="Bookman Old Style" w:cstheme="minorHAnsi"/>
          <w:sz w:val="18"/>
          <w:szCs w:val="18"/>
        </w:rPr>
      </w:pPr>
    </w:p>
    <w:p w14:paraId="16A5E3DF" w14:textId="77777777" w:rsidR="00FF480C" w:rsidRPr="0011229B" w:rsidRDefault="00FF480C" w:rsidP="00250CB4">
      <w:pPr>
        <w:spacing w:after="0" w:line="276" w:lineRule="auto"/>
        <w:jc w:val="both"/>
        <w:rPr>
          <w:rFonts w:ascii="Bookman Old Style" w:eastAsia="Calibri" w:hAnsi="Bookman Old Style" w:cstheme="minorHAnsi"/>
          <w:sz w:val="18"/>
          <w:szCs w:val="18"/>
        </w:rPr>
      </w:pPr>
      <w:r w:rsidRPr="0011229B">
        <w:rPr>
          <w:rFonts w:ascii="Bookman Old Style" w:eastAsia="Calibri" w:hAnsi="Bookman Old Style" w:cstheme="minorHAnsi"/>
          <w:b/>
          <w:bCs/>
          <w:sz w:val="18"/>
          <w:szCs w:val="18"/>
        </w:rPr>
        <w:t>VISTE</w:t>
      </w:r>
      <w:r w:rsidRPr="0011229B">
        <w:rPr>
          <w:rFonts w:ascii="Bookman Old Style" w:eastAsia="Calibri" w:hAnsi="Bookman Old Style" w:cstheme="minorHAnsi"/>
          <w:sz w:val="18"/>
          <w:szCs w:val="18"/>
        </w:rPr>
        <w:tab/>
        <w:t xml:space="preserve"> le revisioni del Piano nazionale di ripresa e resilienza (PNRR), approvate dal Consiglio dell’Unione europea (UE) in data 8 dicembre 2023, in data 7 maggio 2024 e in data 12 novembre 2024;</w:t>
      </w:r>
    </w:p>
    <w:p w14:paraId="752399E8" w14:textId="77777777" w:rsidR="00FF480C" w:rsidRPr="0011229B" w:rsidRDefault="00FF480C" w:rsidP="00250CB4">
      <w:pPr>
        <w:spacing w:after="0" w:line="276" w:lineRule="auto"/>
        <w:jc w:val="both"/>
        <w:rPr>
          <w:rFonts w:ascii="Bookman Old Style" w:eastAsia="Calibri" w:hAnsi="Bookman Old Style" w:cstheme="minorHAnsi"/>
          <w:sz w:val="18"/>
          <w:szCs w:val="18"/>
        </w:rPr>
      </w:pPr>
    </w:p>
    <w:p w14:paraId="71D44673" w14:textId="4DEE0C89" w:rsidR="00FF480C" w:rsidRPr="0011229B" w:rsidRDefault="00FF480C" w:rsidP="00250CB4">
      <w:pPr>
        <w:spacing w:after="0" w:line="276" w:lineRule="auto"/>
        <w:jc w:val="both"/>
        <w:rPr>
          <w:rFonts w:ascii="Bookman Old Style" w:eastAsia="Calibri" w:hAnsi="Bookman Old Style" w:cstheme="minorHAnsi"/>
          <w:sz w:val="18"/>
          <w:szCs w:val="18"/>
        </w:rPr>
      </w:pPr>
      <w:r w:rsidRPr="0011229B">
        <w:rPr>
          <w:rFonts w:ascii="Bookman Old Style" w:eastAsia="Calibri" w:hAnsi="Bookman Old Style" w:cstheme="minorHAnsi"/>
          <w:b/>
          <w:bCs/>
          <w:sz w:val="18"/>
          <w:szCs w:val="18"/>
        </w:rPr>
        <w:t>VIST</w:t>
      </w:r>
      <w:r w:rsidR="00206C22">
        <w:rPr>
          <w:rFonts w:ascii="Bookman Old Style" w:eastAsia="Calibri" w:hAnsi="Bookman Old Style" w:cstheme="minorHAnsi"/>
          <w:b/>
          <w:bCs/>
          <w:sz w:val="18"/>
          <w:szCs w:val="18"/>
        </w:rPr>
        <w:t>O</w:t>
      </w:r>
      <w:r w:rsidRPr="0011229B">
        <w:rPr>
          <w:rFonts w:ascii="Bookman Old Style" w:eastAsia="Calibri" w:hAnsi="Bookman Old Style" w:cstheme="minorHAnsi"/>
          <w:sz w:val="18"/>
          <w:szCs w:val="18"/>
        </w:rPr>
        <w:tab/>
        <w:t xml:space="preserve"> in particolare, </w:t>
      </w:r>
      <w:r w:rsidR="00206C22">
        <w:rPr>
          <w:rFonts w:ascii="Bookman Old Style" w:eastAsia="Calibri" w:hAnsi="Bookman Old Style" w:cstheme="minorHAnsi"/>
          <w:sz w:val="18"/>
          <w:szCs w:val="18"/>
        </w:rPr>
        <w:t xml:space="preserve">il </w:t>
      </w:r>
      <w:r w:rsidRPr="0011229B">
        <w:rPr>
          <w:rFonts w:ascii="Bookman Old Style" w:eastAsia="Calibri" w:hAnsi="Bookman Old Style" w:cstheme="minorHAnsi"/>
          <w:sz w:val="18"/>
          <w:szCs w:val="18"/>
        </w:rPr>
        <w:t xml:space="preserve">Piano nazionale di ripresa e resilienza (PNRR) – Missione 4 – Istruzione e Ricerca – Componente 1 – Potenziamento dell’offerta dei servizi di istruzione: dagli asili nido alle Università – Investimento 2.1: “Didattica digitale integrata e formazione alla transizione digitale per il personale scolastico”, finanziato dall’Unione europea – </w:t>
      </w:r>
      <w:proofErr w:type="spellStart"/>
      <w:r w:rsidRPr="0011229B">
        <w:rPr>
          <w:rFonts w:ascii="Bookman Old Style" w:eastAsia="Calibri" w:hAnsi="Bookman Old Style" w:cstheme="minorHAnsi"/>
          <w:sz w:val="18"/>
          <w:szCs w:val="18"/>
        </w:rPr>
        <w:t>Next</w:t>
      </w:r>
      <w:proofErr w:type="spellEnd"/>
      <w:r w:rsidRPr="0011229B">
        <w:rPr>
          <w:rFonts w:ascii="Bookman Old Style" w:eastAsia="Calibri" w:hAnsi="Bookman Old Style" w:cstheme="minorHAnsi"/>
          <w:sz w:val="18"/>
          <w:szCs w:val="18"/>
        </w:rPr>
        <w:t xml:space="preserve"> Generation EU</w:t>
      </w:r>
    </w:p>
    <w:p w14:paraId="779F9CA4" w14:textId="77777777" w:rsidR="00FF480C" w:rsidRPr="0011229B" w:rsidRDefault="00FF480C" w:rsidP="00250CB4">
      <w:pPr>
        <w:spacing w:after="0" w:line="276" w:lineRule="auto"/>
        <w:jc w:val="both"/>
        <w:rPr>
          <w:rFonts w:ascii="Bookman Old Style" w:eastAsia="Calibri" w:hAnsi="Bookman Old Style" w:cstheme="minorHAnsi"/>
          <w:sz w:val="18"/>
          <w:szCs w:val="18"/>
        </w:rPr>
      </w:pPr>
    </w:p>
    <w:p w14:paraId="41492AF3" w14:textId="77777777" w:rsidR="00FF480C" w:rsidRPr="0011229B" w:rsidRDefault="00FF480C" w:rsidP="00250CB4">
      <w:pPr>
        <w:spacing w:after="0" w:line="276" w:lineRule="auto"/>
        <w:jc w:val="both"/>
        <w:rPr>
          <w:rFonts w:ascii="Bookman Old Style" w:eastAsia="Calibri" w:hAnsi="Bookman Old Style" w:cstheme="minorHAnsi"/>
          <w:sz w:val="18"/>
          <w:szCs w:val="18"/>
        </w:rPr>
      </w:pPr>
      <w:r w:rsidRPr="0011229B">
        <w:rPr>
          <w:rFonts w:ascii="Bookman Old Style" w:eastAsia="Calibri" w:hAnsi="Bookman Old Style" w:cstheme="minorHAnsi"/>
          <w:b/>
          <w:bCs/>
          <w:sz w:val="18"/>
          <w:szCs w:val="18"/>
        </w:rPr>
        <w:t>VISTO</w:t>
      </w:r>
      <w:r w:rsidRPr="0011229B">
        <w:rPr>
          <w:rFonts w:ascii="Bookman Old Style" w:eastAsia="Calibri" w:hAnsi="Bookman Old Style" w:cstheme="minorHAnsi"/>
          <w:sz w:val="18"/>
          <w:szCs w:val="18"/>
        </w:rPr>
        <w:t xml:space="preserve"> </w:t>
      </w:r>
      <w:r w:rsidRPr="0011229B">
        <w:rPr>
          <w:rFonts w:ascii="Bookman Old Style" w:eastAsia="Calibri" w:hAnsi="Bookman Old Style" w:cstheme="minorHAnsi"/>
          <w:sz w:val="18"/>
          <w:szCs w:val="18"/>
        </w:rPr>
        <w:tab/>
        <w:t>il decreto del Ministro dell’istruzione 11 febbraio 2022, n. 26, con il quale sono state definite le modalità di coordinamento nazionale per l’attuazione della linea di intervento 2.1. “Didattica digitale integrata e formazione alla transizione digitale per il personale scolastico” nell’ambito della Missione 4 – Componente 1 – del Piano nazionale di ripresa e resilienza;</w:t>
      </w:r>
    </w:p>
    <w:p w14:paraId="2F01915B" w14:textId="77777777" w:rsidR="00FF480C" w:rsidRPr="0011229B" w:rsidRDefault="00FF480C" w:rsidP="00250CB4">
      <w:pPr>
        <w:spacing w:after="0" w:line="276" w:lineRule="auto"/>
        <w:jc w:val="both"/>
        <w:rPr>
          <w:rFonts w:ascii="Bookman Old Style" w:eastAsia="Calibri" w:hAnsi="Bookman Old Style" w:cstheme="minorHAnsi"/>
          <w:sz w:val="18"/>
          <w:szCs w:val="18"/>
        </w:rPr>
      </w:pPr>
    </w:p>
    <w:p w14:paraId="6A322B2B" w14:textId="77777777" w:rsidR="00FF480C" w:rsidRPr="0011229B" w:rsidRDefault="00FF480C" w:rsidP="00250CB4">
      <w:pPr>
        <w:spacing w:after="0" w:line="276" w:lineRule="auto"/>
        <w:jc w:val="both"/>
        <w:rPr>
          <w:rFonts w:ascii="Bookman Old Style" w:eastAsia="Calibri" w:hAnsi="Bookman Old Style" w:cstheme="minorHAnsi"/>
          <w:sz w:val="18"/>
          <w:szCs w:val="18"/>
        </w:rPr>
      </w:pPr>
      <w:r w:rsidRPr="0011229B">
        <w:rPr>
          <w:rFonts w:ascii="Bookman Old Style" w:eastAsia="Calibri" w:hAnsi="Bookman Old Style" w:cstheme="minorHAnsi"/>
          <w:b/>
          <w:bCs/>
          <w:sz w:val="18"/>
          <w:szCs w:val="18"/>
        </w:rPr>
        <w:t xml:space="preserve">VISTO </w:t>
      </w:r>
      <w:r w:rsidRPr="0011229B">
        <w:rPr>
          <w:rFonts w:ascii="Bookman Old Style" w:eastAsia="Calibri" w:hAnsi="Bookman Old Style" w:cstheme="minorHAnsi"/>
          <w:sz w:val="18"/>
          <w:szCs w:val="18"/>
        </w:rPr>
        <w:tab/>
        <w:t>il decreto del Ministro dell’istruzione 11 agosto 2022, n. 222, relativo alla destinazione delle risorse per l’attuazione di “progetti in essere” del PNRR relativi alle linee di investimento 2.1 “</w:t>
      </w:r>
      <w:r w:rsidRPr="0011229B">
        <w:rPr>
          <w:rFonts w:ascii="Bookman Old Style" w:eastAsia="Calibri" w:hAnsi="Bookman Old Style" w:cstheme="minorHAnsi"/>
          <w:i/>
          <w:iCs/>
          <w:sz w:val="18"/>
          <w:szCs w:val="18"/>
        </w:rPr>
        <w:t>Didattica digitale integrata e formazione alla transizione digitale per il personale scolastico</w:t>
      </w:r>
      <w:r w:rsidRPr="0011229B">
        <w:rPr>
          <w:rFonts w:ascii="Bookman Old Style" w:eastAsia="Calibri" w:hAnsi="Bookman Old Style" w:cstheme="minorHAnsi"/>
          <w:sz w:val="18"/>
          <w:szCs w:val="18"/>
        </w:rPr>
        <w:t>” e 3.2 “</w:t>
      </w:r>
      <w:r w:rsidRPr="0011229B">
        <w:rPr>
          <w:rFonts w:ascii="Bookman Old Style" w:eastAsia="Calibri" w:hAnsi="Bookman Old Style" w:cstheme="minorHAnsi"/>
          <w:i/>
          <w:iCs/>
          <w:sz w:val="18"/>
          <w:szCs w:val="18"/>
        </w:rPr>
        <w:t>Scuola 4.0: scuole innovative, cablaggio, nuovi ambienti di apprendimento e laboratori</w:t>
      </w:r>
      <w:r w:rsidRPr="0011229B">
        <w:rPr>
          <w:rFonts w:ascii="Bookman Old Style" w:eastAsia="Calibri" w:hAnsi="Bookman Old Style" w:cstheme="minorHAnsi"/>
          <w:sz w:val="18"/>
          <w:szCs w:val="18"/>
        </w:rPr>
        <w:t xml:space="preserve">” nell’ambito della Missione 4 – Componente 1 del Piano nazionale di ripresa e resilienza, finanziato dall’Unione europea – </w:t>
      </w:r>
      <w:proofErr w:type="spellStart"/>
      <w:r w:rsidRPr="0011229B">
        <w:rPr>
          <w:rFonts w:ascii="Bookman Old Style" w:eastAsia="Calibri" w:hAnsi="Bookman Old Style" w:cstheme="minorHAnsi"/>
          <w:i/>
          <w:iCs/>
          <w:sz w:val="18"/>
          <w:szCs w:val="18"/>
        </w:rPr>
        <w:t>Next</w:t>
      </w:r>
      <w:proofErr w:type="spellEnd"/>
      <w:r w:rsidRPr="0011229B">
        <w:rPr>
          <w:rFonts w:ascii="Bookman Old Style" w:eastAsia="Calibri" w:hAnsi="Bookman Old Style" w:cstheme="minorHAnsi"/>
          <w:i/>
          <w:iCs/>
          <w:sz w:val="18"/>
          <w:szCs w:val="18"/>
        </w:rPr>
        <w:t xml:space="preserve"> Generation EU</w:t>
      </w:r>
      <w:r w:rsidRPr="0011229B">
        <w:rPr>
          <w:rFonts w:ascii="Bookman Old Style" w:eastAsia="Calibri" w:hAnsi="Bookman Old Style" w:cstheme="minorHAnsi"/>
          <w:sz w:val="18"/>
          <w:szCs w:val="18"/>
        </w:rPr>
        <w:t xml:space="preserve">; </w:t>
      </w:r>
    </w:p>
    <w:p w14:paraId="21AF0C08" w14:textId="77777777" w:rsidR="00FF480C" w:rsidRPr="0011229B" w:rsidRDefault="00FF480C" w:rsidP="00250CB4">
      <w:pPr>
        <w:spacing w:after="0" w:line="276" w:lineRule="auto"/>
        <w:jc w:val="both"/>
        <w:rPr>
          <w:rFonts w:ascii="Bookman Old Style" w:eastAsia="Calibri" w:hAnsi="Bookman Old Style" w:cstheme="minorHAnsi"/>
          <w:sz w:val="18"/>
          <w:szCs w:val="18"/>
        </w:rPr>
      </w:pPr>
    </w:p>
    <w:p w14:paraId="536D489A" w14:textId="77777777" w:rsidR="00FF480C" w:rsidRPr="0011229B" w:rsidRDefault="00FF480C" w:rsidP="00250CB4">
      <w:pPr>
        <w:spacing w:after="0" w:line="276" w:lineRule="auto"/>
        <w:jc w:val="both"/>
        <w:rPr>
          <w:rFonts w:ascii="Bookman Old Style" w:eastAsia="Calibri" w:hAnsi="Bookman Old Style" w:cstheme="minorHAnsi"/>
          <w:sz w:val="18"/>
          <w:szCs w:val="18"/>
        </w:rPr>
      </w:pPr>
      <w:r w:rsidRPr="0011229B">
        <w:rPr>
          <w:rFonts w:ascii="Bookman Old Style" w:eastAsia="Calibri" w:hAnsi="Bookman Old Style" w:cstheme="minorHAnsi"/>
          <w:b/>
          <w:bCs/>
          <w:sz w:val="18"/>
          <w:szCs w:val="18"/>
        </w:rPr>
        <w:t xml:space="preserve">VISTO </w:t>
      </w:r>
      <w:r w:rsidRPr="0011229B">
        <w:rPr>
          <w:rFonts w:ascii="Bookman Old Style" w:eastAsia="Calibri" w:hAnsi="Bookman Old Style" w:cstheme="minorHAnsi"/>
          <w:sz w:val="18"/>
          <w:szCs w:val="18"/>
        </w:rPr>
        <w:tab/>
        <w:t>il decreto del Ministro dell’istruzione e del merito 12 aprile 2023, n. 66, recante “</w:t>
      </w:r>
      <w:r w:rsidRPr="0011229B">
        <w:rPr>
          <w:rFonts w:ascii="Bookman Old Style" w:eastAsia="Calibri" w:hAnsi="Bookman Old Style" w:cstheme="minorHAnsi"/>
          <w:i/>
          <w:iCs/>
          <w:sz w:val="18"/>
          <w:szCs w:val="18"/>
        </w:rPr>
        <w:t xml:space="preserve">Decreto di riparto delle risorse alle istituzioni scolastiche in attuazione della linea di investimento 2.1 “Didattica digitale integrata e formazione alla transizione digitale per il personale scolastico” nell’ambito della Missione 4 – Istruzione e Ricerca – Componente 1 – “Potenziamento dell’offerta dei servizi all’istruzione: dagli asili nido all’Università” del Piano nazionale di ripresa e resilienza, finanziato dall’Unione europea – </w:t>
      </w:r>
      <w:proofErr w:type="spellStart"/>
      <w:r w:rsidRPr="0011229B">
        <w:rPr>
          <w:rFonts w:ascii="Bookman Old Style" w:eastAsia="Calibri" w:hAnsi="Bookman Old Style" w:cstheme="minorHAnsi"/>
          <w:i/>
          <w:iCs/>
          <w:sz w:val="18"/>
          <w:szCs w:val="18"/>
        </w:rPr>
        <w:t>Next</w:t>
      </w:r>
      <w:proofErr w:type="spellEnd"/>
      <w:r w:rsidRPr="0011229B">
        <w:rPr>
          <w:rFonts w:ascii="Bookman Old Style" w:eastAsia="Calibri" w:hAnsi="Bookman Old Style" w:cstheme="minorHAnsi"/>
          <w:i/>
          <w:iCs/>
          <w:sz w:val="18"/>
          <w:szCs w:val="18"/>
        </w:rPr>
        <w:t xml:space="preserve"> Generation EU</w:t>
      </w:r>
      <w:r w:rsidRPr="0011229B">
        <w:rPr>
          <w:rFonts w:ascii="Bookman Old Style" w:eastAsia="Calibri" w:hAnsi="Bookman Old Style" w:cstheme="minorHAnsi"/>
          <w:sz w:val="18"/>
          <w:szCs w:val="18"/>
        </w:rPr>
        <w:t xml:space="preserve">”; </w:t>
      </w:r>
    </w:p>
    <w:p w14:paraId="2287108B" w14:textId="77777777" w:rsidR="00FF480C" w:rsidRPr="0011229B" w:rsidRDefault="00FF480C" w:rsidP="00250CB4">
      <w:pPr>
        <w:spacing w:after="0" w:line="276" w:lineRule="auto"/>
        <w:jc w:val="both"/>
        <w:rPr>
          <w:rFonts w:ascii="Bookman Old Style" w:eastAsia="Calibri" w:hAnsi="Bookman Old Style" w:cstheme="minorHAnsi"/>
          <w:sz w:val="18"/>
          <w:szCs w:val="18"/>
        </w:rPr>
      </w:pPr>
    </w:p>
    <w:p w14:paraId="32925ABF" w14:textId="77777777" w:rsidR="00FF480C" w:rsidRPr="0011229B" w:rsidRDefault="00FF480C" w:rsidP="00250CB4">
      <w:pPr>
        <w:spacing w:after="0" w:line="276" w:lineRule="auto"/>
        <w:jc w:val="both"/>
        <w:rPr>
          <w:rFonts w:ascii="Bookman Old Style" w:eastAsia="Calibri" w:hAnsi="Bookman Old Style" w:cstheme="minorHAnsi"/>
          <w:sz w:val="18"/>
          <w:szCs w:val="18"/>
        </w:rPr>
      </w:pPr>
      <w:r w:rsidRPr="0011229B">
        <w:rPr>
          <w:rFonts w:ascii="Bookman Old Style" w:eastAsia="Calibri" w:hAnsi="Bookman Old Style" w:cstheme="minorHAnsi"/>
          <w:b/>
          <w:bCs/>
          <w:sz w:val="18"/>
          <w:szCs w:val="18"/>
        </w:rPr>
        <w:t>VISTO</w:t>
      </w:r>
      <w:r w:rsidRPr="0011229B">
        <w:rPr>
          <w:rFonts w:ascii="Bookman Old Style" w:eastAsia="Calibri" w:hAnsi="Bookman Old Style" w:cstheme="minorHAnsi"/>
          <w:sz w:val="18"/>
          <w:szCs w:val="18"/>
        </w:rPr>
        <w:t xml:space="preserve"> </w:t>
      </w:r>
      <w:r w:rsidRPr="0011229B">
        <w:rPr>
          <w:rFonts w:ascii="Bookman Old Style" w:eastAsia="Calibri" w:hAnsi="Bookman Old Style" w:cstheme="minorHAnsi"/>
          <w:sz w:val="18"/>
          <w:szCs w:val="18"/>
        </w:rPr>
        <w:tab/>
        <w:t>il decreto del Ministro dell’istruzione e del merito 16 ottobre 2024, n. 212, recante “</w:t>
      </w:r>
      <w:r w:rsidRPr="0011229B">
        <w:rPr>
          <w:rFonts w:ascii="Bookman Old Style" w:eastAsia="Calibri" w:hAnsi="Bookman Old Style" w:cstheme="minorHAnsi"/>
          <w:i/>
          <w:iCs/>
          <w:sz w:val="18"/>
          <w:szCs w:val="18"/>
        </w:rPr>
        <w:t xml:space="preserve">Decreto di destinazione delle risorse per l’attuazione di progetti in essere relativi alle linee di investimento 2.1 “Didattica digitale integrata e formazione alla transizione digitale per il personale scolastico” nell’ambito della Missione 4 – Componente 1 – del Piano nazionale di ripresa e resilienza, finanziato dall’Unione europea – </w:t>
      </w:r>
      <w:proofErr w:type="spellStart"/>
      <w:r w:rsidRPr="0011229B">
        <w:rPr>
          <w:rFonts w:ascii="Bookman Old Style" w:eastAsia="Calibri" w:hAnsi="Bookman Old Style" w:cstheme="minorHAnsi"/>
          <w:i/>
          <w:iCs/>
          <w:sz w:val="18"/>
          <w:szCs w:val="18"/>
        </w:rPr>
        <w:t>Next</w:t>
      </w:r>
      <w:proofErr w:type="spellEnd"/>
      <w:r w:rsidRPr="0011229B">
        <w:rPr>
          <w:rFonts w:ascii="Bookman Old Style" w:eastAsia="Calibri" w:hAnsi="Bookman Old Style" w:cstheme="minorHAnsi"/>
          <w:i/>
          <w:iCs/>
          <w:sz w:val="18"/>
          <w:szCs w:val="18"/>
        </w:rPr>
        <w:t xml:space="preserve"> Generation EU</w:t>
      </w:r>
      <w:r w:rsidRPr="0011229B">
        <w:rPr>
          <w:rFonts w:ascii="Bookman Old Style" w:eastAsia="Calibri" w:hAnsi="Bookman Old Style" w:cstheme="minorHAnsi"/>
          <w:sz w:val="18"/>
          <w:szCs w:val="18"/>
        </w:rPr>
        <w:t>”;</w:t>
      </w:r>
    </w:p>
    <w:p w14:paraId="33B01858" w14:textId="77777777" w:rsidR="00FF480C" w:rsidRPr="0011229B" w:rsidRDefault="00FF480C" w:rsidP="00250CB4">
      <w:pPr>
        <w:spacing w:after="0" w:line="276" w:lineRule="auto"/>
        <w:jc w:val="both"/>
        <w:rPr>
          <w:rFonts w:ascii="Bookman Old Style" w:eastAsia="Calibri" w:hAnsi="Bookman Old Style" w:cstheme="minorHAnsi"/>
          <w:sz w:val="18"/>
          <w:szCs w:val="18"/>
        </w:rPr>
      </w:pPr>
    </w:p>
    <w:p w14:paraId="05A2C256" w14:textId="77777777" w:rsidR="00FF480C" w:rsidRPr="0011229B" w:rsidRDefault="00FF480C" w:rsidP="00250CB4">
      <w:pPr>
        <w:spacing w:after="0" w:line="276" w:lineRule="auto"/>
        <w:jc w:val="both"/>
        <w:rPr>
          <w:rFonts w:ascii="Bookman Old Style" w:eastAsia="Calibri" w:hAnsi="Bookman Old Style" w:cstheme="minorHAnsi"/>
          <w:sz w:val="18"/>
          <w:szCs w:val="18"/>
        </w:rPr>
      </w:pPr>
      <w:r w:rsidRPr="0011229B">
        <w:rPr>
          <w:rFonts w:ascii="Bookman Old Style" w:eastAsia="Calibri" w:hAnsi="Bookman Old Style" w:cstheme="minorHAnsi"/>
          <w:b/>
          <w:bCs/>
          <w:sz w:val="18"/>
          <w:szCs w:val="18"/>
        </w:rPr>
        <w:t>VISTO</w:t>
      </w:r>
      <w:r w:rsidRPr="0011229B">
        <w:rPr>
          <w:rFonts w:ascii="Bookman Old Style" w:eastAsia="Calibri" w:hAnsi="Bookman Old Style" w:cstheme="minorHAnsi"/>
          <w:sz w:val="18"/>
          <w:szCs w:val="18"/>
        </w:rPr>
        <w:tab/>
        <w:t xml:space="preserve"> il decreto-legge 7 aprile 2025, n. 45, recante “Ulteriori disposizioni urgenti in materia di attuazione delle misure del Piano nazionale di ripresa e resilienza e per l’avvio dell’anno scolastico 2025/2026”,</w:t>
      </w:r>
    </w:p>
    <w:p w14:paraId="500612F7" w14:textId="77777777" w:rsidR="00FF480C" w:rsidRPr="0011229B" w:rsidRDefault="00FF480C" w:rsidP="00250CB4">
      <w:pPr>
        <w:spacing w:after="0" w:line="276" w:lineRule="auto"/>
        <w:jc w:val="both"/>
        <w:rPr>
          <w:rFonts w:ascii="Bookman Old Style" w:eastAsia="Calibri" w:hAnsi="Bookman Old Style" w:cstheme="minorHAnsi"/>
          <w:b/>
          <w:bCs/>
          <w:sz w:val="18"/>
          <w:szCs w:val="18"/>
        </w:rPr>
      </w:pPr>
    </w:p>
    <w:p w14:paraId="141270A4" w14:textId="44B52A58" w:rsidR="00FF480C" w:rsidRPr="0011229B" w:rsidRDefault="00FF480C" w:rsidP="00250CB4">
      <w:pPr>
        <w:autoSpaceDE w:val="0"/>
        <w:autoSpaceDN w:val="0"/>
        <w:adjustRightInd w:val="0"/>
        <w:spacing w:after="0" w:line="276" w:lineRule="auto"/>
        <w:jc w:val="both"/>
        <w:rPr>
          <w:rFonts w:ascii="Bookman Old Style" w:hAnsi="Bookman Old Style" w:cstheme="minorHAnsi"/>
          <w:i/>
          <w:iCs/>
          <w:color w:val="333333"/>
          <w:sz w:val="18"/>
          <w:szCs w:val="18"/>
        </w:rPr>
      </w:pPr>
      <w:r w:rsidRPr="0011229B">
        <w:rPr>
          <w:rFonts w:ascii="Bookman Old Style" w:eastAsia="Calibri" w:hAnsi="Bookman Old Style" w:cstheme="minorHAnsi"/>
          <w:b/>
          <w:bCs/>
          <w:sz w:val="18"/>
          <w:szCs w:val="18"/>
        </w:rPr>
        <w:t>VISTO</w:t>
      </w:r>
      <w:r w:rsidRPr="0011229B">
        <w:rPr>
          <w:rFonts w:ascii="Bookman Old Style" w:eastAsia="Calibri" w:hAnsi="Bookman Old Style" w:cstheme="minorHAnsi"/>
          <w:b/>
          <w:bCs/>
          <w:sz w:val="18"/>
          <w:szCs w:val="18"/>
        </w:rPr>
        <w:tab/>
      </w:r>
      <w:r w:rsidRPr="0011229B">
        <w:rPr>
          <w:rFonts w:ascii="Bookman Old Style" w:eastAsia="Calibri" w:hAnsi="Bookman Old Style" w:cstheme="minorHAnsi"/>
          <w:sz w:val="18"/>
          <w:szCs w:val="18"/>
        </w:rPr>
        <w:t xml:space="preserve">il </w:t>
      </w:r>
      <w:r w:rsidRPr="0011229B">
        <w:rPr>
          <w:rFonts w:ascii="Bookman Old Style" w:hAnsi="Bookman Old Style" w:cstheme="minorHAnsi"/>
          <w:color w:val="333333"/>
          <w:sz w:val="18"/>
          <w:szCs w:val="18"/>
        </w:rPr>
        <w:t xml:space="preserve">decreto del Ministro dell’istruzione e del merito 11 novembre 2025, n. 219, </w:t>
      </w:r>
      <w:r w:rsidRPr="0011229B">
        <w:rPr>
          <w:rFonts w:ascii="Bookman Old Style" w:hAnsi="Bookman Old Style" w:cstheme="minorHAnsi"/>
          <w:i/>
          <w:iCs/>
          <w:color w:val="333333"/>
          <w:sz w:val="18"/>
          <w:szCs w:val="18"/>
        </w:rPr>
        <w:t xml:space="preserve">Destinazione delle risorse alle istituzioni scolastiche per la realizzazione di progetti di formazione sull’utilizzo dell’intelligenza artificiale nelle scuole, in attuazione della linea di investimento 2.1 “Didattica digitale integrata e formazione alla transizione digitale per il personale scolastico” nell’ambito della Missione 4 – Componente 1 – del Piano nazionale di ripresa e resilienza </w:t>
      </w:r>
      <w:r w:rsidRPr="0011229B">
        <w:rPr>
          <w:rFonts w:ascii="Bookman Old Style" w:hAnsi="Bookman Old Style" w:cstheme="minorHAnsi"/>
          <w:color w:val="333333"/>
          <w:sz w:val="18"/>
          <w:szCs w:val="18"/>
        </w:rPr>
        <w:t>con il quale sono state destinate le risorse per la costituzione di snodi formativi territoriali per la transizione digitale sull’utilizzo dell’intelligenza artificiale (IA) nella scuola per la realizzazione di progetti formativi attraverso percorsi e workshop di formazione e approfondimento e laboratori con l’utilizzo di dispositivi e applicazioni di intelligenza artificiale, anche con il coinvolgimento degli studenti</w:t>
      </w:r>
      <w:r w:rsidR="00250CB4" w:rsidRPr="0011229B">
        <w:rPr>
          <w:rFonts w:ascii="Bookman Old Style" w:hAnsi="Bookman Old Style" w:cstheme="minorHAnsi"/>
          <w:color w:val="333333"/>
          <w:sz w:val="18"/>
          <w:szCs w:val="18"/>
        </w:rPr>
        <w:t>;</w:t>
      </w:r>
    </w:p>
    <w:p w14:paraId="6F1A25D9" w14:textId="77777777" w:rsidR="00C00122" w:rsidRDefault="00C00122" w:rsidP="00250CB4">
      <w:pPr>
        <w:widowControl w:val="0"/>
        <w:tabs>
          <w:tab w:val="left" w:pos="1995"/>
        </w:tabs>
        <w:spacing w:after="0" w:line="276" w:lineRule="auto"/>
        <w:jc w:val="both"/>
        <w:rPr>
          <w:rFonts w:ascii="Bookman Old Style" w:eastAsia="Arial" w:hAnsi="Bookman Old Style" w:cstheme="minorHAnsi"/>
          <w:b/>
          <w:bCs/>
          <w:sz w:val="18"/>
          <w:szCs w:val="18"/>
        </w:rPr>
      </w:pPr>
    </w:p>
    <w:p w14:paraId="6DF4B546" w14:textId="2920EC68" w:rsidR="00FF480C" w:rsidRPr="0011229B" w:rsidRDefault="00FF480C" w:rsidP="00250CB4">
      <w:pPr>
        <w:widowControl w:val="0"/>
        <w:tabs>
          <w:tab w:val="left" w:pos="1995"/>
        </w:tabs>
        <w:spacing w:after="0" w:line="276" w:lineRule="auto"/>
        <w:jc w:val="both"/>
        <w:rPr>
          <w:rFonts w:ascii="Bookman Old Style" w:eastAsia="Arial" w:hAnsi="Bookman Old Style" w:cstheme="minorHAnsi"/>
          <w:sz w:val="18"/>
          <w:szCs w:val="18"/>
        </w:rPr>
      </w:pPr>
      <w:r w:rsidRPr="0011229B">
        <w:rPr>
          <w:rFonts w:ascii="Bookman Old Style" w:eastAsia="Arial" w:hAnsi="Bookman Old Style" w:cstheme="minorHAnsi"/>
          <w:b/>
          <w:bCs/>
          <w:sz w:val="18"/>
          <w:szCs w:val="18"/>
        </w:rPr>
        <w:t xml:space="preserve">PRESO ATTO </w:t>
      </w:r>
      <w:r w:rsidRPr="0011229B">
        <w:rPr>
          <w:rFonts w:ascii="Bookman Old Style" w:eastAsia="Arial" w:hAnsi="Bookman Old Style" w:cstheme="minorHAnsi"/>
          <w:sz w:val="18"/>
          <w:szCs w:val="18"/>
        </w:rPr>
        <w:t>di tutti i riferimenti normativi ed attuativi in esso richiamati</w:t>
      </w:r>
      <w:r w:rsidR="00250CB4" w:rsidRPr="0011229B">
        <w:rPr>
          <w:rFonts w:ascii="Bookman Old Style" w:eastAsia="Arial" w:hAnsi="Bookman Old Style" w:cstheme="minorHAnsi"/>
          <w:sz w:val="18"/>
          <w:szCs w:val="18"/>
        </w:rPr>
        <w:t>;</w:t>
      </w:r>
    </w:p>
    <w:p w14:paraId="784C669D" w14:textId="1D4E2517" w:rsidR="00FF480C" w:rsidRPr="0011229B" w:rsidRDefault="00FF480C" w:rsidP="00250CB4">
      <w:pPr>
        <w:autoSpaceDE w:val="0"/>
        <w:autoSpaceDN w:val="0"/>
        <w:adjustRightInd w:val="0"/>
        <w:spacing w:after="0" w:line="276" w:lineRule="auto"/>
        <w:jc w:val="both"/>
        <w:rPr>
          <w:rFonts w:ascii="Bookman Old Style" w:hAnsi="Bookman Old Style" w:cstheme="minorHAnsi"/>
          <w:color w:val="333333"/>
          <w:sz w:val="18"/>
          <w:szCs w:val="18"/>
        </w:rPr>
      </w:pPr>
      <w:r w:rsidRPr="0011229B">
        <w:rPr>
          <w:rFonts w:ascii="Bookman Old Style" w:eastAsia="Calibri" w:hAnsi="Bookman Old Style" w:cstheme="minorHAnsi"/>
          <w:b/>
          <w:bCs/>
          <w:sz w:val="18"/>
          <w:szCs w:val="18"/>
        </w:rPr>
        <w:t>VISTO</w:t>
      </w:r>
      <w:r w:rsidRPr="0011229B">
        <w:rPr>
          <w:rFonts w:ascii="Bookman Old Style" w:eastAsia="Calibri" w:hAnsi="Bookman Old Style" w:cstheme="minorHAnsi"/>
          <w:b/>
          <w:bCs/>
          <w:sz w:val="18"/>
          <w:szCs w:val="18"/>
        </w:rPr>
        <w:tab/>
      </w:r>
      <w:r w:rsidR="00250CB4" w:rsidRPr="0011229B">
        <w:rPr>
          <w:rFonts w:ascii="Bookman Old Style" w:eastAsia="Calibri" w:hAnsi="Bookman Old Style" w:cstheme="minorHAnsi"/>
          <w:bCs/>
          <w:sz w:val="18"/>
          <w:szCs w:val="18"/>
        </w:rPr>
        <w:t>il</w:t>
      </w:r>
      <w:r w:rsidR="00250CB4" w:rsidRPr="0011229B">
        <w:rPr>
          <w:rFonts w:ascii="Bookman Old Style" w:eastAsia="Calibri" w:hAnsi="Bookman Old Style" w:cstheme="minorHAnsi"/>
          <w:b/>
          <w:bCs/>
          <w:sz w:val="18"/>
          <w:szCs w:val="18"/>
        </w:rPr>
        <w:t xml:space="preserve"> </w:t>
      </w:r>
      <w:r w:rsidRPr="0011229B">
        <w:rPr>
          <w:rFonts w:ascii="Bookman Old Style" w:hAnsi="Bookman Old Style" w:cstheme="minorHAnsi"/>
          <w:color w:val="333333"/>
          <w:sz w:val="18"/>
          <w:szCs w:val="18"/>
        </w:rPr>
        <w:t>regolamento (UE) n. 2024/1689 del 13 giugno 2024</w:t>
      </w:r>
      <w:r w:rsidR="00164A9C" w:rsidRPr="0011229B">
        <w:rPr>
          <w:rFonts w:ascii="Bookman Old Style" w:hAnsi="Bookman Old Style" w:cstheme="minorHAnsi"/>
          <w:color w:val="333333"/>
          <w:sz w:val="18"/>
          <w:szCs w:val="18"/>
        </w:rPr>
        <w:t xml:space="preserve"> sull’intelligenza artificiale,</w:t>
      </w:r>
      <w:r w:rsidR="0011229B">
        <w:rPr>
          <w:rFonts w:ascii="Bookman Old Style" w:hAnsi="Bookman Old Style" w:cstheme="minorHAnsi"/>
          <w:color w:val="333333"/>
          <w:sz w:val="18"/>
          <w:szCs w:val="18"/>
        </w:rPr>
        <w:t xml:space="preserve"> </w:t>
      </w:r>
      <w:r w:rsidRPr="0011229B">
        <w:rPr>
          <w:rFonts w:ascii="Bookman Old Style" w:hAnsi="Bookman Old Style" w:cstheme="minorHAnsi"/>
          <w:color w:val="333333"/>
          <w:sz w:val="18"/>
          <w:szCs w:val="18"/>
        </w:rPr>
        <w:t xml:space="preserve">cosiddetto </w:t>
      </w:r>
      <w:proofErr w:type="gramStart"/>
      <w:r w:rsidR="00164A9C" w:rsidRPr="0011229B">
        <w:rPr>
          <w:rFonts w:ascii="Bookman Old Style" w:hAnsi="Bookman Old Style" w:cstheme="minorHAnsi"/>
          <w:color w:val="333333"/>
          <w:sz w:val="18"/>
          <w:szCs w:val="18"/>
        </w:rPr>
        <w:t>A</w:t>
      </w:r>
      <w:r w:rsidRPr="0011229B">
        <w:rPr>
          <w:rFonts w:ascii="Bookman Old Style" w:hAnsi="Bookman Old Style" w:cstheme="minorHAnsi"/>
          <w:color w:val="333333"/>
          <w:sz w:val="18"/>
          <w:szCs w:val="18"/>
        </w:rPr>
        <w:t>i</w:t>
      </w:r>
      <w:proofErr w:type="gramEnd"/>
      <w:r w:rsidRPr="0011229B">
        <w:rPr>
          <w:rFonts w:ascii="Bookman Old Style" w:hAnsi="Bookman Old Style" w:cstheme="minorHAnsi"/>
          <w:color w:val="333333"/>
          <w:sz w:val="18"/>
          <w:szCs w:val="18"/>
        </w:rPr>
        <w:t xml:space="preserve"> Act</w:t>
      </w:r>
      <w:r w:rsidR="00250CB4" w:rsidRPr="0011229B">
        <w:rPr>
          <w:rFonts w:ascii="Bookman Old Style" w:hAnsi="Bookman Old Style" w:cstheme="minorHAnsi"/>
          <w:color w:val="333333"/>
          <w:sz w:val="18"/>
          <w:szCs w:val="18"/>
        </w:rPr>
        <w:t>;</w:t>
      </w:r>
    </w:p>
    <w:p w14:paraId="26098EB8" w14:textId="77777777" w:rsidR="00FF480C" w:rsidRPr="0011229B" w:rsidRDefault="00FF480C" w:rsidP="00250CB4">
      <w:pPr>
        <w:autoSpaceDE w:val="0"/>
        <w:autoSpaceDN w:val="0"/>
        <w:adjustRightInd w:val="0"/>
        <w:spacing w:after="0" w:line="276" w:lineRule="auto"/>
        <w:jc w:val="both"/>
        <w:rPr>
          <w:rFonts w:ascii="Bookman Old Style" w:hAnsi="Bookman Old Style" w:cstheme="minorHAnsi"/>
          <w:color w:val="333333"/>
          <w:sz w:val="18"/>
          <w:szCs w:val="18"/>
        </w:rPr>
      </w:pPr>
    </w:p>
    <w:p w14:paraId="4F4C8C26" w14:textId="72B3B7E2" w:rsidR="00FF480C" w:rsidRPr="0011229B" w:rsidRDefault="00FF480C" w:rsidP="00250CB4">
      <w:pPr>
        <w:autoSpaceDE w:val="0"/>
        <w:autoSpaceDN w:val="0"/>
        <w:adjustRightInd w:val="0"/>
        <w:spacing w:after="0" w:line="276" w:lineRule="auto"/>
        <w:jc w:val="both"/>
        <w:rPr>
          <w:rFonts w:ascii="Bookman Old Style" w:hAnsi="Bookman Old Style" w:cstheme="minorHAnsi"/>
          <w:color w:val="333333"/>
          <w:sz w:val="18"/>
          <w:szCs w:val="18"/>
        </w:rPr>
      </w:pPr>
      <w:r w:rsidRPr="0011229B">
        <w:rPr>
          <w:rFonts w:ascii="Bookman Old Style" w:eastAsia="Calibri" w:hAnsi="Bookman Old Style" w:cstheme="minorHAnsi"/>
          <w:b/>
          <w:bCs/>
          <w:sz w:val="18"/>
          <w:szCs w:val="18"/>
        </w:rPr>
        <w:t>VIST</w:t>
      </w:r>
      <w:r w:rsidR="00250CB4" w:rsidRPr="0011229B">
        <w:rPr>
          <w:rFonts w:ascii="Bookman Old Style" w:eastAsia="Calibri" w:hAnsi="Bookman Old Style" w:cstheme="minorHAnsi"/>
          <w:b/>
          <w:bCs/>
          <w:sz w:val="18"/>
          <w:szCs w:val="18"/>
        </w:rPr>
        <w:t xml:space="preserve">A </w:t>
      </w:r>
      <w:r w:rsidR="00250CB4" w:rsidRPr="0011229B">
        <w:rPr>
          <w:rFonts w:ascii="Bookman Old Style" w:eastAsia="Calibri" w:hAnsi="Bookman Old Style" w:cstheme="minorHAnsi"/>
          <w:bCs/>
          <w:sz w:val="18"/>
          <w:szCs w:val="18"/>
        </w:rPr>
        <w:t>la</w:t>
      </w:r>
      <w:r w:rsidRPr="0011229B">
        <w:rPr>
          <w:rFonts w:ascii="Bookman Old Style" w:eastAsia="Calibri" w:hAnsi="Bookman Old Style" w:cstheme="minorHAnsi"/>
          <w:b/>
          <w:bCs/>
          <w:sz w:val="18"/>
          <w:szCs w:val="18"/>
        </w:rPr>
        <w:tab/>
      </w:r>
      <w:r w:rsidRPr="0011229B">
        <w:rPr>
          <w:rFonts w:ascii="Bookman Old Style" w:hAnsi="Bookman Old Style" w:cstheme="minorHAnsi"/>
          <w:color w:val="333333"/>
          <w:sz w:val="18"/>
          <w:szCs w:val="18"/>
        </w:rPr>
        <w:t xml:space="preserve">legge 23 settembre 2025, n. 132, recante “Disposizioni e deleghe al Governo in materia di intelligenza artificiale”, </w:t>
      </w:r>
    </w:p>
    <w:p w14:paraId="18E214DA" w14:textId="77777777" w:rsidR="00313583" w:rsidRPr="0011229B" w:rsidRDefault="00313583" w:rsidP="00250CB4">
      <w:pPr>
        <w:widowControl w:val="0"/>
        <w:tabs>
          <w:tab w:val="left" w:pos="1995"/>
        </w:tabs>
        <w:spacing w:after="0" w:line="276" w:lineRule="auto"/>
        <w:jc w:val="both"/>
        <w:rPr>
          <w:rFonts w:ascii="Bookman Old Style" w:eastAsia="Arial" w:hAnsi="Bookman Old Style" w:cstheme="minorHAnsi"/>
          <w:b/>
          <w:bCs/>
          <w:sz w:val="16"/>
          <w:szCs w:val="16"/>
        </w:rPr>
      </w:pPr>
    </w:p>
    <w:p w14:paraId="48E5D2AB" w14:textId="369673AB" w:rsidR="0018298D" w:rsidRPr="0011229B" w:rsidRDefault="0018298D" w:rsidP="00250CB4">
      <w:pPr>
        <w:autoSpaceDE w:val="0"/>
        <w:autoSpaceDN w:val="0"/>
        <w:adjustRightInd w:val="0"/>
        <w:spacing w:after="0" w:line="276" w:lineRule="auto"/>
        <w:jc w:val="both"/>
        <w:rPr>
          <w:rFonts w:ascii="Bookman Old Style" w:hAnsi="Bookman Old Style" w:cstheme="minorHAnsi"/>
          <w:color w:val="333333"/>
          <w:sz w:val="18"/>
          <w:szCs w:val="18"/>
        </w:rPr>
      </w:pPr>
      <w:r w:rsidRPr="0011229B">
        <w:rPr>
          <w:rFonts w:ascii="Bookman Old Style" w:hAnsi="Bookman Old Style" w:cstheme="minorHAnsi"/>
          <w:b/>
          <w:bCs/>
          <w:color w:val="333333"/>
          <w:sz w:val="18"/>
          <w:szCs w:val="18"/>
        </w:rPr>
        <w:t>VIST</w:t>
      </w:r>
      <w:r w:rsidR="00250CB4" w:rsidRPr="0011229B">
        <w:rPr>
          <w:rFonts w:ascii="Bookman Old Style" w:hAnsi="Bookman Old Style" w:cstheme="minorHAnsi"/>
          <w:b/>
          <w:bCs/>
          <w:color w:val="333333"/>
          <w:sz w:val="18"/>
          <w:szCs w:val="18"/>
        </w:rPr>
        <w:t>E</w:t>
      </w:r>
      <w:r w:rsidRPr="0011229B">
        <w:rPr>
          <w:rFonts w:ascii="Bookman Old Style" w:hAnsi="Bookman Old Style" w:cstheme="minorHAnsi"/>
          <w:color w:val="333333"/>
          <w:sz w:val="18"/>
          <w:szCs w:val="18"/>
        </w:rPr>
        <w:tab/>
        <w:t>le linee guida per l’introduzione dell’Intelligenza Artificiale nelle scuole, adottate con decreto del Ministro dell’istruzione e del merito 9 agosto 2025, n. 166,</w:t>
      </w:r>
    </w:p>
    <w:p w14:paraId="5966F293" w14:textId="77777777" w:rsidR="00B87716" w:rsidRPr="0011229B" w:rsidRDefault="00B87716" w:rsidP="00250CB4">
      <w:pPr>
        <w:autoSpaceDE w:val="0"/>
        <w:autoSpaceDN w:val="0"/>
        <w:adjustRightInd w:val="0"/>
        <w:spacing w:after="0" w:line="276" w:lineRule="auto"/>
        <w:jc w:val="both"/>
        <w:rPr>
          <w:rFonts w:ascii="Bookman Old Style" w:hAnsi="Bookman Old Style" w:cs="Garamond"/>
          <w:sz w:val="16"/>
          <w:szCs w:val="16"/>
        </w:rPr>
      </w:pPr>
      <w:bookmarkStart w:id="4" w:name="_Hlk138759872"/>
      <w:bookmarkEnd w:id="0"/>
    </w:p>
    <w:p w14:paraId="5D74E52A" w14:textId="0AD274DC" w:rsidR="00B87716" w:rsidRPr="0011229B" w:rsidRDefault="000D4E7E" w:rsidP="00250CB4">
      <w:pPr>
        <w:autoSpaceDE w:val="0"/>
        <w:autoSpaceDN w:val="0"/>
        <w:adjustRightInd w:val="0"/>
        <w:spacing w:after="0" w:line="276" w:lineRule="auto"/>
        <w:jc w:val="both"/>
        <w:rPr>
          <w:rFonts w:ascii="Bookman Old Style" w:hAnsi="Bookman Old Style" w:cs="Garamond"/>
          <w:bCs/>
          <w:sz w:val="18"/>
          <w:szCs w:val="18"/>
        </w:rPr>
      </w:pPr>
      <w:r w:rsidRPr="0011229B">
        <w:rPr>
          <w:rFonts w:ascii="Bookman Old Style" w:hAnsi="Bookman Old Style" w:cs="Garamond"/>
          <w:b/>
          <w:sz w:val="18"/>
          <w:szCs w:val="18"/>
        </w:rPr>
        <w:t>VISTO</w:t>
      </w:r>
      <w:r w:rsidR="00B87716" w:rsidRPr="0011229B">
        <w:rPr>
          <w:rFonts w:ascii="Bookman Old Style" w:hAnsi="Bookman Old Style" w:cs="Garamond"/>
          <w:b/>
          <w:sz w:val="18"/>
          <w:szCs w:val="18"/>
        </w:rPr>
        <w:t xml:space="preserve"> </w:t>
      </w:r>
      <w:r w:rsidR="00B87716" w:rsidRPr="0011229B">
        <w:rPr>
          <w:rFonts w:ascii="Bookman Old Style" w:hAnsi="Bookman Old Style" w:cs="Garamond"/>
          <w:bCs/>
          <w:sz w:val="18"/>
          <w:szCs w:val="18"/>
        </w:rPr>
        <w:t xml:space="preserve">l’Avviso pubblico a sportello prot. 73226 del 27/03/2026 per la presentazione delle candidature per le attività formative in attuazione della linea di investimento 2.1 "Didattica digitale integrata e formazione alla transizione digitale per il personale scolastico" nell'ambito della Missione 4, Componente 1 - "Potenziamento dell'offerta dei servizi all'istruzione: dagli asili nido all'Università" del Piano nazionale di ripresa e resilienza, finanziato dall'Unione europea - </w:t>
      </w:r>
      <w:proofErr w:type="spellStart"/>
      <w:r w:rsidR="00B87716" w:rsidRPr="0011229B">
        <w:rPr>
          <w:rFonts w:ascii="Bookman Old Style" w:hAnsi="Bookman Old Style" w:cs="Garamond"/>
          <w:bCs/>
          <w:sz w:val="18"/>
          <w:szCs w:val="18"/>
        </w:rPr>
        <w:t>Next</w:t>
      </w:r>
      <w:proofErr w:type="spellEnd"/>
      <w:r w:rsidR="00B87716" w:rsidRPr="0011229B">
        <w:rPr>
          <w:rFonts w:ascii="Bookman Old Style" w:hAnsi="Bookman Old Style" w:cs="Garamond"/>
          <w:bCs/>
          <w:sz w:val="18"/>
          <w:szCs w:val="18"/>
        </w:rPr>
        <w:t xml:space="preserve"> Generation EU; </w:t>
      </w:r>
    </w:p>
    <w:p w14:paraId="46D9C3C9" w14:textId="1C53692B" w:rsidR="00656291" w:rsidRPr="0011229B" w:rsidRDefault="00656291" w:rsidP="00250CB4">
      <w:pPr>
        <w:autoSpaceDE w:val="0"/>
        <w:autoSpaceDN w:val="0"/>
        <w:adjustRightInd w:val="0"/>
        <w:spacing w:after="0" w:line="276" w:lineRule="auto"/>
        <w:jc w:val="both"/>
        <w:rPr>
          <w:rFonts w:ascii="Bookman Old Style" w:hAnsi="Bookman Old Style" w:cs="Garamond"/>
          <w:bCs/>
          <w:sz w:val="16"/>
          <w:szCs w:val="16"/>
        </w:rPr>
      </w:pPr>
    </w:p>
    <w:p w14:paraId="41114F02" w14:textId="77777777" w:rsidR="00EE0B3E" w:rsidRPr="00EB360B" w:rsidRDefault="00656291" w:rsidP="00656291">
      <w:pPr>
        <w:pStyle w:val="Default"/>
        <w:spacing w:line="276" w:lineRule="auto"/>
        <w:rPr>
          <w:rFonts w:ascii="Bookman Old Style" w:hAnsi="Bookman Old Style" w:cs="Garamond"/>
          <w:bCs/>
          <w:color w:val="auto"/>
          <w:sz w:val="18"/>
          <w:szCs w:val="18"/>
        </w:rPr>
      </w:pPr>
      <w:r w:rsidRPr="00EB360B">
        <w:rPr>
          <w:rFonts w:ascii="Bookman Old Style" w:hAnsi="Bookman Old Style" w:cs="Calibri,Bold"/>
          <w:b/>
          <w:bCs/>
          <w:color w:val="auto"/>
          <w:sz w:val="18"/>
          <w:szCs w:val="18"/>
        </w:rPr>
        <w:t>VISTO</w:t>
      </w:r>
      <w:r w:rsidRPr="00EB360B">
        <w:rPr>
          <w:rFonts w:ascii="Bookman Old Style" w:hAnsi="Bookman Old Style" w:cs="Garamond"/>
          <w:color w:val="auto"/>
          <w:sz w:val="18"/>
          <w:szCs w:val="18"/>
        </w:rPr>
        <w:t xml:space="preserve"> </w:t>
      </w:r>
      <w:r w:rsidRPr="00EB360B">
        <w:rPr>
          <w:rFonts w:ascii="Bookman Old Style" w:hAnsi="Bookman Old Style" w:cs="Garamond"/>
          <w:bCs/>
          <w:color w:val="auto"/>
          <w:sz w:val="18"/>
          <w:szCs w:val="18"/>
        </w:rPr>
        <w:t>il progetto inoltrato in data 30 marzo 2026 con codice inoltro 64698;</w:t>
      </w:r>
    </w:p>
    <w:p w14:paraId="330F8EFC" w14:textId="77777777" w:rsidR="00EE0B3E" w:rsidRPr="00EB360B" w:rsidRDefault="00EE0B3E" w:rsidP="009F519F">
      <w:pPr>
        <w:pStyle w:val="Default"/>
        <w:rPr>
          <w:rFonts w:ascii="Bookman Old Style" w:hAnsi="Bookman Old Style" w:cs="Garamond"/>
          <w:bCs/>
          <w:color w:val="auto"/>
          <w:sz w:val="18"/>
          <w:szCs w:val="18"/>
        </w:rPr>
      </w:pPr>
    </w:p>
    <w:p w14:paraId="4CB26D12" w14:textId="348BED26" w:rsidR="00EE0B3E" w:rsidRPr="00EB360B" w:rsidRDefault="00186FD6" w:rsidP="00EE0B3E">
      <w:pPr>
        <w:autoSpaceDE w:val="0"/>
        <w:autoSpaceDN w:val="0"/>
        <w:adjustRightInd w:val="0"/>
        <w:spacing w:after="0" w:line="276" w:lineRule="auto"/>
        <w:jc w:val="both"/>
        <w:rPr>
          <w:rFonts w:ascii="Bookman Old Style" w:hAnsi="Bookman Old Style" w:cs="Calibri"/>
          <w:sz w:val="18"/>
          <w:szCs w:val="18"/>
        </w:rPr>
      </w:pPr>
      <w:bookmarkStart w:id="5" w:name="_Hlk234235384"/>
      <w:r w:rsidRPr="00EB360B">
        <w:rPr>
          <w:rFonts w:ascii="Bookman Old Style" w:hAnsi="Bookman Old Style" w:cs="Calibri,Bold"/>
          <w:b/>
          <w:bCs/>
          <w:sz w:val="18"/>
          <w:szCs w:val="18"/>
        </w:rPr>
        <w:t>VISTO</w:t>
      </w:r>
      <w:r w:rsidR="00EE0B3E" w:rsidRPr="00EB360B">
        <w:rPr>
          <w:rFonts w:ascii="Bookman Old Style" w:hAnsi="Bookman Old Style" w:cs="Calibri,Bold"/>
          <w:b/>
          <w:bCs/>
          <w:sz w:val="18"/>
          <w:szCs w:val="18"/>
        </w:rPr>
        <w:t xml:space="preserve"> </w:t>
      </w:r>
      <w:r w:rsidR="00EE0B3E" w:rsidRPr="00EB360B">
        <w:rPr>
          <w:rFonts w:ascii="Bookman Old Style" w:hAnsi="Bookman Old Style" w:cs="Calibri"/>
          <w:sz w:val="18"/>
          <w:szCs w:val="18"/>
        </w:rPr>
        <w:t xml:space="preserve">l’accordo di concessione del Ministero dell’Istruzione e del Merito, prot. m </w:t>
      </w:r>
      <w:proofErr w:type="spellStart"/>
      <w:proofErr w:type="gramStart"/>
      <w:r w:rsidR="00EE0B3E" w:rsidRPr="00EB360B">
        <w:rPr>
          <w:rFonts w:ascii="Bookman Old Style" w:hAnsi="Bookman Old Style" w:cs="Calibri"/>
          <w:sz w:val="18"/>
          <w:szCs w:val="18"/>
        </w:rPr>
        <w:t>pi.AOOGABMI.REGISTRO</w:t>
      </w:r>
      <w:proofErr w:type="spellEnd"/>
      <w:proofErr w:type="gramEnd"/>
      <w:r w:rsidR="00EE0B3E" w:rsidRPr="00EB360B">
        <w:rPr>
          <w:rFonts w:ascii="Bookman Old Style" w:hAnsi="Bookman Old Style" w:cs="Calibri"/>
          <w:sz w:val="18"/>
          <w:szCs w:val="18"/>
        </w:rPr>
        <w:t xml:space="preserve"> UFFICIALE.U.0103156.04-05-2026 che costituisce formale autorizzazione del progetto e contestuale autorizzazione alla spesa;</w:t>
      </w:r>
    </w:p>
    <w:p w14:paraId="75D1EEEE" w14:textId="11D42E91" w:rsidR="00186FD6" w:rsidRPr="00EB360B" w:rsidRDefault="00186FD6" w:rsidP="00186FD6">
      <w:pPr>
        <w:autoSpaceDE w:val="0"/>
        <w:autoSpaceDN w:val="0"/>
        <w:adjustRightInd w:val="0"/>
        <w:spacing w:before="80" w:after="0" w:line="240" w:lineRule="auto"/>
        <w:jc w:val="both"/>
        <w:rPr>
          <w:rFonts w:ascii="Bookman Old Style" w:hAnsi="Bookman Old Style" w:cs="Calibri"/>
          <w:sz w:val="18"/>
          <w:szCs w:val="18"/>
        </w:rPr>
      </w:pPr>
      <w:r w:rsidRPr="00EB360B">
        <w:rPr>
          <w:rFonts w:ascii="Bookman Old Style" w:hAnsi="Bookman Old Style" w:cs="Calibri"/>
          <w:b/>
          <w:sz w:val="18"/>
          <w:szCs w:val="18"/>
        </w:rPr>
        <w:t xml:space="preserve">VISTO </w:t>
      </w:r>
      <w:r w:rsidRPr="00EB360B">
        <w:rPr>
          <w:rFonts w:ascii="Bookman Old Style" w:hAnsi="Bookman Old Style" w:cs="Calibri"/>
          <w:sz w:val="18"/>
          <w:szCs w:val="18"/>
        </w:rPr>
        <w:t>il provvedimento di assunzione al programma annuale 2026 prot. n 4564 del 18/05/2026;</w:t>
      </w:r>
    </w:p>
    <w:bookmarkEnd w:id="5"/>
    <w:p w14:paraId="6FD9139A" w14:textId="77777777" w:rsidR="00186FD6" w:rsidRPr="00EB360B" w:rsidRDefault="00186FD6" w:rsidP="009F519F">
      <w:pPr>
        <w:autoSpaceDE w:val="0"/>
        <w:autoSpaceDN w:val="0"/>
        <w:adjustRightInd w:val="0"/>
        <w:spacing w:after="0" w:line="240" w:lineRule="auto"/>
        <w:jc w:val="both"/>
        <w:rPr>
          <w:rFonts w:ascii="Bookman Old Style" w:hAnsi="Bookman Old Style" w:cs="Calibri"/>
          <w:sz w:val="18"/>
          <w:szCs w:val="18"/>
        </w:rPr>
      </w:pPr>
    </w:p>
    <w:p w14:paraId="5ED9E363" w14:textId="5AB496C0" w:rsidR="0060214B" w:rsidRPr="00EB360B" w:rsidRDefault="0060214B" w:rsidP="001F5CCB">
      <w:pPr>
        <w:pStyle w:val="Default"/>
        <w:spacing w:line="276" w:lineRule="auto"/>
        <w:rPr>
          <w:rFonts w:ascii="Bookman Old Style" w:eastAsiaTheme="minorEastAsia" w:hAnsi="Bookman Old Style" w:cstheme="minorHAnsi"/>
          <w:bCs/>
          <w:sz w:val="18"/>
          <w:szCs w:val="18"/>
        </w:rPr>
      </w:pPr>
      <w:r w:rsidRPr="00EB360B">
        <w:rPr>
          <w:rFonts w:ascii="Bookman Old Style" w:eastAsia="Calibri" w:hAnsi="Bookman Old Style" w:cstheme="minorHAnsi"/>
          <w:b/>
          <w:bCs/>
          <w:sz w:val="18"/>
          <w:szCs w:val="18"/>
        </w:rPr>
        <w:t>VIST</w:t>
      </w:r>
      <w:r w:rsidR="00077EF0" w:rsidRPr="00EB360B">
        <w:rPr>
          <w:rFonts w:ascii="Bookman Old Style" w:eastAsia="Calibri" w:hAnsi="Bookman Old Style" w:cstheme="minorHAnsi"/>
          <w:b/>
          <w:bCs/>
          <w:sz w:val="18"/>
          <w:szCs w:val="18"/>
        </w:rPr>
        <w:t>A</w:t>
      </w:r>
      <w:r w:rsidR="00077EF0" w:rsidRPr="00EB360B">
        <w:rPr>
          <w:rFonts w:ascii="Bookman Old Style" w:hAnsi="Bookman Old Style" w:cs="Calibri"/>
          <w:sz w:val="18"/>
          <w:szCs w:val="18"/>
        </w:rPr>
        <w:t xml:space="preserve"> la delibera</w:t>
      </w:r>
      <w:r w:rsidR="006B78C8" w:rsidRPr="00EB360B">
        <w:rPr>
          <w:rFonts w:ascii="Bookman Old Style" w:hAnsi="Bookman Old Style" w:cs="Calibri"/>
          <w:sz w:val="18"/>
          <w:szCs w:val="18"/>
        </w:rPr>
        <w:t xml:space="preserve"> del Consiglio d’Istituto</w:t>
      </w:r>
      <w:r w:rsidR="00077EF0" w:rsidRPr="00EB360B">
        <w:rPr>
          <w:rFonts w:ascii="Bookman Old Style" w:hAnsi="Bookman Old Style" w:cs="Calibri"/>
          <w:sz w:val="18"/>
          <w:szCs w:val="18"/>
        </w:rPr>
        <w:t xml:space="preserve"> nr. 35 del 26/05/2026 </w:t>
      </w:r>
      <w:r w:rsidR="00590508" w:rsidRPr="00EB360B">
        <w:rPr>
          <w:rFonts w:ascii="Bookman Old Style" w:hAnsi="Bookman Old Style" w:cs="Calibri"/>
          <w:sz w:val="18"/>
          <w:szCs w:val="18"/>
        </w:rPr>
        <w:t>PNRR - D.M. 219-2025 - Avviso pubblico prot. n 73226 del 27 marzo 2026.</w:t>
      </w:r>
      <w:r w:rsidR="00975AA2" w:rsidRPr="00EB360B">
        <w:rPr>
          <w:rFonts w:ascii="Bookman Old Style" w:hAnsi="Bookman Old Style" w:cs="Calibri"/>
          <w:sz w:val="18"/>
          <w:szCs w:val="18"/>
        </w:rPr>
        <w:t xml:space="preserve"> </w:t>
      </w:r>
      <w:r w:rsidR="00590508" w:rsidRPr="00EB360B">
        <w:rPr>
          <w:rFonts w:ascii="Bookman Old Style" w:hAnsi="Bookman Old Style" w:cs="Calibri"/>
          <w:sz w:val="18"/>
          <w:szCs w:val="18"/>
        </w:rPr>
        <w:t>Snodi formativi per la transizione digitale sull’utilizzo dell’intelligenza artificiale nella scuola. Assunzione in bilancio. Criteri per la definizione della selezione del personale. Avvio delle attività</w:t>
      </w:r>
      <w:r w:rsidR="00975AA2" w:rsidRPr="00EB360B">
        <w:rPr>
          <w:rFonts w:ascii="Bookman Old Style" w:hAnsi="Bookman Old Style" w:cs="Calibri"/>
          <w:sz w:val="18"/>
          <w:szCs w:val="18"/>
        </w:rPr>
        <w:t>;</w:t>
      </w:r>
    </w:p>
    <w:p w14:paraId="153A6651" w14:textId="7C73FC0D" w:rsidR="0018298D" w:rsidRPr="00EB360B" w:rsidRDefault="0018298D" w:rsidP="00250CB4">
      <w:pPr>
        <w:autoSpaceDE w:val="0"/>
        <w:autoSpaceDN w:val="0"/>
        <w:adjustRightInd w:val="0"/>
        <w:spacing w:after="0" w:line="276" w:lineRule="auto"/>
        <w:jc w:val="both"/>
        <w:rPr>
          <w:rFonts w:ascii="Bookman Old Style" w:hAnsi="Bookman Old Style" w:cs="Garamond"/>
          <w:sz w:val="18"/>
          <w:szCs w:val="18"/>
        </w:rPr>
      </w:pPr>
    </w:p>
    <w:p w14:paraId="0328A18A" w14:textId="65ED379D" w:rsidR="0018298D" w:rsidRPr="00EB360B" w:rsidRDefault="0018298D" w:rsidP="00250CB4">
      <w:pPr>
        <w:spacing w:after="0" w:line="276" w:lineRule="auto"/>
        <w:jc w:val="both"/>
        <w:rPr>
          <w:rFonts w:ascii="Bookman Old Style" w:eastAsia="Calibri" w:hAnsi="Bookman Old Style" w:cstheme="minorHAnsi"/>
          <w:sz w:val="18"/>
          <w:szCs w:val="18"/>
        </w:rPr>
      </w:pPr>
      <w:r w:rsidRPr="00EB360B">
        <w:rPr>
          <w:rFonts w:ascii="Bookman Old Style" w:eastAsia="Calibri" w:hAnsi="Bookman Old Style" w:cstheme="minorHAnsi"/>
          <w:b/>
          <w:bCs/>
          <w:sz w:val="18"/>
          <w:szCs w:val="18"/>
        </w:rPr>
        <w:t>VISTO</w:t>
      </w:r>
      <w:r w:rsidRPr="00EB360B">
        <w:rPr>
          <w:rFonts w:ascii="Bookman Old Style" w:eastAsia="Calibri" w:hAnsi="Bookman Old Style" w:cstheme="minorHAnsi"/>
          <w:sz w:val="18"/>
          <w:szCs w:val="18"/>
        </w:rPr>
        <w:tab/>
        <w:t>l’articolo 53 del Dlgs. 165/2001 che al comma 2 declina: “Le pubbliche amministrazioni non possono conferire ai dipendenti incarichi, non compresi nei compiti e doveri di ufficio, che non siano espressamente previsti o disciplinati da legge o altre fonti normative, o che non siano espressamente autorizzati</w:t>
      </w:r>
      <w:r w:rsidR="002467E9" w:rsidRPr="00EB360B">
        <w:rPr>
          <w:rFonts w:ascii="Bookman Old Style" w:eastAsia="Calibri" w:hAnsi="Bookman Old Style" w:cstheme="minorHAnsi"/>
          <w:sz w:val="18"/>
          <w:szCs w:val="18"/>
        </w:rPr>
        <w:t>;</w:t>
      </w:r>
    </w:p>
    <w:p w14:paraId="1D396C81" w14:textId="77777777" w:rsidR="008773C8" w:rsidRPr="00EB360B" w:rsidRDefault="008773C8" w:rsidP="0011229B">
      <w:pPr>
        <w:autoSpaceDE w:val="0"/>
        <w:autoSpaceDN w:val="0"/>
        <w:adjustRightInd w:val="0"/>
        <w:spacing w:after="0" w:line="240" w:lineRule="auto"/>
        <w:jc w:val="both"/>
        <w:rPr>
          <w:rFonts w:ascii="Bookman Old Style" w:hAnsi="Bookman Old Style" w:cs="Calibri,Bold"/>
          <w:bCs/>
          <w:sz w:val="18"/>
          <w:szCs w:val="18"/>
        </w:rPr>
      </w:pPr>
    </w:p>
    <w:p w14:paraId="66949236" w14:textId="7D1AE4A4" w:rsidR="002467E9" w:rsidRPr="00EB360B" w:rsidRDefault="002467E9" w:rsidP="00250CB4">
      <w:pPr>
        <w:autoSpaceDE w:val="0"/>
        <w:autoSpaceDN w:val="0"/>
        <w:adjustRightInd w:val="0"/>
        <w:spacing w:after="0" w:line="276" w:lineRule="auto"/>
        <w:jc w:val="both"/>
        <w:rPr>
          <w:rFonts w:ascii="Bookman Old Style" w:eastAsia="Arial" w:hAnsi="Bookman Old Style" w:cstheme="minorHAnsi"/>
          <w:color w:val="000000"/>
          <w:sz w:val="18"/>
          <w:szCs w:val="18"/>
        </w:rPr>
      </w:pPr>
      <w:r w:rsidRPr="00EB360B">
        <w:rPr>
          <w:rFonts w:ascii="Bookman Old Style" w:eastAsia="Arial" w:hAnsi="Bookman Old Style" w:cstheme="minorHAnsi"/>
          <w:b/>
          <w:color w:val="000000"/>
          <w:sz w:val="18"/>
          <w:szCs w:val="18"/>
        </w:rPr>
        <w:t>VISTA</w:t>
      </w:r>
      <w:r w:rsidRPr="00EB360B">
        <w:rPr>
          <w:rFonts w:ascii="Bookman Old Style" w:eastAsia="Arial" w:hAnsi="Bookman Old Style" w:cstheme="minorHAnsi"/>
          <w:color w:val="000000"/>
          <w:sz w:val="18"/>
          <w:szCs w:val="18"/>
        </w:rPr>
        <w:t xml:space="preserve">   la necessità di individuare docenti in qualità di “</w:t>
      </w:r>
      <w:r w:rsidRPr="00EB360B">
        <w:rPr>
          <w:rFonts w:ascii="Bookman Old Style" w:eastAsia="Arial" w:hAnsi="Bookman Old Style" w:cstheme="minorHAnsi"/>
          <w:i/>
          <w:color w:val="000000"/>
          <w:sz w:val="18"/>
          <w:szCs w:val="18"/>
        </w:rPr>
        <w:t>ESPERTI E TUTOR</w:t>
      </w:r>
      <w:r w:rsidRPr="00EB360B">
        <w:rPr>
          <w:rFonts w:ascii="Bookman Old Style" w:eastAsia="Arial" w:hAnsi="Bookman Old Style" w:cstheme="minorHAnsi"/>
          <w:color w:val="000000"/>
          <w:sz w:val="18"/>
          <w:szCs w:val="18"/>
        </w:rPr>
        <w:t>”</w:t>
      </w:r>
      <w:r w:rsidRPr="00EB360B">
        <w:rPr>
          <w:rFonts w:ascii="Bookman Old Style" w:eastAsia="Arial" w:hAnsi="Bookman Old Style" w:cstheme="minorHAnsi"/>
          <w:bCs/>
          <w:color w:val="000000"/>
          <w:sz w:val="18"/>
          <w:szCs w:val="18"/>
        </w:rPr>
        <w:t>,</w:t>
      </w:r>
      <w:r w:rsidRPr="00EB360B">
        <w:rPr>
          <w:rFonts w:ascii="Bookman Old Style" w:eastAsia="Arial" w:hAnsi="Bookman Old Style" w:cstheme="minorHAnsi"/>
          <w:color w:val="000000"/>
          <w:sz w:val="18"/>
          <w:szCs w:val="18"/>
        </w:rPr>
        <w:t xml:space="preserve"> per la corretta esecuzione del progetto in oggetto;</w:t>
      </w:r>
    </w:p>
    <w:p w14:paraId="1620D9BA" w14:textId="77777777" w:rsidR="0011229B" w:rsidRPr="00EB360B" w:rsidRDefault="0011229B" w:rsidP="0011229B">
      <w:pPr>
        <w:autoSpaceDE w:val="0"/>
        <w:autoSpaceDN w:val="0"/>
        <w:adjustRightInd w:val="0"/>
        <w:spacing w:after="0" w:line="240" w:lineRule="auto"/>
        <w:jc w:val="both"/>
        <w:rPr>
          <w:rFonts w:ascii="Bookman Old Style" w:hAnsi="Bookman Old Style"/>
          <w:b/>
          <w:bCs/>
          <w:sz w:val="18"/>
          <w:szCs w:val="18"/>
        </w:rPr>
      </w:pPr>
    </w:p>
    <w:p w14:paraId="0BC27280" w14:textId="0DBC915A" w:rsidR="000D5D1A" w:rsidRPr="00EB360B" w:rsidRDefault="0011229B" w:rsidP="00250CB4">
      <w:pPr>
        <w:autoSpaceDE w:val="0"/>
        <w:autoSpaceDN w:val="0"/>
        <w:adjustRightInd w:val="0"/>
        <w:spacing w:after="0" w:line="276" w:lineRule="auto"/>
        <w:jc w:val="both"/>
        <w:rPr>
          <w:rFonts w:ascii="Bookman Old Style" w:hAnsi="Bookman Old Style"/>
          <w:sz w:val="18"/>
          <w:szCs w:val="18"/>
        </w:rPr>
      </w:pPr>
      <w:r w:rsidRPr="00EB360B">
        <w:rPr>
          <w:rFonts w:ascii="Bookman Old Style" w:hAnsi="Bookman Old Style"/>
          <w:b/>
          <w:bCs/>
          <w:sz w:val="18"/>
          <w:szCs w:val="18"/>
        </w:rPr>
        <w:t>VISTO</w:t>
      </w:r>
      <w:r w:rsidRPr="00EB360B">
        <w:rPr>
          <w:rFonts w:ascii="Bookman Old Style" w:hAnsi="Bookman Old Style"/>
          <w:sz w:val="18"/>
          <w:szCs w:val="18"/>
        </w:rPr>
        <w:t xml:space="preserve"> il </w:t>
      </w:r>
      <w:r w:rsidRPr="00EB360B">
        <w:rPr>
          <w:rFonts w:ascii="Bookman Old Style" w:hAnsi="Bookman Old Style"/>
          <w:bCs/>
          <w:sz w:val="18"/>
          <w:szCs w:val="18"/>
        </w:rPr>
        <w:t>Decreto Legislativo 31 marzo 2023, n. 36</w:t>
      </w:r>
      <w:r w:rsidRPr="00EB360B">
        <w:rPr>
          <w:rFonts w:ascii="Bookman Old Style" w:hAnsi="Bookman Old Style"/>
          <w:sz w:val="18"/>
          <w:szCs w:val="18"/>
        </w:rPr>
        <w:t>, recante il “</w:t>
      </w:r>
      <w:r w:rsidRPr="00EB360B">
        <w:rPr>
          <w:rFonts w:ascii="Bookman Old Style" w:hAnsi="Bookman Old Style"/>
          <w:i/>
          <w:iCs/>
          <w:sz w:val="18"/>
          <w:szCs w:val="18"/>
        </w:rPr>
        <w:t>Codice dei contratti pubblici»</w:t>
      </w:r>
      <w:r w:rsidRPr="00EB360B">
        <w:rPr>
          <w:rFonts w:ascii="Bookman Old Style" w:hAnsi="Bookman Old Style"/>
          <w:sz w:val="18"/>
          <w:szCs w:val="18"/>
        </w:rPr>
        <w:t xml:space="preserve"> e successive modifiche e integrazioni”;</w:t>
      </w:r>
    </w:p>
    <w:p w14:paraId="68F2E05E" w14:textId="0B5B32EE" w:rsidR="0011229B" w:rsidRPr="0011229B" w:rsidRDefault="0011229B" w:rsidP="0011229B">
      <w:pPr>
        <w:autoSpaceDE w:val="0"/>
        <w:autoSpaceDN w:val="0"/>
        <w:adjustRightInd w:val="0"/>
        <w:spacing w:before="80" w:after="0" w:line="240" w:lineRule="auto"/>
        <w:jc w:val="both"/>
        <w:rPr>
          <w:rFonts w:ascii="Bookman Old Style" w:eastAsia="Arial" w:hAnsi="Bookman Old Style" w:cstheme="minorHAnsi"/>
          <w:color w:val="000000"/>
          <w:sz w:val="18"/>
          <w:szCs w:val="18"/>
        </w:rPr>
      </w:pPr>
      <w:r w:rsidRPr="0011229B">
        <w:rPr>
          <w:rFonts w:ascii="Bookman Old Style" w:hAnsi="Bookman Old Style" w:cs="Arial"/>
          <w:b/>
          <w:color w:val="333333"/>
          <w:sz w:val="18"/>
          <w:szCs w:val="18"/>
        </w:rPr>
        <w:t>VISTO</w:t>
      </w:r>
      <w:r w:rsidRPr="0011229B">
        <w:rPr>
          <w:rFonts w:ascii="Bookman Old Style" w:hAnsi="Bookman Old Style" w:cs="Arial"/>
          <w:color w:val="333333"/>
          <w:sz w:val="18"/>
          <w:szCs w:val="18"/>
        </w:rPr>
        <w:t xml:space="preserve"> </w:t>
      </w:r>
      <w:r w:rsidRPr="0011229B">
        <w:rPr>
          <w:rFonts w:ascii="Bookman Old Style" w:hAnsi="Bookman Old Style"/>
          <w:sz w:val="18"/>
          <w:szCs w:val="18"/>
        </w:rPr>
        <w:t>in particolare, l'</w:t>
      </w:r>
      <w:r w:rsidRPr="0011229B">
        <w:rPr>
          <w:rFonts w:ascii="Bookman Old Style" w:hAnsi="Bookman Old Style"/>
          <w:bCs/>
          <w:sz w:val="18"/>
          <w:szCs w:val="18"/>
        </w:rPr>
        <w:t xml:space="preserve">art. 225, comma 8, del </w:t>
      </w:r>
      <w:proofErr w:type="spellStart"/>
      <w:r w:rsidRPr="0011229B">
        <w:rPr>
          <w:rFonts w:ascii="Bookman Old Style" w:hAnsi="Bookman Old Style"/>
          <w:bCs/>
          <w:sz w:val="18"/>
          <w:szCs w:val="18"/>
        </w:rPr>
        <w:t>D.Lgs.</w:t>
      </w:r>
      <w:proofErr w:type="spellEnd"/>
      <w:r w:rsidRPr="0011229B">
        <w:rPr>
          <w:rFonts w:ascii="Bookman Old Style" w:hAnsi="Bookman Old Style"/>
          <w:bCs/>
          <w:sz w:val="18"/>
          <w:szCs w:val="18"/>
        </w:rPr>
        <w:t xml:space="preserve"> 36/2023</w:t>
      </w:r>
      <w:r w:rsidRPr="0011229B">
        <w:rPr>
          <w:rFonts w:ascii="Bookman Old Style" w:hAnsi="Bookman Old Style"/>
          <w:sz w:val="18"/>
          <w:szCs w:val="18"/>
        </w:rPr>
        <w:t>, il quale dispone che per le procedure affidate a valere sulle risorse del PNRR e del PNC si applicano le disposizioni speciali di cui al D.L. 77/2021 (</w:t>
      </w:r>
      <w:proofErr w:type="spellStart"/>
      <w:r w:rsidRPr="0011229B">
        <w:rPr>
          <w:rFonts w:ascii="Bookman Old Style" w:hAnsi="Bookman Old Style"/>
          <w:sz w:val="18"/>
          <w:szCs w:val="18"/>
        </w:rPr>
        <w:t>governance</w:t>
      </w:r>
      <w:proofErr w:type="spellEnd"/>
      <w:r w:rsidRPr="0011229B">
        <w:rPr>
          <w:rFonts w:ascii="Bookman Old Style" w:hAnsi="Bookman Old Style"/>
          <w:sz w:val="18"/>
          <w:szCs w:val="18"/>
        </w:rPr>
        <w:t xml:space="preserve"> PNRR) e al D.L. 13/2023, nonché le disposizioni del Codice stesso per quanto non derogato;</w:t>
      </w:r>
    </w:p>
    <w:p w14:paraId="012E838A" w14:textId="1B59ADAF" w:rsidR="006B78C8" w:rsidRPr="0011229B" w:rsidRDefault="006B78C8" w:rsidP="006B78C8">
      <w:pPr>
        <w:autoSpaceDE w:val="0"/>
        <w:autoSpaceDN w:val="0"/>
        <w:adjustRightInd w:val="0"/>
        <w:spacing w:before="80" w:after="0" w:line="240" w:lineRule="auto"/>
        <w:jc w:val="both"/>
        <w:rPr>
          <w:rFonts w:ascii="Bookman Old Style" w:hAnsi="Bookman Old Style" w:cs="Calibri"/>
          <w:color w:val="000000"/>
          <w:sz w:val="18"/>
          <w:szCs w:val="18"/>
        </w:rPr>
      </w:pPr>
      <w:r w:rsidRPr="0011229B">
        <w:rPr>
          <w:rFonts w:ascii="Bookman Old Style" w:hAnsi="Bookman Old Style" w:cs="Calibri,Bold"/>
          <w:b/>
          <w:bCs/>
          <w:color w:val="000000"/>
          <w:sz w:val="18"/>
          <w:szCs w:val="18"/>
        </w:rPr>
        <w:t xml:space="preserve">VISTE </w:t>
      </w:r>
      <w:r w:rsidRPr="0011229B">
        <w:rPr>
          <w:rFonts w:ascii="Bookman Old Style" w:hAnsi="Bookman Old Style" w:cs="Calibri"/>
          <w:color w:val="000000"/>
          <w:sz w:val="18"/>
          <w:szCs w:val="18"/>
        </w:rPr>
        <w:t xml:space="preserve">le Istruzioni operative dell'Unità di missione per il PNRR del Ministero dell'istruzione e del Merito prot.n. </w:t>
      </w:r>
      <w:r w:rsidRPr="0011229B">
        <w:rPr>
          <w:rFonts w:ascii="Bookman Old Style" w:hAnsi="Bookman Old Style"/>
          <w:sz w:val="18"/>
          <w:szCs w:val="18"/>
        </w:rPr>
        <w:t xml:space="preserve">0141549 del 07/12/2023 </w:t>
      </w:r>
      <w:r w:rsidRPr="0011229B">
        <w:rPr>
          <w:rFonts w:ascii="Bookman Old Style" w:hAnsi="Bookman Old Style" w:cs="Calibri"/>
          <w:color w:val="000000"/>
          <w:sz w:val="18"/>
          <w:szCs w:val="18"/>
        </w:rPr>
        <w:t>sono state fornite specifiche indicazioni per la progettazione e la gestione degli interventi;</w:t>
      </w:r>
    </w:p>
    <w:p w14:paraId="6D27436F" w14:textId="1A5D573B" w:rsidR="002467E9" w:rsidRPr="0011229B" w:rsidRDefault="002467E9" w:rsidP="00250CB4">
      <w:pPr>
        <w:spacing w:before="120" w:after="0" w:line="276" w:lineRule="auto"/>
        <w:jc w:val="both"/>
        <w:rPr>
          <w:rFonts w:ascii="Bookman Old Style" w:hAnsi="Bookman Old Style" w:cstheme="minorHAnsi"/>
          <w:kern w:val="2"/>
          <w:sz w:val="18"/>
          <w:szCs w:val="18"/>
        </w:rPr>
      </w:pPr>
      <w:r w:rsidRPr="0011229B">
        <w:rPr>
          <w:rFonts w:ascii="Bookman Old Style" w:hAnsi="Bookman Old Style" w:cstheme="minorHAnsi"/>
          <w:b/>
          <w:bCs/>
          <w:kern w:val="2"/>
          <w:sz w:val="18"/>
          <w:szCs w:val="18"/>
        </w:rPr>
        <w:t>VISTO</w:t>
      </w:r>
      <w:r w:rsidRPr="0011229B">
        <w:rPr>
          <w:rFonts w:ascii="Bookman Old Style" w:hAnsi="Bookman Old Style" w:cstheme="minorHAnsi"/>
          <w:kern w:val="2"/>
          <w:sz w:val="18"/>
          <w:szCs w:val="18"/>
        </w:rPr>
        <w:t xml:space="preserve"> il Regolamento di questa Istituzione Scolastica relativo al conferimento degli incarichi individuali, adottato con delibera del Consiglio d’Istituto n. 6 del 06/10/2023 e </w:t>
      </w:r>
      <w:proofErr w:type="spellStart"/>
      <w:proofErr w:type="gramStart"/>
      <w:r w:rsidRPr="0011229B">
        <w:rPr>
          <w:rFonts w:ascii="Bookman Old Style" w:hAnsi="Bookman Old Style" w:cstheme="minorHAnsi"/>
          <w:kern w:val="2"/>
          <w:sz w:val="18"/>
          <w:szCs w:val="18"/>
        </w:rPr>
        <w:t>ss.mm.ii</w:t>
      </w:r>
      <w:proofErr w:type="spellEnd"/>
      <w:proofErr w:type="gramEnd"/>
      <w:r w:rsidRPr="0011229B">
        <w:rPr>
          <w:rFonts w:ascii="Bookman Old Style" w:hAnsi="Bookman Old Style" w:cstheme="minorHAnsi"/>
          <w:kern w:val="2"/>
          <w:sz w:val="18"/>
          <w:szCs w:val="18"/>
        </w:rPr>
        <w:t>;</w:t>
      </w:r>
    </w:p>
    <w:p w14:paraId="5F304C7A" w14:textId="742E1B3C" w:rsidR="00EB360B" w:rsidRPr="00EB360B" w:rsidRDefault="00EB360B" w:rsidP="00EB360B">
      <w:pPr>
        <w:spacing w:before="120" w:after="120" w:line="276" w:lineRule="auto"/>
        <w:rPr>
          <w:rFonts w:ascii="Bookman Old Style" w:hAnsi="Bookman Old Style" w:cstheme="minorHAnsi"/>
          <w:b/>
          <w:bCs/>
          <w:sz w:val="18"/>
          <w:szCs w:val="18"/>
        </w:rPr>
      </w:pPr>
      <w:r w:rsidRPr="00EB360B">
        <w:rPr>
          <w:rFonts w:ascii="Bookman Old Style" w:eastAsia="Bookman Old Style" w:hAnsi="Bookman Old Style"/>
          <w:b/>
          <w:caps/>
          <w:sz w:val="18"/>
          <w:szCs w:val="18"/>
        </w:rPr>
        <w:t>Vista</w:t>
      </w:r>
      <w:r w:rsidRPr="00EB360B">
        <w:rPr>
          <w:rFonts w:ascii="Bookman Old Style" w:eastAsia="Bookman Old Style" w:hAnsi="Bookman Old Style"/>
          <w:b/>
          <w:sz w:val="18"/>
          <w:szCs w:val="18"/>
        </w:rPr>
        <w:t xml:space="preserve"> </w:t>
      </w:r>
      <w:r w:rsidRPr="00EB360B">
        <w:rPr>
          <w:rFonts w:ascii="Bookman Old Style" w:hAnsi="Bookman Old Style"/>
          <w:color w:val="000000"/>
          <w:sz w:val="18"/>
          <w:szCs w:val="18"/>
        </w:rPr>
        <w:t xml:space="preserve">la </w:t>
      </w:r>
      <w:r w:rsidR="00AF6A6F">
        <w:rPr>
          <w:rFonts w:ascii="Bookman Old Style" w:hAnsi="Bookman Old Style"/>
          <w:color w:val="000000"/>
          <w:sz w:val="18"/>
          <w:szCs w:val="18"/>
        </w:rPr>
        <w:t>decisione a contrarre</w:t>
      </w:r>
      <w:r w:rsidRPr="00EB360B">
        <w:rPr>
          <w:rFonts w:ascii="Bookman Old Style" w:hAnsi="Bookman Old Style"/>
          <w:color w:val="000000"/>
          <w:sz w:val="18"/>
          <w:szCs w:val="18"/>
        </w:rPr>
        <w:t xml:space="preserve"> del Dirigente Scolastico per l’avvio della procedura di selezione </w:t>
      </w:r>
      <w:r w:rsidR="00AF6A6F">
        <w:rPr>
          <w:rFonts w:ascii="Bookman Old Style" w:hAnsi="Bookman Old Style"/>
          <w:color w:val="000000"/>
          <w:sz w:val="18"/>
          <w:szCs w:val="18"/>
        </w:rPr>
        <w:t>per il conferimento degli incarichi di Esperti e Tutor</w:t>
      </w:r>
      <w:r w:rsidR="00AF6A6F" w:rsidRPr="00AF6A6F">
        <w:rPr>
          <w:rFonts w:ascii="Bookman Old Style" w:hAnsi="Bookman Old Style"/>
          <w:color w:val="000000"/>
          <w:sz w:val="18"/>
          <w:szCs w:val="18"/>
        </w:rPr>
        <w:t xml:space="preserve">, </w:t>
      </w:r>
      <w:r w:rsidRPr="00AF6A6F">
        <w:rPr>
          <w:rFonts w:ascii="Bookman Old Style" w:hAnsi="Bookman Old Style"/>
          <w:color w:val="000000"/>
          <w:sz w:val="18"/>
          <w:szCs w:val="18"/>
        </w:rPr>
        <w:t>prot. n.</w:t>
      </w:r>
      <w:r w:rsidR="00AF6A6F" w:rsidRPr="00AF6A6F">
        <w:rPr>
          <w:rFonts w:ascii="Bookman Old Style" w:hAnsi="Bookman Old Style"/>
          <w:color w:val="000000"/>
          <w:sz w:val="18"/>
          <w:szCs w:val="18"/>
        </w:rPr>
        <w:t xml:space="preserve"> 6397 del 07/07/2026</w:t>
      </w:r>
      <w:bookmarkStart w:id="6" w:name="_GoBack"/>
      <w:bookmarkEnd w:id="6"/>
    </w:p>
    <w:p w14:paraId="063758C3" w14:textId="05D9D201" w:rsidR="00407847" w:rsidRPr="0011229B" w:rsidRDefault="00EB360B" w:rsidP="00EB360B">
      <w:pPr>
        <w:spacing w:before="120" w:after="120" w:line="276" w:lineRule="auto"/>
        <w:jc w:val="center"/>
        <w:rPr>
          <w:rFonts w:ascii="Bookman Old Style" w:hAnsi="Bookman Old Style" w:cstheme="minorHAnsi"/>
          <w:sz w:val="18"/>
          <w:szCs w:val="18"/>
        </w:rPr>
      </w:pPr>
      <w:r>
        <w:rPr>
          <w:rFonts w:ascii="Bookman Old Style" w:hAnsi="Bookman Old Style" w:cstheme="minorHAnsi"/>
          <w:b/>
          <w:bCs/>
          <w:sz w:val="18"/>
          <w:szCs w:val="18"/>
        </w:rPr>
        <w:t>EMANA</w:t>
      </w:r>
    </w:p>
    <w:p w14:paraId="4E2AA6D2" w14:textId="380E9F74" w:rsidR="00A671BD" w:rsidRPr="00A671BD" w:rsidRDefault="00815CA7" w:rsidP="00A671BD">
      <w:pPr>
        <w:widowControl w:val="0"/>
        <w:tabs>
          <w:tab w:val="left" w:pos="1733"/>
        </w:tabs>
        <w:autoSpaceDE w:val="0"/>
        <w:autoSpaceDN w:val="0"/>
        <w:ind w:right="284"/>
        <w:jc w:val="both"/>
        <w:rPr>
          <w:rFonts w:ascii="Bookman Old Style" w:hAnsi="Bookman Old Style" w:cs="Times New Roman"/>
          <w:bCs/>
          <w:i/>
          <w:iCs/>
          <w:sz w:val="18"/>
          <w:szCs w:val="18"/>
        </w:rPr>
      </w:pPr>
      <w:r w:rsidRPr="00A671BD">
        <w:rPr>
          <w:rFonts w:ascii="Bookman Old Style" w:hAnsi="Bookman Old Style" w:cs="Calibri"/>
          <w:sz w:val="18"/>
          <w:szCs w:val="18"/>
        </w:rPr>
        <w:t>Il presente AVVISO riservato al personale docente interno all’istituzione scolastica per l’individuazione, at</w:t>
      </w:r>
      <w:r w:rsidR="009A2C84" w:rsidRPr="00A671BD">
        <w:rPr>
          <w:rFonts w:ascii="Bookman Old Style" w:hAnsi="Bookman Old Style" w:cs="Calibri"/>
          <w:sz w:val="18"/>
          <w:szCs w:val="18"/>
        </w:rPr>
        <w:t>traverso la valutazione dei curriculum, delle seguenti figure professionali</w:t>
      </w:r>
      <w:r w:rsidR="00A671BD" w:rsidRPr="00A671BD">
        <w:rPr>
          <w:rFonts w:ascii="Bookman Old Style" w:hAnsi="Bookman Old Style" w:cs="Calibri"/>
          <w:sz w:val="18"/>
          <w:szCs w:val="18"/>
        </w:rPr>
        <w:t xml:space="preserve"> </w:t>
      </w:r>
      <w:r w:rsidR="005F5603" w:rsidRPr="00A671BD">
        <w:rPr>
          <w:rFonts w:ascii="Bookman Old Style" w:hAnsi="Bookman Old Style" w:cs="Calibri"/>
          <w:sz w:val="18"/>
          <w:szCs w:val="18"/>
        </w:rPr>
        <w:t>necessarie</w:t>
      </w:r>
      <w:r w:rsidR="00A671BD" w:rsidRPr="00A671BD">
        <w:rPr>
          <w:rFonts w:ascii="Bookman Old Style" w:hAnsi="Bookman Old Style" w:cs="Calibri"/>
          <w:sz w:val="18"/>
          <w:szCs w:val="18"/>
        </w:rPr>
        <w:t xml:space="preserve"> per la realizzazione del </w:t>
      </w:r>
    </w:p>
    <w:p w14:paraId="7B537116" w14:textId="6BEFF315" w:rsidR="009A2C84" w:rsidRPr="00A671BD" w:rsidRDefault="00A671BD" w:rsidP="00A671BD">
      <w:pPr>
        <w:autoSpaceDE w:val="0"/>
        <w:autoSpaceDN w:val="0"/>
        <w:adjustRightInd w:val="0"/>
        <w:spacing w:after="0" w:line="276" w:lineRule="auto"/>
        <w:jc w:val="both"/>
        <w:rPr>
          <w:rFonts w:ascii="Bookman Old Style" w:hAnsi="Bookman Old Style" w:cs="Calibri"/>
          <w:sz w:val="18"/>
          <w:szCs w:val="18"/>
        </w:rPr>
      </w:pPr>
      <w:r w:rsidRPr="00A671BD">
        <w:rPr>
          <w:rFonts w:ascii="Bookman Old Style" w:hAnsi="Bookman Old Style" w:cs="Times"/>
          <w:bCs/>
          <w:iCs/>
          <w:sz w:val="18"/>
          <w:szCs w:val="18"/>
        </w:rPr>
        <w:t xml:space="preserve">progetto: </w:t>
      </w:r>
      <w:r w:rsidRPr="00A671BD">
        <w:rPr>
          <w:rFonts w:ascii="Bookman Old Style" w:hAnsi="Bookman Old Style" w:cs="Times"/>
          <w:bCs/>
          <w:i/>
          <w:iCs/>
          <w:sz w:val="18"/>
          <w:szCs w:val="18"/>
        </w:rPr>
        <w:t>Intelligenza artificiale: un orizzonte sempre più vicino</w:t>
      </w:r>
      <w:r w:rsidRPr="00A671BD">
        <w:rPr>
          <w:rFonts w:ascii="Bookman Old Style" w:hAnsi="Bookman Old Style" w:cs="Calibri"/>
          <w:sz w:val="18"/>
          <w:szCs w:val="18"/>
        </w:rPr>
        <w:t xml:space="preserve"> - </w:t>
      </w:r>
      <w:r w:rsidRPr="00A671BD">
        <w:rPr>
          <w:rFonts w:ascii="Bookman Old Style" w:eastAsia="Calibri" w:hAnsi="Bookman Old Style" w:cs="Calibri"/>
          <w:bCs/>
          <w:iCs/>
          <w:sz w:val="18"/>
          <w:szCs w:val="18"/>
        </w:rPr>
        <w:t>CNP</w:t>
      </w:r>
      <w:r w:rsidRPr="00A671BD">
        <w:rPr>
          <w:rFonts w:ascii="Bookman Old Style" w:eastAsia="Calibri" w:hAnsi="Bookman Old Style" w:cs="Calibri"/>
          <w:bCs/>
          <w:i/>
          <w:iCs/>
          <w:sz w:val="18"/>
          <w:szCs w:val="18"/>
        </w:rPr>
        <w:t xml:space="preserve">: </w:t>
      </w:r>
      <w:r w:rsidRPr="00A671BD">
        <w:rPr>
          <w:rFonts w:ascii="Bookman Old Style" w:hAnsi="Bookman Old Style"/>
          <w:i/>
          <w:sz w:val="18"/>
          <w:szCs w:val="18"/>
        </w:rPr>
        <w:t xml:space="preserve">M4C1I2.1-2026-1745-P-64698 - </w:t>
      </w:r>
      <w:r w:rsidRPr="00A671BD">
        <w:rPr>
          <w:rFonts w:ascii="Bookman Old Style" w:eastAsia="Calibri" w:hAnsi="Bookman Old Style" w:cs="Calibri"/>
          <w:bCs/>
          <w:iCs/>
          <w:sz w:val="18"/>
          <w:szCs w:val="18"/>
        </w:rPr>
        <w:t>CUP</w:t>
      </w:r>
      <w:r w:rsidRPr="00A671BD">
        <w:rPr>
          <w:rFonts w:ascii="Bookman Old Style" w:eastAsia="Calibri" w:hAnsi="Bookman Old Style" w:cs="Calibri"/>
          <w:bCs/>
          <w:i/>
          <w:iCs/>
          <w:sz w:val="18"/>
          <w:szCs w:val="18"/>
        </w:rPr>
        <w:t xml:space="preserve">: </w:t>
      </w:r>
      <w:r w:rsidRPr="00A671BD">
        <w:rPr>
          <w:rFonts w:ascii="Bookman Old Style" w:hAnsi="Bookman Old Style" w:cs="Times New Roman"/>
          <w:bCs/>
          <w:i/>
          <w:iCs/>
          <w:sz w:val="18"/>
          <w:szCs w:val="18"/>
        </w:rPr>
        <w:t>J34D25003830006</w:t>
      </w:r>
      <w:r w:rsidRPr="00A671BD">
        <w:rPr>
          <w:rFonts w:ascii="Bookman Old Style" w:hAnsi="Bookman Old Style" w:cs="Calibri"/>
          <w:sz w:val="18"/>
          <w:szCs w:val="18"/>
        </w:rPr>
        <w:t xml:space="preserve"> </w:t>
      </w:r>
      <w:r w:rsidRPr="00A671BD">
        <w:rPr>
          <w:rFonts w:ascii="Bookman Old Style" w:hAnsi="Bookman Old Style" w:cs="Times"/>
          <w:bCs/>
          <w:iCs/>
          <w:sz w:val="18"/>
          <w:szCs w:val="18"/>
        </w:rPr>
        <w:t xml:space="preserve">finanziato dall’Unione europea – </w:t>
      </w:r>
      <w:proofErr w:type="spellStart"/>
      <w:r w:rsidRPr="00A671BD">
        <w:rPr>
          <w:rFonts w:ascii="Bookman Old Style" w:hAnsi="Bookman Old Style" w:cs="Times"/>
          <w:bCs/>
          <w:iCs/>
          <w:sz w:val="18"/>
          <w:szCs w:val="18"/>
        </w:rPr>
        <w:t>Next</w:t>
      </w:r>
      <w:proofErr w:type="spellEnd"/>
      <w:r w:rsidRPr="00A671BD">
        <w:rPr>
          <w:rFonts w:ascii="Bookman Old Style" w:hAnsi="Bookman Old Style" w:cs="Times"/>
          <w:bCs/>
          <w:iCs/>
          <w:sz w:val="18"/>
          <w:szCs w:val="18"/>
        </w:rPr>
        <w:t xml:space="preserve"> Generation EU</w:t>
      </w:r>
    </w:p>
    <w:p w14:paraId="3E1ED0FD" w14:textId="77777777" w:rsidR="00FF0A36" w:rsidRDefault="00FF0A36" w:rsidP="00815CA7">
      <w:pPr>
        <w:pStyle w:val="Paragrafoelenco"/>
        <w:autoSpaceDE w:val="0"/>
        <w:autoSpaceDN w:val="0"/>
        <w:adjustRightInd w:val="0"/>
        <w:spacing w:after="0" w:line="276" w:lineRule="auto"/>
        <w:ind w:left="284"/>
        <w:jc w:val="both"/>
        <w:rPr>
          <w:rFonts w:ascii="Bookman Old Style" w:hAnsi="Bookman Old Style" w:cs="Calibri"/>
          <w:sz w:val="18"/>
          <w:szCs w:val="18"/>
        </w:rPr>
      </w:pPr>
    </w:p>
    <w:tbl>
      <w:tblPr>
        <w:tblW w:w="10774" w:type="dxa"/>
        <w:tblCellSpacing w:w="1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6"/>
        <w:gridCol w:w="1560"/>
        <w:gridCol w:w="5953"/>
        <w:gridCol w:w="851"/>
        <w:gridCol w:w="1275"/>
        <w:gridCol w:w="709"/>
      </w:tblGrid>
      <w:tr w:rsidR="0057261A" w:rsidRPr="00BA2376" w14:paraId="01D4F602" w14:textId="77777777" w:rsidTr="00F816FD">
        <w:trPr>
          <w:tblCellSpacing w:w="15" w:type="dxa"/>
        </w:trPr>
        <w:tc>
          <w:tcPr>
            <w:tcW w:w="381" w:type="dxa"/>
          </w:tcPr>
          <w:p w14:paraId="52893A0D" w14:textId="77777777" w:rsidR="009A2C84" w:rsidRPr="00BA2376" w:rsidRDefault="009A2C84" w:rsidP="004472D4">
            <w:pPr>
              <w:jc w:val="center"/>
              <w:rPr>
                <w:rFonts w:cstheme="minorHAnsi"/>
                <w:b/>
                <w:i/>
              </w:rPr>
            </w:pPr>
            <w:r>
              <w:rPr>
                <w:rFonts w:cstheme="minorHAnsi"/>
                <w:b/>
                <w:i/>
              </w:rPr>
              <w:t>n°</w:t>
            </w:r>
          </w:p>
        </w:tc>
        <w:tc>
          <w:tcPr>
            <w:tcW w:w="1530" w:type="dxa"/>
            <w:vAlign w:val="center"/>
            <w:hideMark/>
          </w:tcPr>
          <w:p w14:paraId="7584D86A" w14:textId="13190D9E" w:rsidR="009A2C84" w:rsidRPr="00BA2376" w:rsidRDefault="009A2C84" w:rsidP="004472D4">
            <w:pPr>
              <w:jc w:val="center"/>
              <w:rPr>
                <w:rFonts w:cstheme="minorHAnsi"/>
                <w:b/>
                <w:i/>
              </w:rPr>
            </w:pPr>
            <w:r w:rsidRPr="00BA2376">
              <w:rPr>
                <w:rFonts w:cstheme="minorHAnsi"/>
                <w:b/>
                <w:i/>
              </w:rPr>
              <w:t>Tipologia Modul</w:t>
            </w:r>
            <w:r w:rsidR="005901B1">
              <w:rPr>
                <w:rFonts w:cstheme="minorHAnsi"/>
                <w:b/>
                <w:i/>
              </w:rPr>
              <w:t>i</w:t>
            </w:r>
          </w:p>
        </w:tc>
        <w:tc>
          <w:tcPr>
            <w:tcW w:w="5923" w:type="dxa"/>
            <w:vAlign w:val="center"/>
            <w:hideMark/>
          </w:tcPr>
          <w:p w14:paraId="046F5698" w14:textId="4C4CCC6C" w:rsidR="009A2C84" w:rsidRPr="00BA2376" w:rsidRDefault="009A2C84" w:rsidP="004472D4">
            <w:pPr>
              <w:jc w:val="center"/>
              <w:rPr>
                <w:rFonts w:cstheme="minorHAnsi"/>
                <w:b/>
                <w:i/>
              </w:rPr>
            </w:pPr>
            <w:r w:rsidRPr="00BA2376">
              <w:rPr>
                <w:rFonts w:cstheme="minorHAnsi"/>
                <w:b/>
                <w:i/>
              </w:rPr>
              <w:t>Titolo del Modulo</w:t>
            </w:r>
            <w:r>
              <w:rPr>
                <w:rFonts w:cstheme="minorHAnsi"/>
                <w:b/>
                <w:i/>
              </w:rPr>
              <w:t xml:space="preserve"> </w:t>
            </w:r>
          </w:p>
        </w:tc>
        <w:tc>
          <w:tcPr>
            <w:tcW w:w="2096" w:type="dxa"/>
            <w:gridSpan w:val="2"/>
          </w:tcPr>
          <w:p w14:paraId="3E59B0E7" w14:textId="77777777" w:rsidR="009A2C84" w:rsidRPr="00BA2376" w:rsidRDefault="009A2C84" w:rsidP="004472D4">
            <w:pPr>
              <w:jc w:val="center"/>
              <w:rPr>
                <w:rFonts w:cstheme="minorHAnsi"/>
                <w:b/>
                <w:i/>
              </w:rPr>
            </w:pPr>
            <w:r>
              <w:rPr>
                <w:rFonts w:cstheme="minorHAnsi"/>
                <w:b/>
                <w:i/>
              </w:rPr>
              <w:t>Figure richieste</w:t>
            </w:r>
          </w:p>
        </w:tc>
        <w:tc>
          <w:tcPr>
            <w:tcW w:w="664" w:type="dxa"/>
          </w:tcPr>
          <w:p w14:paraId="11E463CA" w14:textId="77777777" w:rsidR="009A2C84" w:rsidRPr="00BA2376" w:rsidRDefault="009A2C84" w:rsidP="004472D4">
            <w:pPr>
              <w:jc w:val="center"/>
              <w:rPr>
                <w:rFonts w:cstheme="minorHAnsi"/>
                <w:b/>
                <w:i/>
              </w:rPr>
            </w:pPr>
            <w:r w:rsidRPr="00BA2376">
              <w:rPr>
                <w:rFonts w:cstheme="minorHAnsi"/>
                <w:b/>
                <w:i/>
              </w:rPr>
              <w:t>n° ore</w:t>
            </w:r>
          </w:p>
        </w:tc>
      </w:tr>
      <w:tr w:rsidR="005901B1" w:rsidRPr="00BA2376" w14:paraId="5E57484C" w14:textId="77777777" w:rsidTr="00F816FD">
        <w:trPr>
          <w:tblCellSpacing w:w="15" w:type="dxa"/>
        </w:trPr>
        <w:tc>
          <w:tcPr>
            <w:tcW w:w="381" w:type="dxa"/>
          </w:tcPr>
          <w:p w14:paraId="61EE51FD" w14:textId="77777777" w:rsidR="005901B1" w:rsidRPr="00BA2376" w:rsidRDefault="005901B1" w:rsidP="004472D4">
            <w:pPr>
              <w:jc w:val="center"/>
              <w:rPr>
                <w:rFonts w:cstheme="minorHAnsi"/>
              </w:rPr>
            </w:pPr>
            <w:r>
              <w:rPr>
                <w:rFonts w:cstheme="minorHAnsi"/>
              </w:rPr>
              <w:t>1</w:t>
            </w:r>
          </w:p>
        </w:tc>
        <w:tc>
          <w:tcPr>
            <w:tcW w:w="1530" w:type="dxa"/>
            <w:vMerge w:val="restart"/>
          </w:tcPr>
          <w:p w14:paraId="295D4AF4" w14:textId="77777777" w:rsidR="005901B1" w:rsidRPr="0057261A" w:rsidRDefault="005901B1" w:rsidP="005901B1">
            <w:pPr>
              <w:jc w:val="both"/>
              <w:rPr>
                <w:rFonts w:ascii="Bookman Old Style" w:hAnsi="Bookman Old Style" w:cstheme="minorHAnsi"/>
                <w:sz w:val="18"/>
                <w:szCs w:val="18"/>
              </w:rPr>
            </w:pPr>
          </w:p>
          <w:p w14:paraId="0ECC37A6" w14:textId="3B5E3D2A" w:rsidR="005901B1" w:rsidRPr="0057261A" w:rsidRDefault="005901B1" w:rsidP="005901B1">
            <w:pPr>
              <w:rPr>
                <w:rFonts w:ascii="Bookman Old Style" w:hAnsi="Bookman Old Style" w:cstheme="minorHAnsi"/>
                <w:sz w:val="18"/>
                <w:szCs w:val="18"/>
              </w:rPr>
            </w:pPr>
            <w:r w:rsidRPr="0057261A">
              <w:rPr>
                <w:rFonts w:ascii="Bookman Old Style" w:hAnsi="Bookman Old Style" w:cstheme="minorHAnsi"/>
                <w:sz w:val="18"/>
                <w:szCs w:val="18"/>
              </w:rPr>
              <w:t>Percorsi di formazione e apprendimento sull’Intelligenza Artificiale</w:t>
            </w:r>
          </w:p>
        </w:tc>
        <w:tc>
          <w:tcPr>
            <w:tcW w:w="5923" w:type="dxa"/>
          </w:tcPr>
          <w:p w14:paraId="4B7F9287" w14:textId="4648FC2B" w:rsidR="005901B1" w:rsidRPr="0057261A" w:rsidRDefault="005901B1" w:rsidP="004472D4">
            <w:pPr>
              <w:rPr>
                <w:rFonts w:ascii="Bookman Old Style" w:hAnsi="Bookman Old Style" w:cstheme="minorHAnsi"/>
                <w:bCs/>
                <w:sz w:val="18"/>
                <w:szCs w:val="18"/>
              </w:rPr>
            </w:pPr>
            <w:r w:rsidRPr="0057261A">
              <w:rPr>
                <w:rFonts w:ascii="Bookman Old Style" w:hAnsi="Bookman Old Style" w:cstheme="minorHAnsi"/>
                <w:bCs/>
                <w:sz w:val="18"/>
                <w:szCs w:val="18"/>
              </w:rPr>
              <w:t>Formazione per formatori</w:t>
            </w:r>
          </w:p>
        </w:tc>
        <w:tc>
          <w:tcPr>
            <w:tcW w:w="821" w:type="dxa"/>
          </w:tcPr>
          <w:p w14:paraId="782519DC" w14:textId="77777777" w:rsidR="005901B1" w:rsidRDefault="005901B1" w:rsidP="004472D4">
            <w:pPr>
              <w:jc w:val="center"/>
              <w:rPr>
                <w:rFonts w:cstheme="minorHAnsi"/>
                <w:i/>
              </w:rPr>
            </w:pPr>
            <w:r>
              <w:rPr>
                <w:rFonts w:cstheme="minorHAnsi"/>
                <w:i/>
              </w:rPr>
              <w:t>1 tutor</w:t>
            </w:r>
          </w:p>
        </w:tc>
        <w:tc>
          <w:tcPr>
            <w:tcW w:w="1245" w:type="dxa"/>
          </w:tcPr>
          <w:p w14:paraId="425DFE70" w14:textId="77777777" w:rsidR="005901B1" w:rsidRPr="00BA2376" w:rsidRDefault="005901B1" w:rsidP="004472D4">
            <w:pPr>
              <w:jc w:val="center"/>
              <w:rPr>
                <w:rFonts w:cstheme="minorHAnsi"/>
                <w:i/>
              </w:rPr>
            </w:pPr>
            <w:r>
              <w:rPr>
                <w:rFonts w:cstheme="minorHAnsi"/>
                <w:i/>
              </w:rPr>
              <w:t>1 esperto</w:t>
            </w:r>
          </w:p>
        </w:tc>
        <w:tc>
          <w:tcPr>
            <w:tcW w:w="664" w:type="dxa"/>
          </w:tcPr>
          <w:p w14:paraId="2AF6EFB9" w14:textId="032ECC33" w:rsidR="005901B1" w:rsidRPr="00BA2376" w:rsidRDefault="005901B1" w:rsidP="004472D4">
            <w:pPr>
              <w:jc w:val="center"/>
              <w:rPr>
                <w:rFonts w:cstheme="minorHAnsi"/>
                <w:i/>
              </w:rPr>
            </w:pPr>
            <w:r>
              <w:rPr>
                <w:rFonts w:cstheme="minorHAnsi"/>
                <w:i/>
              </w:rPr>
              <w:t>25</w:t>
            </w:r>
          </w:p>
        </w:tc>
      </w:tr>
      <w:tr w:rsidR="005901B1" w:rsidRPr="00ED245F" w14:paraId="1A4CF5CB" w14:textId="77777777" w:rsidTr="00F816FD">
        <w:trPr>
          <w:tblCellSpacing w:w="15" w:type="dxa"/>
        </w:trPr>
        <w:tc>
          <w:tcPr>
            <w:tcW w:w="381" w:type="dxa"/>
          </w:tcPr>
          <w:p w14:paraId="557D7F5F" w14:textId="77777777" w:rsidR="005901B1" w:rsidRPr="00ED245F" w:rsidRDefault="005901B1" w:rsidP="004472D4">
            <w:pPr>
              <w:jc w:val="center"/>
              <w:rPr>
                <w:rFonts w:ascii="Bookman Old Style" w:hAnsi="Bookman Old Style" w:cstheme="minorHAnsi"/>
                <w:sz w:val="18"/>
                <w:szCs w:val="18"/>
              </w:rPr>
            </w:pPr>
            <w:r w:rsidRPr="00ED245F">
              <w:rPr>
                <w:rFonts w:ascii="Bookman Old Style" w:hAnsi="Bookman Old Style" w:cstheme="minorHAnsi"/>
                <w:sz w:val="18"/>
                <w:szCs w:val="18"/>
              </w:rPr>
              <w:t>2</w:t>
            </w:r>
          </w:p>
        </w:tc>
        <w:tc>
          <w:tcPr>
            <w:tcW w:w="1530" w:type="dxa"/>
            <w:vMerge/>
          </w:tcPr>
          <w:p w14:paraId="4A8C51B4" w14:textId="77777777" w:rsidR="005901B1" w:rsidRPr="0057261A" w:rsidRDefault="005901B1" w:rsidP="004472D4">
            <w:pPr>
              <w:rPr>
                <w:rFonts w:ascii="Bookman Old Style" w:hAnsi="Bookman Old Style" w:cstheme="minorHAnsi"/>
                <w:sz w:val="18"/>
                <w:szCs w:val="18"/>
              </w:rPr>
            </w:pPr>
          </w:p>
        </w:tc>
        <w:tc>
          <w:tcPr>
            <w:tcW w:w="5923" w:type="dxa"/>
          </w:tcPr>
          <w:p w14:paraId="04273957" w14:textId="0C998534" w:rsidR="005901B1" w:rsidRPr="0057261A" w:rsidRDefault="00975AA2" w:rsidP="004472D4">
            <w:pPr>
              <w:rPr>
                <w:rFonts w:ascii="Bookman Old Style" w:hAnsi="Bookman Old Style" w:cstheme="minorHAnsi"/>
                <w:bCs/>
                <w:sz w:val="18"/>
                <w:szCs w:val="18"/>
              </w:rPr>
            </w:pPr>
            <w:r w:rsidRPr="0057261A">
              <w:rPr>
                <w:rFonts w:ascii="Bookman Old Style" w:hAnsi="Bookman Old Style" w:cstheme="minorHAnsi"/>
                <w:bCs/>
                <w:sz w:val="18"/>
                <w:szCs w:val="18"/>
              </w:rPr>
              <w:t>Intelligenza Artificiale per la didattica: progettare lezioni efficaci, creare risorse personalizzate, valutare con metodo</w:t>
            </w:r>
            <w:r>
              <w:rPr>
                <w:rFonts w:ascii="Bookman Old Style" w:hAnsi="Bookman Old Style" w:cstheme="minorHAnsi"/>
                <w:bCs/>
                <w:sz w:val="18"/>
                <w:szCs w:val="18"/>
              </w:rPr>
              <w:t xml:space="preserve"> – Area umanistica</w:t>
            </w:r>
          </w:p>
        </w:tc>
        <w:tc>
          <w:tcPr>
            <w:tcW w:w="821" w:type="dxa"/>
          </w:tcPr>
          <w:p w14:paraId="6FCF7500" w14:textId="77777777" w:rsidR="005901B1" w:rsidRPr="00ED245F" w:rsidRDefault="005901B1" w:rsidP="004472D4">
            <w:pPr>
              <w:jc w:val="center"/>
              <w:rPr>
                <w:rFonts w:ascii="Bookman Old Style" w:hAnsi="Bookman Old Style" w:cstheme="minorHAnsi"/>
                <w:i/>
                <w:sz w:val="18"/>
                <w:szCs w:val="18"/>
              </w:rPr>
            </w:pPr>
            <w:r w:rsidRPr="00ED245F">
              <w:rPr>
                <w:rFonts w:ascii="Bookman Old Style" w:hAnsi="Bookman Old Style" w:cstheme="minorHAnsi"/>
                <w:i/>
                <w:sz w:val="18"/>
                <w:szCs w:val="18"/>
              </w:rPr>
              <w:t>1 tutor</w:t>
            </w:r>
          </w:p>
        </w:tc>
        <w:tc>
          <w:tcPr>
            <w:tcW w:w="1245" w:type="dxa"/>
          </w:tcPr>
          <w:p w14:paraId="04C87C43" w14:textId="77777777" w:rsidR="005901B1" w:rsidRPr="00ED245F" w:rsidRDefault="005901B1" w:rsidP="004472D4">
            <w:pPr>
              <w:jc w:val="center"/>
              <w:rPr>
                <w:rFonts w:ascii="Bookman Old Style" w:hAnsi="Bookman Old Style" w:cstheme="minorHAnsi"/>
                <w:i/>
                <w:sz w:val="18"/>
                <w:szCs w:val="18"/>
              </w:rPr>
            </w:pPr>
            <w:r w:rsidRPr="00ED245F">
              <w:rPr>
                <w:rFonts w:ascii="Bookman Old Style" w:hAnsi="Bookman Old Style" w:cstheme="minorHAnsi"/>
                <w:i/>
                <w:sz w:val="18"/>
                <w:szCs w:val="18"/>
              </w:rPr>
              <w:t>1 esperto</w:t>
            </w:r>
          </w:p>
        </w:tc>
        <w:tc>
          <w:tcPr>
            <w:tcW w:w="664" w:type="dxa"/>
          </w:tcPr>
          <w:p w14:paraId="1A53C22D" w14:textId="43B697A9" w:rsidR="005901B1" w:rsidRPr="00ED245F" w:rsidRDefault="00227D52" w:rsidP="004472D4">
            <w:pPr>
              <w:jc w:val="center"/>
              <w:rPr>
                <w:rFonts w:ascii="Bookman Old Style" w:hAnsi="Bookman Old Style" w:cstheme="minorHAnsi"/>
                <w:i/>
                <w:sz w:val="18"/>
                <w:szCs w:val="18"/>
              </w:rPr>
            </w:pPr>
            <w:r>
              <w:rPr>
                <w:rFonts w:cstheme="minorHAnsi"/>
                <w:i/>
              </w:rPr>
              <w:t>25</w:t>
            </w:r>
          </w:p>
        </w:tc>
      </w:tr>
      <w:tr w:rsidR="005901B1" w:rsidRPr="00BA2376" w14:paraId="72AA797C" w14:textId="77777777" w:rsidTr="00F816FD">
        <w:trPr>
          <w:tblCellSpacing w:w="15" w:type="dxa"/>
        </w:trPr>
        <w:tc>
          <w:tcPr>
            <w:tcW w:w="381" w:type="dxa"/>
          </w:tcPr>
          <w:p w14:paraId="157E1E20" w14:textId="77777777" w:rsidR="005901B1" w:rsidRPr="00BA2376" w:rsidRDefault="005901B1" w:rsidP="004472D4">
            <w:pPr>
              <w:jc w:val="center"/>
              <w:rPr>
                <w:rFonts w:cstheme="minorHAnsi"/>
              </w:rPr>
            </w:pPr>
            <w:r>
              <w:rPr>
                <w:rFonts w:cstheme="minorHAnsi"/>
              </w:rPr>
              <w:t>3</w:t>
            </w:r>
          </w:p>
        </w:tc>
        <w:tc>
          <w:tcPr>
            <w:tcW w:w="1530" w:type="dxa"/>
            <w:vMerge/>
          </w:tcPr>
          <w:p w14:paraId="22568001" w14:textId="77777777" w:rsidR="005901B1" w:rsidRPr="0057261A" w:rsidRDefault="005901B1" w:rsidP="004472D4">
            <w:pPr>
              <w:rPr>
                <w:rFonts w:ascii="Bookman Old Style" w:hAnsi="Bookman Old Style" w:cstheme="minorHAnsi"/>
                <w:sz w:val="18"/>
                <w:szCs w:val="18"/>
              </w:rPr>
            </w:pPr>
          </w:p>
        </w:tc>
        <w:tc>
          <w:tcPr>
            <w:tcW w:w="5923" w:type="dxa"/>
          </w:tcPr>
          <w:p w14:paraId="6B7959B0" w14:textId="69DA180C" w:rsidR="005901B1" w:rsidRPr="0057261A" w:rsidRDefault="005901B1" w:rsidP="004472D4">
            <w:pPr>
              <w:rPr>
                <w:rFonts w:ascii="Bookman Old Style" w:hAnsi="Bookman Old Style" w:cstheme="minorHAnsi"/>
                <w:bCs/>
                <w:sz w:val="18"/>
                <w:szCs w:val="18"/>
              </w:rPr>
            </w:pPr>
            <w:r w:rsidRPr="0057261A">
              <w:rPr>
                <w:rFonts w:ascii="Bookman Old Style" w:hAnsi="Bookman Old Style" w:cstheme="minorHAnsi"/>
                <w:bCs/>
                <w:sz w:val="18"/>
                <w:szCs w:val="18"/>
              </w:rPr>
              <w:t>Intelligenza Artificiale per la didattica</w:t>
            </w:r>
            <w:r w:rsidR="00F816FD" w:rsidRPr="0057261A">
              <w:rPr>
                <w:rFonts w:ascii="Bookman Old Style" w:hAnsi="Bookman Old Style" w:cstheme="minorHAnsi"/>
                <w:bCs/>
                <w:sz w:val="18"/>
                <w:szCs w:val="18"/>
              </w:rPr>
              <w:t>: progettare lezioni efficaci, creare risorse personalizzate, valutare con metodo</w:t>
            </w:r>
            <w:r w:rsidR="00975AA2">
              <w:rPr>
                <w:rFonts w:ascii="Bookman Old Style" w:hAnsi="Bookman Old Style" w:cstheme="minorHAnsi"/>
                <w:bCs/>
                <w:sz w:val="18"/>
                <w:szCs w:val="18"/>
              </w:rPr>
              <w:t xml:space="preserve"> – Area scientifica</w:t>
            </w:r>
          </w:p>
        </w:tc>
        <w:tc>
          <w:tcPr>
            <w:tcW w:w="821" w:type="dxa"/>
          </w:tcPr>
          <w:p w14:paraId="29729F0A" w14:textId="77777777" w:rsidR="005901B1" w:rsidRPr="000E6272" w:rsidRDefault="005901B1" w:rsidP="004472D4">
            <w:pPr>
              <w:jc w:val="center"/>
              <w:rPr>
                <w:rFonts w:cstheme="minorHAnsi"/>
                <w:i/>
              </w:rPr>
            </w:pPr>
            <w:r w:rsidRPr="003C2AD3">
              <w:rPr>
                <w:rFonts w:cstheme="minorHAnsi"/>
                <w:i/>
              </w:rPr>
              <w:t>1 tutor</w:t>
            </w:r>
          </w:p>
        </w:tc>
        <w:tc>
          <w:tcPr>
            <w:tcW w:w="1245" w:type="dxa"/>
          </w:tcPr>
          <w:p w14:paraId="2D4BFDE7" w14:textId="77777777" w:rsidR="005901B1" w:rsidRPr="00BA2376" w:rsidRDefault="005901B1" w:rsidP="004472D4">
            <w:pPr>
              <w:jc w:val="center"/>
              <w:rPr>
                <w:rFonts w:cstheme="minorHAnsi"/>
                <w:i/>
              </w:rPr>
            </w:pPr>
            <w:r w:rsidRPr="000E6272">
              <w:rPr>
                <w:rFonts w:cstheme="minorHAnsi"/>
                <w:i/>
              </w:rPr>
              <w:t>1 esperto</w:t>
            </w:r>
          </w:p>
        </w:tc>
        <w:tc>
          <w:tcPr>
            <w:tcW w:w="664" w:type="dxa"/>
          </w:tcPr>
          <w:p w14:paraId="57585465" w14:textId="41BE1EC2" w:rsidR="005901B1" w:rsidRPr="00BA2376" w:rsidRDefault="005901B1" w:rsidP="004472D4">
            <w:pPr>
              <w:jc w:val="center"/>
              <w:rPr>
                <w:rFonts w:cstheme="minorHAnsi"/>
                <w:i/>
              </w:rPr>
            </w:pPr>
            <w:r>
              <w:rPr>
                <w:rFonts w:cstheme="minorHAnsi"/>
                <w:i/>
              </w:rPr>
              <w:t>25</w:t>
            </w:r>
          </w:p>
        </w:tc>
      </w:tr>
      <w:tr w:rsidR="005901B1" w:rsidRPr="00BA2376" w14:paraId="5BD531CA" w14:textId="77777777" w:rsidTr="00F816FD">
        <w:trPr>
          <w:tblCellSpacing w:w="15" w:type="dxa"/>
        </w:trPr>
        <w:tc>
          <w:tcPr>
            <w:tcW w:w="381" w:type="dxa"/>
          </w:tcPr>
          <w:p w14:paraId="11037F3D" w14:textId="77777777" w:rsidR="005901B1" w:rsidRPr="00BA2376" w:rsidRDefault="005901B1" w:rsidP="004472D4">
            <w:pPr>
              <w:jc w:val="center"/>
              <w:rPr>
                <w:rFonts w:cstheme="minorHAnsi"/>
              </w:rPr>
            </w:pPr>
            <w:r>
              <w:rPr>
                <w:rFonts w:cstheme="minorHAnsi"/>
              </w:rPr>
              <w:t>4</w:t>
            </w:r>
          </w:p>
        </w:tc>
        <w:tc>
          <w:tcPr>
            <w:tcW w:w="1530" w:type="dxa"/>
            <w:vMerge/>
          </w:tcPr>
          <w:p w14:paraId="4E34FDEF" w14:textId="77777777" w:rsidR="005901B1" w:rsidRPr="0057261A" w:rsidRDefault="005901B1" w:rsidP="004472D4">
            <w:pPr>
              <w:rPr>
                <w:rFonts w:ascii="Bookman Old Style" w:hAnsi="Bookman Old Style" w:cstheme="minorHAnsi"/>
                <w:sz w:val="18"/>
                <w:szCs w:val="18"/>
              </w:rPr>
            </w:pPr>
          </w:p>
        </w:tc>
        <w:tc>
          <w:tcPr>
            <w:tcW w:w="5923" w:type="dxa"/>
          </w:tcPr>
          <w:p w14:paraId="61FE8B32" w14:textId="74D2859C" w:rsidR="005901B1" w:rsidRPr="0057261A" w:rsidRDefault="00F816FD" w:rsidP="004472D4">
            <w:pPr>
              <w:rPr>
                <w:rFonts w:ascii="Bookman Old Style" w:hAnsi="Bookman Old Style" w:cstheme="minorHAnsi"/>
                <w:bCs/>
                <w:sz w:val="18"/>
                <w:szCs w:val="18"/>
              </w:rPr>
            </w:pPr>
            <w:r w:rsidRPr="0057261A">
              <w:rPr>
                <w:rFonts w:ascii="Bookman Old Style" w:hAnsi="Bookman Old Style" w:cstheme="minorHAnsi"/>
                <w:bCs/>
                <w:sz w:val="18"/>
                <w:szCs w:val="18"/>
              </w:rPr>
              <w:t xml:space="preserve">Intelligenza </w:t>
            </w:r>
            <w:r w:rsidR="00975AA2">
              <w:rPr>
                <w:rFonts w:ascii="Bookman Old Style" w:hAnsi="Bookman Old Style" w:cstheme="minorHAnsi"/>
                <w:bCs/>
                <w:sz w:val="18"/>
                <w:szCs w:val="18"/>
              </w:rPr>
              <w:t>A</w:t>
            </w:r>
            <w:r w:rsidRPr="0057261A">
              <w:rPr>
                <w:rFonts w:ascii="Bookman Old Style" w:hAnsi="Bookman Old Style" w:cstheme="minorHAnsi"/>
                <w:bCs/>
                <w:sz w:val="18"/>
                <w:szCs w:val="18"/>
              </w:rPr>
              <w:t>rtificiale per la gestione amministrativa e organizzativa della scuola</w:t>
            </w:r>
          </w:p>
        </w:tc>
        <w:tc>
          <w:tcPr>
            <w:tcW w:w="821" w:type="dxa"/>
          </w:tcPr>
          <w:p w14:paraId="7D2EE10A" w14:textId="77777777" w:rsidR="005901B1" w:rsidRPr="000E6272" w:rsidRDefault="005901B1" w:rsidP="004472D4">
            <w:pPr>
              <w:jc w:val="center"/>
              <w:rPr>
                <w:rFonts w:cstheme="minorHAnsi"/>
                <w:i/>
              </w:rPr>
            </w:pPr>
            <w:r w:rsidRPr="003C2AD3">
              <w:rPr>
                <w:rFonts w:cstheme="minorHAnsi"/>
                <w:i/>
              </w:rPr>
              <w:t>1 tutor</w:t>
            </w:r>
          </w:p>
        </w:tc>
        <w:tc>
          <w:tcPr>
            <w:tcW w:w="1245" w:type="dxa"/>
          </w:tcPr>
          <w:p w14:paraId="0A7C41B6" w14:textId="77777777" w:rsidR="005901B1" w:rsidRPr="00BA2376" w:rsidRDefault="005901B1" w:rsidP="004472D4">
            <w:pPr>
              <w:jc w:val="center"/>
              <w:rPr>
                <w:rFonts w:cstheme="minorHAnsi"/>
                <w:i/>
              </w:rPr>
            </w:pPr>
            <w:r w:rsidRPr="000E6272">
              <w:rPr>
                <w:rFonts w:cstheme="minorHAnsi"/>
                <w:i/>
              </w:rPr>
              <w:t>1 esperto</w:t>
            </w:r>
          </w:p>
        </w:tc>
        <w:tc>
          <w:tcPr>
            <w:tcW w:w="664" w:type="dxa"/>
          </w:tcPr>
          <w:p w14:paraId="5BF18702" w14:textId="0B9CA392" w:rsidR="005901B1" w:rsidRPr="00BA2376" w:rsidRDefault="005901B1" w:rsidP="004472D4">
            <w:pPr>
              <w:jc w:val="center"/>
              <w:rPr>
                <w:rFonts w:cstheme="minorHAnsi"/>
                <w:i/>
              </w:rPr>
            </w:pPr>
            <w:r>
              <w:rPr>
                <w:rFonts w:cstheme="minorHAnsi"/>
                <w:i/>
              </w:rPr>
              <w:t>25</w:t>
            </w:r>
          </w:p>
        </w:tc>
      </w:tr>
    </w:tbl>
    <w:p w14:paraId="36ECA5B8" w14:textId="588B7EFE" w:rsidR="009A2C84" w:rsidRDefault="009A2C84" w:rsidP="00D94F14">
      <w:pPr>
        <w:pStyle w:val="Paragrafoelenco"/>
        <w:autoSpaceDE w:val="0"/>
        <w:autoSpaceDN w:val="0"/>
        <w:adjustRightInd w:val="0"/>
        <w:spacing w:after="0" w:line="240" w:lineRule="auto"/>
        <w:ind w:left="284"/>
        <w:jc w:val="both"/>
        <w:rPr>
          <w:rFonts w:ascii="Bookman Old Style" w:hAnsi="Bookman Old Style" w:cs="Calibri"/>
          <w:sz w:val="18"/>
          <w:szCs w:val="18"/>
        </w:rPr>
      </w:pPr>
    </w:p>
    <w:p w14:paraId="7A93A9D1" w14:textId="5F108304" w:rsidR="00815CA7" w:rsidRPr="00F86E3C" w:rsidRDefault="00815CA7" w:rsidP="00F86E3C">
      <w:pPr>
        <w:pStyle w:val="Paragrafoelenco"/>
        <w:autoSpaceDE w:val="0"/>
        <w:autoSpaceDN w:val="0"/>
        <w:adjustRightInd w:val="0"/>
        <w:spacing w:after="0" w:line="240" w:lineRule="auto"/>
        <w:ind w:left="284"/>
        <w:jc w:val="center"/>
        <w:rPr>
          <w:rFonts w:ascii="Bookman Old Style" w:hAnsi="Bookman Old Style" w:cs="Calibri"/>
          <w:b/>
          <w:sz w:val="18"/>
          <w:szCs w:val="18"/>
        </w:rPr>
      </w:pPr>
      <w:r w:rsidRPr="00F86E3C">
        <w:rPr>
          <w:rFonts w:ascii="Bookman Old Style" w:hAnsi="Bookman Old Style" w:cs="Calibri"/>
          <w:b/>
          <w:sz w:val="18"/>
          <w:szCs w:val="18"/>
        </w:rPr>
        <w:t>Art. 1 – Compiti da attribuire alle figure professionali</w:t>
      </w:r>
    </w:p>
    <w:p w14:paraId="65F07D1C" w14:textId="55FC98D3" w:rsidR="009A2C84" w:rsidRPr="00ED245F" w:rsidRDefault="009A2C84" w:rsidP="00ED245F">
      <w:pPr>
        <w:autoSpaceDE w:val="0"/>
        <w:autoSpaceDN w:val="0"/>
        <w:adjustRightInd w:val="0"/>
        <w:spacing w:after="0" w:line="276" w:lineRule="auto"/>
        <w:jc w:val="both"/>
        <w:rPr>
          <w:rFonts w:ascii="Bookman Old Style" w:hAnsi="Bookman Old Style" w:cs="Calibri"/>
          <w:sz w:val="18"/>
          <w:szCs w:val="18"/>
        </w:rPr>
      </w:pPr>
    </w:p>
    <w:p w14:paraId="7FCDAD62" w14:textId="62D5FD9D" w:rsidR="00364C5A" w:rsidRPr="00364C5A" w:rsidRDefault="00364C5A" w:rsidP="00364C5A">
      <w:pPr>
        <w:pStyle w:val="Paragrafoelenco"/>
        <w:autoSpaceDE w:val="0"/>
        <w:autoSpaceDN w:val="0"/>
        <w:adjustRightInd w:val="0"/>
        <w:spacing w:after="0" w:line="276" w:lineRule="auto"/>
        <w:jc w:val="both"/>
        <w:rPr>
          <w:rFonts w:ascii="Bookman Old Style" w:hAnsi="Bookman Old Style" w:cs="Calibri"/>
          <w:b/>
          <w:i/>
          <w:sz w:val="18"/>
          <w:szCs w:val="18"/>
        </w:rPr>
      </w:pPr>
      <w:r w:rsidRPr="00364C5A">
        <w:rPr>
          <w:rFonts w:ascii="Bookman Old Style" w:hAnsi="Bookman Old Style" w:cs="Calibri"/>
          <w:b/>
          <w:i/>
          <w:sz w:val="18"/>
          <w:szCs w:val="18"/>
        </w:rPr>
        <w:t>ESPERTO</w:t>
      </w:r>
    </w:p>
    <w:p w14:paraId="79A3F605" w14:textId="77777777" w:rsidR="00C267D6" w:rsidRPr="00364C5A" w:rsidRDefault="00C267D6" w:rsidP="00F86673">
      <w:pPr>
        <w:pStyle w:val="Paragrafoelenco"/>
        <w:widowControl w:val="0"/>
        <w:numPr>
          <w:ilvl w:val="0"/>
          <w:numId w:val="8"/>
        </w:numPr>
        <w:spacing w:after="0" w:line="276" w:lineRule="auto"/>
        <w:contextualSpacing w:val="0"/>
        <w:jc w:val="both"/>
        <w:rPr>
          <w:rFonts w:ascii="Bookman Old Style" w:eastAsia="Calibri" w:hAnsi="Bookman Old Style" w:cs="Calibri"/>
          <w:iCs/>
          <w:sz w:val="18"/>
          <w:szCs w:val="18"/>
        </w:rPr>
      </w:pPr>
      <w:r w:rsidRPr="00364C5A">
        <w:rPr>
          <w:rFonts w:ascii="Bookman Old Style" w:eastAsia="Calibri" w:hAnsi="Bookman Old Style" w:cs="Calibri"/>
          <w:iCs/>
          <w:sz w:val="18"/>
          <w:szCs w:val="18"/>
        </w:rPr>
        <w:t>Verifica</w:t>
      </w:r>
      <w:r>
        <w:rPr>
          <w:rFonts w:ascii="Bookman Old Style" w:eastAsia="Calibri" w:hAnsi="Bookman Old Style" w:cs="Calibri"/>
          <w:iCs/>
          <w:sz w:val="18"/>
          <w:szCs w:val="18"/>
        </w:rPr>
        <w:t>re</w:t>
      </w:r>
      <w:r w:rsidRPr="00364C5A">
        <w:rPr>
          <w:rFonts w:ascii="Bookman Old Style" w:eastAsia="Calibri" w:hAnsi="Bookman Old Style" w:cs="Calibri"/>
          <w:iCs/>
          <w:sz w:val="18"/>
          <w:szCs w:val="18"/>
        </w:rPr>
        <w:t xml:space="preserve"> i livelli di ingresso dei destinatari individuati in sede di candidatura</w:t>
      </w:r>
      <w:r>
        <w:rPr>
          <w:rFonts w:ascii="Bookman Old Style" w:eastAsia="Calibri" w:hAnsi="Bookman Old Style" w:cs="Calibri"/>
          <w:iCs/>
          <w:sz w:val="18"/>
          <w:szCs w:val="18"/>
        </w:rPr>
        <w:t>;</w:t>
      </w:r>
    </w:p>
    <w:p w14:paraId="22222810" w14:textId="77777777" w:rsidR="00C267D6" w:rsidRPr="00364C5A" w:rsidRDefault="00C267D6" w:rsidP="00F86673">
      <w:pPr>
        <w:pStyle w:val="Paragrafoelenco"/>
        <w:widowControl w:val="0"/>
        <w:numPr>
          <w:ilvl w:val="0"/>
          <w:numId w:val="8"/>
        </w:numPr>
        <w:spacing w:after="0" w:line="276" w:lineRule="auto"/>
        <w:contextualSpacing w:val="0"/>
        <w:jc w:val="both"/>
        <w:rPr>
          <w:rFonts w:ascii="Bookman Old Style" w:eastAsia="Calibri" w:hAnsi="Bookman Old Style" w:cs="Calibri"/>
          <w:iCs/>
          <w:sz w:val="18"/>
          <w:szCs w:val="18"/>
        </w:rPr>
      </w:pPr>
      <w:r>
        <w:rPr>
          <w:rFonts w:ascii="Bookman Old Style" w:eastAsia="Calibri" w:hAnsi="Bookman Old Style" w:cs="Calibri"/>
          <w:iCs/>
          <w:sz w:val="18"/>
          <w:szCs w:val="18"/>
        </w:rPr>
        <w:t>i</w:t>
      </w:r>
      <w:r w:rsidRPr="00364C5A">
        <w:rPr>
          <w:rFonts w:ascii="Bookman Old Style" w:eastAsia="Calibri" w:hAnsi="Bookman Old Style" w:cs="Calibri"/>
          <w:iCs/>
          <w:sz w:val="18"/>
          <w:szCs w:val="18"/>
        </w:rPr>
        <w:t>ndividuare le aree tematiche in cui dividere il percorso</w:t>
      </w:r>
      <w:r>
        <w:rPr>
          <w:rFonts w:ascii="Bookman Old Style" w:eastAsia="Calibri" w:hAnsi="Bookman Old Style" w:cs="Calibri"/>
          <w:iCs/>
          <w:sz w:val="18"/>
          <w:szCs w:val="18"/>
        </w:rPr>
        <w:t>;</w:t>
      </w:r>
    </w:p>
    <w:p w14:paraId="1367A63D" w14:textId="77777777" w:rsidR="00C267D6" w:rsidRPr="00364C5A" w:rsidRDefault="00C267D6" w:rsidP="00F86673">
      <w:pPr>
        <w:pStyle w:val="Paragrafoelenco"/>
        <w:widowControl w:val="0"/>
        <w:numPr>
          <w:ilvl w:val="0"/>
          <w:numId w:val="8"/>
        </w:numPr>
        <w:spacing w:after="0" w:line="276" w:lineRule="auto"/>
        <w:contextualSpacing w:val="0"/>
        <w:jc w:val="both"/>
        <w:rPr>
          <w:rFonts w:ascii="Bookman Old Style" w:eastAsia="Calibri" w:hAnsi="Bookman Old Style" w:cs="Calibri"/>
          <w:iCs/>
          <w:sz w:val="18"/>
          <w:szCs w:val="18"/>
        </w:rPr>
      </w:pPr>
      <w:r>
        <w:rPr>
          <w:rFonts w:ascii="Bookman Old Style" w:eastAsia="Calibri" w:hAnsi="Bookman Old Style" w:cs="Calibri"/>
          <w:iCs/>
          <w:sz w:val="18"/>
          <w:szCs w:val="18"/>
        </w:rPr>
        <w:t>r</w:t>
      </w:r>
      <w:r w:rsidRPr="00364C5A">
        <w:rPr>
          <w:rFonts w:ascii="Bookman Old Style" w:eastAsia="Calibri" w:hAnsi="Bookman Old Style" w:cs="Calibri"/>
          <w:iCs/>
          <w:sz w:val="18"/>
          <w:szCs w:val="18"/>
        </w:rPr>
        <w:t>imodulare il percorso formativo a seconda dei livelli di ingresso</w:t>
      </w:r>
      <w:r>
        <w:rPr>
          <w:rFonts w:ascii="Bookman Old Style" w:eastAsia="Calibri" w:hAnsi="Bookman Old Style" w:cs="Calibri"/>
          <w:iCs/>
          <w:sz w:val="18"/>
          <w:szCs w:val="18"/>
        </w:rPr>
        <w:t>;</w:t>
      </w:r>
    </w:p>
    <w:p w14:paraId="0A611D06" w14:textId="77777777" w:rsidR="00C267D6" w:rsidRPr="00364C5A" w:rsidRDefault="00C267D6" w:rsidP="00F86673">
      <w:pPr>
        <w:pStyle w:val="Paragrafoelenco"/>
        <w:widowControl w:val="0"/>
        <w:numPr>
          <w:ilvl w:val="0"/>
          <w:numId w:val="8"/>
        </w:numPr>
        <w:spacing w:after="0" w:line="276" w:lineRule="auto"/>
        <w:contextualSpacing w:val="0"/>
        <w:jc w:val="both"/>
        <w:rPr>
          <w:rFonts w:ascii="Bookman Old Style" w:eastAsia="Calibri" w:hAnsi="Bookman Old Style" w:cs="Calibri"/>
          <w:iCs/>
          <w:sz w:val="18"/>
          <w:szCs w:val="18"/>
        </w:rPr>
      </w:pPr>
      <w:r>
        <w:rPr>
          <w:rFonts w:ascii="Bookman Old Style" w:eastAsia="Calibri" w:hAnsi="Bookman Old Style" w:cs="Calibri"/>
          <w:iCs/>
          <w:sz w:val="18"/>
          <w:szCs w:val="18"/>
        </w:rPr>
        <w:t>d</w:t>
      </w:r>
      <w:r w:rsidRPr="00364C5A">
        <w:rPr>
          <w:rFonts w:ascii="Bookman Old Style" w:eastAsia="Calibri" w:hAnsi="Bookman Old Style" w:cs="Calibri"/>
          <w:iCs/>
          <w:sz w:val="18"/>
          <w:szCs w:val="18"/>
        </w:rPr>
        <w:t>efinire gli obiettivi da raggiungere e predisporre gli strumenti di valutazione del raggiungimento degli stessi</w:t>
      </w:r>
      <w:r>
        <w:rPr>
          <w:rFonts w:ascii="Bookman Old Style" w:eastAsia="Calibri" w:hAnsi="Bookman Old Style" w:cs="Calibri"/>
          <w:iCs/>
          <w:sz w:val="18"/>
          <w:szCs w:val="18"/>
        </w:rPr>
        <w:t>;</w:t>
      </w:r>
    </w:p>
    <w:p w14:paraId="4AA31EC2" w14:textId="77777777" w:rsidR="00C267D6" w:rsidRPr="00364C5A" w:rsidRDefault="00C267D6" w:rsidP="00F86673">
      <w:pPr>
        <w:pStyle w:val="Paragrafoelenco"/>
        <w:widowControl w:val="0"/>
        <w:numPr>
          <w:ilvl w:val="0"/>
          <w:numId w:val="8"/>
        </w:numPr>
        <w:spacing w:after="0" w:line="276" w:lineRule="auto"/>
        <w:contextualSpacing w:val="0"/>
        <w:jc w:val="both"/>
        <w:rPr>
          <w:rFonts w:ascii="Bookman Old Style" w:eastAsia="Calibri" w:hAnsi="Bookman Old Style" w:cs="Calibri"/>
          <w:iCs/>
          <w:sz w:val="18"/>
          <w:szCs w:val="18"/>
        </w:rPr>
      </w:pPr>
      <w:r>
        <w:rPr>
          <w:rFonts w:ascii="Bookman Old Style" w:eastAsia="Calibri" w:hAnsi="Bookman Old Style" w:cs="Calibri"/>
          <w:iCs/>
          <w:sz w:val="18"/>
          <w:szCs w:val="18"/>
        </w:rPr>
        <w:t>c</w:t>
      </w:r>
      <w:r w:rsidRPr="00364C5A">
        <w:rPr>
          <w:rFonts w:ascii="Bookman Old Style" w:eastAsia="Calibri" w:hAnsi="Bookman Old Style" w:cs="Calibri"/>
          <w:iCs/>
          <w:sz w:val="18"/>
          <w:szCs w:val="18"/>
        </w:rPr>
        <w:t>omunicare preventivamente eventuali impedimenti all’attività di docenza per eventuale tempestiva rimodulazione del calendario</w:t>
      </w:r>
      <w:r>
        <w:rPr>
          <w:rFonts w:ascii="Bookman Old Style" w:eastAsia="Calibri" w:hAnsi="Bookman Old Style" w:cs="Calibri"/>
          <w:iCs/>
          <w:sz w:val="18"/>
          <w:szCs w:val="18"/>
        </w:rPr>
        <w:t>;</w:t>
      </w:r>
    </w:p>
    <w:p w14:paraId="6EDFDF6D" w14:textId="77777777" w:rsidR="00C267D6" w:rsidRPr="00364C5A" w:rsidRDefault="00C267D6" w:rsidP="00F86673">
      <w:pPr>
        <w:pStyle w:val="Paragrafoelenco"/>
        <w:widowControl w:val="0"/>
        <w:numPr>
          <w:ilvl w:val="0"/>
          <w:numId w:val="8"/>
        </w:numPr>
        <w:spacing w:after="0" w:line="276" w:lineRule="auto"/>
        <w:contextualSpacing w:val="0"/>
        <w:jc w:val="both"/>
        <w:rPr>
          <w:rFonts w:ascii="Bookman Old Style" w:eastAsia="Calibri" w:hAnsi="Bookman Old Style" w:cs="Calibri"/>
          <w:iCs/>
          <w:sz w:val="18"/>
          <w:szCs w:val="18"/>
        </w:rPr>
      </w:pPr>
      <w:r>
        <w:rPr>
          <w:rFonts w:ascii="Bookman Old Style" w:eastAsia="Calibri" w:hAnsi="Bookman Old Style" w:cs="Calibri"/>
          <w:iCs/>
          <w:sz w:val="18"/>
          <w:szCs w:val="18"/>
        </w:rPr>
        <w:t>e</w:t>
      </w:r>
      <w:r w:rsidRPr="00364C5A">
        <w:rPr>
          <w:rFonts w:ascii="Bookman Old Style" w:eastAsia="Calibri" w:hAnsi="Bookman Old Style" w:cs="Calibri"/>
          <w:iCs/>
          <w:sz w:val="18"/>
          <w:szCs w:val="18"/>
        </w:rPr>
        <w:t>ffettuare durante il percorso valutazioni finali per la certificazione dell’Unità Formativa Didattica di competenza</w:t>
      </w:r>
      <w:r>
        <w:rPr>
          <w:rFonts w:ascii="Bookman Old Style" w:eastAsia="Calibri" w:hAnsi="Bookman Old Style" w:cs="Calibri"/>
          <w:iCs/>
          <w:sz w:val="18"/>
          <w:szCs w:val="18"/>
        </w:rPr>
        <w:t>;</w:t>
      </w:r>
      <w:r w:rsidRPr="00364C5A">
        <w:rPr>
          <w:rFonts w:ascii="Bookman Old Style" w:eastAsia="Calibri" w:hAnsi="Bookman Old Style" w:cs="Calibri"/>
          <w:iCs/>
          <w:sz w:val="18"/>
          <w:szCs w:val="18"/>
        </w:rPr>
        <w:t xml:space="preserve"> </w:t>
      </w:r>
    </w:p>
    <w:p w14:paraId="1D8B4878" w14:textId="77777777" w:rsidR="00C267D6" w:rsidRPr="00364C5A" w:rsidRDefault="00C267D6" w:rsidP="00F86673">
      <w:pPr>
        <w:pStyle w:val="Paragrafoelenco"/>
        <w:widowControl w:val="0"/>
        <w:numPr>
          <w:ilvl w:val="0"/>
          <w:numId w:val="8"/>
        </w:numPr>
        <w:spacing w:after="0" w:line="276" w:lineRule="auto"/>
        <w:contextualSpacing w:val="0"/>
        <w:jc w:val="both"/>
        <w:rPr>
          <w:rFonts w:ascii="Bookman Old Style" w:eastAsia="Calibri" w:hAnsi="Bookman Old Style" w:cs="Calibri"/>
          <w:iCs/>
          <w:sz w:val="18"/>
          <w:szCs w:val="18"/>
        </w:rPr>
      </w:pPr>
      <w:r>
        <w:rPr>
          <w:rFonts w:ascii="Bookman Old Style" w:eastAsia="Calibri" w:hAnsi="Bookman Old Style" w:cs="Calibri"/>
          <w:iCs/>
          <w:sz w:val="18"/>
          <w:szCs w:val="18"/>
        </w:rPr>
        <w:t>c</w:t>
      </w:r>
      <w:r w:rsidRPr="00364C5A">
        <w:rPr>
          <w:rFonts w:ascii="Bookman Old Style" w:eastAsia="Calibri" w:hAnsi="Bookman Old Style" w:cs="Calibri"/>
          <w:iCs/>
          <w:sz w:val="18"/>
          <w:szCs w:val="18"/>
        </w:rPr>
        <w:t xml:space="preserve">ondividere periodicamente con il gruppo di supporto e con il Dirigente Scolastico i risultati </w:t>
      </w:r>
      <w:r>
        <w:rPr>
          <w:rFonts w:ascii="Bookman Old Style" w:eastAsia="Calibri" w:hAnsi="Bookman Old Style" w:cs="Calibri"/>
          <w:iCs/>
          <w:sz w:val="18"/>
          <w:szCs w:val="18"/>
        </w:rPr>
        <w:t>delle attività;</w:t>
      </w:r>
    </w:p>
    <w:p w14:paraId="0367DE6B" w14:textId="77777777" w:rsidR="00C267D6" w:rsidRPr="00364C5A" w:rsidRDefault="00C267D6" w:rsidP="00F86673">
      <w:pPr>
        <w:pStyle w:val="Paragrafoelenco"/>
        <w:widowControl w:val="0"/>
        <w:numPr>
          <w:ilvl w:val="0"/>
          <w:numId w:val="8"/>
        </w:numPr>
        <w:spacing w:after="0" w:line="276" w:lineRule="auto"/>
        <w:contextualSpacing w:val="0"/>
        <w:jc w:val="both"/>
        <w:rPr>
          <w:rFonts w:ascii="Bookman Old Style" w:eastAsia="Calibri" w:hAnsi="Bookman Old Style" w:cs="Calibri"/>
          <w:iCs/>
          <w:sz w:val="18"/>
          <w:szCs w:val="18"/>
        </w:rPr>
      </w:pPr>
      <w:r>
        <w:rPr>
          <w:rFonts w:ascii="Bookman Old Style" w:eastAsia="Calibri" w:hAnsi="Bookman Old Style" w:cs="Calibri"/>
          <w:iCs/>
          <w:sz w:val="18"/>
          <w:szCs w:val="18"/>
        </w:rPr>
        <w:t>c</w:t>
      </w:r>
      <w:r w:rsidRPr="00364C5A">
        <w:rPr>
          <w:rFonts w:ascii="Bookman Old Style" w:eastAsia="Calibri" w:hAnsi="Bookman Old Style" w:cs="Calibri"/>
          <w:iCs/>
          <w:sz w:val="18"/>
          <w:szCs w:val="18"/>
        </w:rPr>
        <w:t>aricare la documentazione in piattaforma di gestione ove richiesto</w:t>
      </w:r>
      <w:r>
        <w:rPr>
          <w:rFonts w:ascii="Bookman Old Style" w:eastAsia="Calibri" w:hAnsi="Bookman Old Style" w:cs="Calibri"/>
          <w:iCs/>
          <w:sz w:val="18"/>
          <w:szCs w:val="18"/>
        </w:rPr>
        <w:t>;</w:t>
      </w:r>
    </w:p>
    <w:p w14:paraId="42CC528A" w14:textId="77777777" w:rsidR="00C267D6" w:rsidRPr="00364C5A" w:rsidRDefault="00C267D6" w:rsidP="00F86673">
      <w:pPr>
        <w:pStyle w:val="Paragrafoelenco"/>
        <w:widowControl w:val="0"/>
        <w:numPr>
          <w:ilvl w:val="0"/>
          <w:numId w:val="8"/>
        </w:numPr>
        <w:spacing w:after="0" w:line="276" w:lineRule="auto"/>
        <w:contextualSpacing w:val="0"/>
        <w:jc w:val="both"/>
        <w:rPr>
          <w:rFonts w:ascii="Bookman Old Style" w:eastAsia="Calibri" w:hAnsi="Bookman Old Style" w:cs="Calibri"/>
          <w:iCs/>
          <w:sz w:val="18"/>
          <w:szCs w:val="18"/>
        </w:rPr>
      </w:pPr>
      <w:r>
        <w:rPr>
          <w:rFonts w:ascii="Bookman Old Style" w:eastAsia="Calibri" w:hAnsi="Bookman Old Style" w:cs="Calibri"/>
          <w:iCs/>
          <w:sz w:val="18"/>
          <w:szCs w:val="18"/>
        </w:rPr>
        <w:t>c</w:t>
      </w:r>
      <w:r w:rsidRPr="00364C5A">
        <w:rPr>
          <w:rFonts w:ascii="Bookman Old Style" w:eastAsia="Calibri" w:hAnsi="Bookman Old Style" w:cs="Calibri"/>
          <w:iCs/>
          <w:sz w:val="18"/>
          <w:szCs w:val="18"/>
        </w:rPr>
        <w:t>ontrollare l’avanzamento dei percorsi</w:t>
      </w:r>
      <w:r>
        <w:rPr>
          <w:rFonts w:ascii="Bookman Old Style" w:eastAsia="Calibri" w:hAnsi="Bookman Old Style" w:cs="Calibri"/>
          <w:iCs/>
          <w:sz w:val="18"/>
          <w:szCs w:val="18"/>
        </w:rPr>
        <w:t xml:space="preserve"> formativi;</w:t>
      </w:r>
    </w:p>
    <w:p w14:paraId="33873D4B" w14:textId="77777777" w:rsidR="00C267D6" w:rsidRPr="00364C5A" w:rsidRDefault="00C267D6" w:rsidP="00F86673">
      <w:pPr>
        <w:pStyle w:val="Paragrafoelenco"/>
        <w:widowControl w:val="0"/>
        <w:numPr>
          <w:ilvl w:val="0"/>
          <w:numId w:val="8"/>
        </w:numPr>
        <w:spacing w:after="0" w:line="276" w:lineRule="auto"/>
        <w:contextualSpacing w:val="0"/>
        <w:jc w:val="both"/>
        <w:rPr>
          <w:rFonts w:ascii="Bookman Old Style" w:eastAsia="Calibri" w:hAnsi="Bookman Old Style" w:cs="Calibri"/>
          <w:iCs/>
          <w:sz w:val="18"/>
          <w:szCs w:val="18"/>
        </w:rPr>
      </w:pPr>
      <w:r>
        <w:rPr>
          <w:rFonts w:ascii="Bookman Old Style" w:eastAsia="Calibri" w:hAnsi="Bookman Old Style" w:cs="Calibri"/>
          <w:iCs/>
          <w:sz w:val="18"/>
          <w:szCs w:val="18"/>
        </w:rPr>
        <w:t>a</w:t>
      </w:r>
      <w:r w:rsidRPr="00364C5A">
        <w:rPr>
          <w:rFonts w:ascii="Bookman Old Style" w:eastAsia="Calibri" w:hAnsi="Bookman Old Style" w:cs="Calibri"/>
          <w:iCs/>
          <w:sz w:val="18"/>
          <w:szCs w:val="18"/>
        </w:rPr>
        <w:t>limentare la piattaforma di avanzamento</w:t>
      </w:r>
      <w:r>
        <w:rPr>
          <w:rFonts w:ascii="Bookman Old Style" w:eastAsia="Calibri" w:hAnsi="Bookman Old Style" w:cs="Calibri"/>
          <w:iCs/>
          <w:sz w:val="18"/>
          <w:szCs w:val="18"/>
        </w:rPr>
        <w:t xml:space="preserve"> lavori;</w:t>
      </w:r>
    </w:p>
    <w:p w14:paraId="664732D2" w14:textId="77777777" w:rsidR="00C267D6" w:rsidRPr="00364C5A" w:rsidRDefault="00C267D6" w:rsidP="00F86673">
      <w:pPr>
        <w:pStyle w:val="Paragrafoelenco"/>
        <w:widowControl w:val="0"/>
        <w:numPr>
          <w:ilvl w:val="0"/>
          <w:numId w:val="8"/>
        </w:numPr>
        <w:spacing w:after="0" w:line="276" w:lineRule="auto"/>
        <w:contextualSpacing w:val="0"/>
        <w:jc w:val="both"/>
        <w:rPr>
          <w:rFonts w:ascii="Bookman Old Style" w:eastAsia="Calibri" w:hAnsi="Bookman Old Style" w:cs="Calibri"/>
          <w:iCs/>
          <w:sz w:val="18"/>
          <w:szCs w:val="18"/>
        </w:rPr>
      </w:pPr>
      <w:r>
        <w:rPr>
          <w:rFonts w:ascii="Bookman Old Style" w:eastAsia="Calibri" w:hAnsi="Bookman Old Style" w:cs="Calibri"/>
          <w:iCs/>
          <w:sz w:val="18"/>
          <w:szCs w:val="18"/>
        </w:rPr>
        <w:t xml:space="preserve">confrontarsi e collaborare </w:t>
      </w:r>
      <w:r w:rsidRPr="00364C5A">
        <w:rPr>
          <w:rFonts w:ascii="Bookman Old Style" w:eastAsia="Calibri" w:hAnsi="Bookman Old Style" w:cs="Calibri"/>
          <w:iCs/>
          <w:sz w:val="18"/>
          <w:szCs w:val="18"/>
        </w:rPr>
        <w:t>con il gruppo d</w:t>
      </w:r>
      <w:r>
        <w:rPr>
          <w:rFonts w:ascii="Bookman Old Style" w:eastAsia="Calibri" w:hAnsi="Bookman Old Style" w:cs="Calibri"/>
          <w:iCs/>
          <w:sz w:val="18"/>
          <w:szCs w:val="18"/>
        </w:rPr>
        <w:t>i</w:t>
      </w:r>
      <w:r w:rsidRPr="00364C5A">
        <w:rPr>
          <w:rFonts w:ascii="Bookman Old Style" w:eastAsia="Calibri" w:hAnsi="Bookman Old Style" w:cs="Calibri"/>
          <w:iCs/>
          <w:sz w:val="18"/>
          <w:szCs w:val="18"/>
        </w:rPr>
        <w:t xml:space="preserve"> supporto</w:t>
      </w:r>
      <w:r>
        <w:rPr>
          <w:rFonts w:ascii="Bookman Old Style" w:eastAsia="Calibri" w:hAnsi="Bookman Old Style" w:cs="Calibri"/>
          <w:iCs/>
          <w:sz w:val="18"/>
          <w:szCs w:val="18"/>
        </w:rPr>
        <w:t>;</w:t>
      </w:r>
    </w:p>
    <w:p w14:paraId="5475948E" w14:textId="77777777" w:rsidR="00C267D6" w:rsidRPr="00364C5A" w:rsidRDefault="00C267D6" w:rsidP="00F86673">
      <w:pPr>
        <w:pStyle w:val="Paragrafoelenco"/>
        <w:widowControl w:val="0"/>
        <w:numPr>
          <w:ilvl w:val="0"/>
          <w:numId w:val="8"/>
        </w:numPr>
        <w:spacing w:after="0" w:line="276" w:lineRule="auto"/>
        <w:contextualSpacing w:val="0"/>
        <w:jc w:val="both"/>
        <w:rPr>
          <w:rFonts w:ascii="Bookman Old Style" w:eastAsia="Calibri" w:hAnsi="Bookman Old Style" w:cs="Calibri"/>
          <w:iCs/>
          <w:sz w:val="18"/>
          <w:szCs w:val="18"/>
        </w:rPr>
      </w:pPr>
      <w:r>
        <w:rPr>
          <w:rFonts w:ascii="Bookman Old Style" w:eastAsia="Calibri" w:hAnsi="Bookman Old Style" w:cs="Calibri"/>
          <w:iCs/>
          <w:sz w:val="18"/>
          <w:szCs w:val="18"/>
        </w:rPr>
        <w:t>r</w:t>
      </w:r>
      <w:r w:rsidRPr="00364C5A">
        <w:rPr>
          <w:rFonts w:ascii="Bookman Old Style" w:eastAsia="Calibri" w:hAnsi="Bookman Old Style" w:cs="Calibri"/>
          <w:iCs/>
          <w:sz w:val="18"/>
          <w:szCs w:val="18"/>
        </w:rPr>
        <w:t xml:space="preserve">edigere relazione finale individuale contenente obiettivi strategie metodologie e strumenti utilizzati, metodi di misurazione adottati e livelli raggiunti da ogni singolo </w:t>
      </w:r>
      <w:r>
        <w:rPr>
          <w:rFonts w:ascii="Bookman Old Style" w:eastAsia="Calibri" w:hAnsi="Bookman Old Style" w:cs="Calibri"/>
          <w:iCs/>
          <w:sz w:val="18"/>
          <w:szCs w:val="18"/>
        </w:rPr>
        <w:t>partecipante.</w:t>
      </w:r>
    </w:p>
    <w:p w14:paraId="68659F30" w14:textId="1D98F59E" w:rsidR="009A2C84" w:rsidRDefault="009A2C84" w:rsidP="009A2C84">
      <w:pPr>
        <w:pStyle w:val="Paragrafoelenco"/>
        <w:autoSpaceDE w:val="0"/>
        <w:autoSpaceDN w:val="0"/>
        <w:adjustRightInd w:val="0"/>
        <w:spacing w:after="0" w:line="276" w:lineRule="auto"/>
        <w:ind w:left="284"/>
        <w:jc w:val="both"/>
        <w:rPr>
          <w:rFonts w:ascii="Bookman Old Style" w:hAnsi="Bookman Old Style" w:cs="Calibri"/>
          <w:sz w:val="18"/>
          <w:szCs w:val="18"/>
        </w:rPr>
      </w:pPr>
    </w:p>
    <w:p w14:paraId="67563570" w14:textId="7D63F326" w:rsidR="009A2C84" w:rsidRDefault="004D1CE8" w:rsidP="004D1CE8">
      <w:pPr>
        <w:pStyle w:val="Paragrafoelenco"/>
        <w:autoSpaceDE w:val="0"/>
        <w:autoSpaceDN w:val="0"/>
        <w:adjustRightInd w:val="0"/>
        <w:spacing w:after="0" w:line="276" w:lineRule="auto"/>
        <w:ind w:left="665" w:firstLine="55"/>
        <w:jc w:val="both"/>
        <w:rPr>
          <w:rFonts w:ascii="Bookman Old Style" w:hAnsi="Bookman Old Style" w:cs="Calibri"/>
          <w:b/>
          <w:i/>
          <w:sz w:val="18"/>
          <w:szCs w:val="18"/>
        </w:rPr>
      </w:pPr>
      <w:r w:rsidRPr="004D1CE8">
        <w:rPr>
          <w:rFonts w:ascii="Bookman Old Style" w:hAnsi="Bookman Old Style" w:cs="Calibri"/>
          <w:b/>
          <w:i/>
          <w:sz w:val="18"/>
          <w:szCs w:val="18"/>
        </w:rPr>
        <w:t>TUTOR</w:t>
      </w:r>
    </w:p>
    <w:p w14:paraId="031E028F" w14:textId="342BDD0B" w:rsidR="004D1CE8" w:rsidRPr="004D1CE8" w:rsidRDefault="004D1CE8" w:rsidP="004D1CE8">
      <w:pPr>
        <w:widowControl w:val="0"/>
        <w:rPr>
          <w:rFonts w:ascii="Bookman Old Style" w:eastAsia="Calibri" w:hAnsi="Bookman Old Style" w:cs="Calibri"/>
          <w:sz w:val="18"/>
          <w:szCs w:val="18"/>
        </w:rPr>
      </w:pPr>
      <w:r w:rsidRPr="004D1CE8">
        <w:rPr>
          <w:rFonts w:ascii="Bookman Old Style" w:eastAsia="Calibri" w:hAnsi="Bookman Old Style" w:cs="Calibri"/>
          <w:sz w:val="18"/>
          <w:szCs w:val="18"/>
        </w:rPr>
        <w:t>Il tutor ha come compito essenziale quello di facilitare i processi di apprendimento dei discenti e collaborare con gli esperti nella conduzione delle attività. In particolare:</w:t>
      </w:r>
    </w:p>
    <w:p w14:paraId="50D506DE" w14:textId="77777777" w:rsidR="00C267D6" w:rsidRPr="004D1CE8" w:rsidRDefault="00C267D6" w:rsidP="00F86673">
      <w:pPr>
        <w:pStyle w:val="Paragrafoelenco"/>
        <w:widowControl w:val="0"/>
        <w:numPr>
          <w:ilvl w:val="0"/>
          <w:numId w:val="9"/>
        </w:numPr>
        <w:spacing w:after="0" w:line="276" w:lineRule="auto"/>
        <w:contextualSpacing w:val="0"/>
        <w:rPr>
          <w:rFonts w:ascii="Bookman Old Style" w:eastAsia="Calibri" w:hAnsi="Bookman Old Style" w:cs="Calibri"/>
          <w:iCs/>
          <w:sz w:val="18"/>
          <w:szCs w:val="18"/>
        </w:rPr>
      </w:pPr>
      <w:r w:rsidRPr="004D1CE8">
        <w:rPr>
          <w:rFonts w:ascii="Bookman Old Style" w:eastAsia="Calibri" w:hAnsi="Bookman Old Style" w:cs="Calibri"/>
          <w:iCs/>
          <w:sz w:val="18"/>
          <w:szCs w:val="18"/>
        </w:rPr>
        <w:t>predispone, in collaborazione con l’esperto, una programmazione dei tempi e dei metodi</w:t>
      </w:r>
      <w:r>
        <w:rPr>
          <w:rFonts w:ascii="Bookman Old Style" w:eastAsia="Calibri" w:hAnsi="Bookman Old Style" w:cs="Calibri"/>
          <w:iCs/>
          <w:sz w:val="18"/>
          <w:szCs w:val="18"/>
        </w:rPr>
        <w:t>;</w:t>
      </w:r>
    </w:p>
    <w:p w14:paraId="17755A47" w14:textId="77777777" w:rsidR="00C267D6" w:rsidRPr="004D1CE8" w:rsidRDefault="00C267D6" w:rsidP="00F86673">
      <w:pPr>
        <w:pStyle w:val="Paragrafoelenco"/>
        <w:widowControl w:val="0"/>
        <w:numPr>
          <w:ilvl w:val="0"/>
          <w:numId w:val="9"/>
        </w:numPr>
        <w:spacing w:after="0" w:line="276" w:lineRule="auto"/>
        <w:contextualSpacing w:val="0"/>
        <w:rPr>
          <w:rFonts w:ascii="Bookman Old Style" w:eastAsia="Calibri" w:hAnsi="Bookman Old Style" w:cs="Calibri"/>
          <w:iCs/>
          <w:sz w:val="18"/>
          <w:szCs w:val="18"/>
        </w:rPr>
      </w:pPr>
      <w:r w:rsidRPr="004D1CE8">
        <w:rPr>
          <w:rFonts w:ascii="Bookman Old Style" w:eastAsia="Calibri" w:hAnsi="Bookman Old Style" w:cs="Calibri"/>
          <w:iCs/>
          <w:sz w:val="18"/>
          <w:szCs w:val="18"/>
        </w:rPr>
        <w:t>cura che nel registro didattico e di presenza vengano annotate le presenze e le firme dei partecipanti, degli esperti e la propria, l’orario d’inizio e fine della lezione</w:t>
      </w:r>
      <w:r>
        <w:rPr>
          <w:rFonts w:ascii="Bookman Old Style" w:eastAsia="Calibri" w:hAnsi="Bookman Old Style" w:cs="Calibri"/>
          <w:iCs/>
          <w:sz w:val="18"/>
          <w:szCs w:val="18"/>
        </w:rPr>
        <w:t>;</w:t>
      </w:r>
    </w:p>
    <w:p w14:paraId="0C15114A" w14:textId="77777777" w:rsidR="00C267D6" w:rsidRPr="004D1CE8" w:rsidRDefault="00C267D6" w:rsidP="00F86673">
      <w:pPr>
        <w:pStyle w:val="Paragrafoelenco"/>
        <w:widowControl w:val="0"/>
        <w:numPr>
          <w:ilvl w:val="0"/>
          <w:numId w:val="9"/>
        </w:numPr>
        <w:spacing w:after="0" w:line="276" w:lineRule="auto"/>
        <w:contextualSpacing w:val="0"/>
        <w:rPr>
          <w:rFonts w:ascii="Bookman Old Style" w:eastAsia="Calibri" w:hAnsi="Bookman Old Style" w:cs="Calibri"/>
          <w:iCs/>
          <w:sz w:val="18"/>
          <w:szCs w:val="18"/>
        </w:rPr>
      </w:pPr>
      <w:r w:rsidRPr="004D1CE8">
        <w:rPr>
          <w:rFonts w:ascii="Bookman Old Style" w:eastAsia="Calibri" w:hAnsi="Bookman Old Style" w:cs="Calibri"/>
          <w:iCs/>
          <w:sz w:val="18"/>
          <w:szCs w:val="18"/>
        </w:rPr>
        <w:t>segnala in tempo reale al Dirigente Scolastico se il numero dei partecipanti scende al di sotto del previsto in relazione al numero minimo di attestazioni da raggiungere</w:t>
      </w:r>
      <w:r>
        <w:rPr>
          <w:rFonts w:ascii="Bookman Old Style" w:eastAsia="Calibri" w:hAnsi="Bookman Old Style" w:cs="Calibri"/>
          <w:iCs/>
          <w:sz w:val="18"/>
          <w:szCs w:val="18"/>
        </w:rPr>
        <w:t>;</w:t>
      </w:r>
    </w:p>
    <w:p w14:paraId="1F44FFE7" w14:textId="77777777" w:rsidR="00C267D6" w:rsidRPr="004D1CE8" w:rsidRDefault="00C267D6" w:rsidP="00F86673">
      <w:pPr>
        <w:pStyle w:val="Paragrafoelenco"/>
        <w:widowControl w:val="0"/>
        <w:numPr>
          <w:ilvl w:val="0"/>
          <w:numId w:val="9"/>
        </w:numPr>
        <w:spacing w:after="0" w:line="276" w:lineRule="auto"/>
        <w:contextualSpacing w:val="0"/>
        <w:rPr>
          <w:rFonts w:ascii="Bookman Old Style" w:eastAsia="Calibri" w:hAnsi="Bookman Old Style" w:cs="Calibri"/>
          <w:iCs/>
          <w:sz w:val="18"/>
          <w:szCs w:val="18"/>
        </w:rPr>
      </w:pPr>
      <w:r w:rsidRPr="004D1CE8">
        <w:rPr>
          <w:rFonts w:ascii="Bookman Old Style" w:eastAsia="Calibri" w:hAnsi="Bookman Old Style" w:cs="Calibri"/>
          <w:iCs/>
          <w:sz w:val="18"/>
          <w:szCs w:val="18"/>
        </w:rPr>
        <w:t xml:space="preserve">cura il monitoraggio fisico del corso, contattando </w:t>
      </w:r>
      <w:r>
        <w:rPr>
          <w:rFonts w:ascii="Bookman Old Style" w:eastAsia="Calibri" w:hAnsi="Bookman Old Style" w:cs="Calibri"/>
          <w:iCs/>
          <w:sz w:val="18"/>
          <w:szCs w:val="18"/>
        </w:rPr>
        <w:t>I partecipanti</w:t>
      </w:r>
      <w:r w:rsidRPr="004D1CE8">
        <w:rPr>
          <w:rFonts w:ascii="Bookman Old Style" w:eastAsia="Calibri" w:hAnsi="Bookman Old Style" w:cs="Calibri"/>
          <w:iCs/>
          <w:sz w:val="18"/>
          <w:szCs w:val="18"/>
        </w:rPr>
        <w:t xml:space="preserve"> in caso di inadempienza ai propri compiti in itinere o anche prima/dopo l’intervento formativo;</w:t>
      </w:r>
    </w:p>
    <w:p w14:paraId="351A075A" w14:textId="77777777" w:rsidR="00C267D6" w:rsidRPr="004D1CE8" w:rsidRDefault="00C267D6" w:rsidP="00F86673">
      <w:pPr>
        <w:pStyle w:val="Paragrafoelenco"/>
        <w:widowControl w:val="0"/>
        <w:numPr>
          <w:ilvl w:val="0"/>
          <w:numId w:val="9"/>
        </w:numPr>
        <w:spacing w:after="0" w:line="276" w:lineRule="auto"/>
        <w:contextualSpacing w:val="0"/>
        <w:rPr>
          <w:rFonts w:ascii="Bookman Old Style" w:eastAsia="Calibri" w:hAnsi="Bookman Old Style" w:cs="Calibri"/>
          <w:iCs/>
          <w:sz w:val="18"/>
          <w:szCs w:val="18"/>
        </w:rPr>
      </w:pPr>
      <w:r w:rsidRPr="004D1CE8">
        <w:rPr>
          <w:rFonts w:ascii="Bookman Old Style" w:eastAsia="Calibri" w:hAnsi="Bookman Old Style" w:cs="Calibri"/>
          <w:iCs/>
          <w:sz w:val="18"/>
          <w:szCs w:val="18"/>
        </w:rPr>
        <w:t>partecipa alle riunioni con il Team laddove ritenuto necessario, anche in orario pomeridiano</w:t>
      </w:r>
      <w:r>
        <w:rPr>
          <w:rFonts w:ascii="Bookman Old Style" w:eastAsia="Calibri" w:hAnsi="Bookman Old Style" w:cs="Calibri"/>
          <w:iCs/>
          <w:sz w:val="18"/>
          <w:szCs w:val="18"/>
        </w:rPr>
        <w:t>;</w:t>
      </w:r>
    </w:p>
    <w:p w14:paraId="4298D7A5" w14:textId="77777777" w:rsidR="00C267D6" w:rsidRPr="004D1CE8" w:rsidRDefault="00C267D6" w:rsidP="00F86673">
      <w:pPr>
        <w:pStyle w:val="Paragrafoelenco"/>
        <w:widowControl w:val="0"/>
        <w:numPr>
          <w:ilvl w:val="0"/>
          <w:numId w:val="9"/>
        </w:numPr>
        <w:spacing w:after="0" w:line="276" w:lineRule="auto"/>
        <w:contextualSpacing w:val="0"/>
        <w:rPr>
          <w:rFonts w:ascii="Bookman Old Style" w:eastAsia="Calibri" w:hAnsi="Bookman Old Style" w:cs="Calibri"/>
          <w:iCs/>
          <w:sz w:val="18"/>
          <w:szCs w:val="18"/>
        </w:rPr>
      </w:pPr>
      <w:r>
        <w:rPr>
          <w:rFonts w:ascii="Bookman Old Style" w:eastAsia="Calibri" w:hAnsi="Bookman Old Style" w:cs="Calibri"/>
          <w:iCs/>
          <w:sz w:val="18"/>
          <w:szCs w:val="18"/>
        </w:rPr>
        <w:t>i</w:t>
      </w:r>
      <w:r w:rsidRPr="004D1CE8">
        <w:rPr>
          <w:rFonts w:ascii="Bookman Old Style" w:eastAsia="Calibri" w:hAnsi="Bookman Old Style" w:cs="Calibri"/>
          <w:iCs/>
          <w:sz w:val="18"/>
          <w:szCs w:val="18"/>
        </w:rPr>
        <w:t>nserisce i dati relativi alla gestione del percorso</w:t>
      </w:r>
      <w:r>
        <w:rPr>
          <w:rFonts w:ascii="Bookman Old Style" w:eastAsia="Calibri" w:hAnsi="Bookman Old Style" w:cs="Calibri"/>
          <w:iCs/>
          <w:sz w:val="18"/>
          <w:szCs w:val="18"/>
        </w:rPr>
        <w:t xml:space="preserve"> formativo;</w:t>
      </w:r>
    </w:p>
    <w:p w14:paraId="7C95A782" w14:textId="77777777" w:rsidR="00C267D6" w:rsidRPr="004D1CE8" w:rsidRDefault="00C267D6" w:rsidP="00F86673">
      <w:pPr>
        <w:pStyle w:val="Paragrafoelenco"/>
        <w:widowControl w:val="0"/>
        <w:numPr>
          <w:ilvl w:val="0"/>
          <w:numId w:val="9"/>
        </w:numPr>
        <w:spacing w:after="0" w:line="276" w:lineRule="auto"/>
        <w:contextualSpacing w:val="0"/>
        <w:rPr>
          <w:rFonts w:ascii="Bookman Old Style" w:eastAsia="Calibri" w:hAnsi="Bookman Old Style" w:cs="Calibri"/>
          <w:iCs/>
          <w:sz w:val="18"/>
          <w:szCs w:val="18"/>
        </w:rPr>
      </w:pPr>
      <w:r w:rsidRPr="004D1CE8">
        <w:rPr>
          <w:rFonts w:ascii="Bookman Old Style" w:eastAsia="Calibri" w:hAnsi="Bookman Old Style" w:cs="Calibri"/>
          <w:iCs/>
          <w:sz w:val="18"/>
          <w:szCs w:val="18"/>
        </w:rPr>
        <w:t>registra le anagrafiche</w:t>
      </w:r>
      <w:r>
        <w:rPr>
          <w:rFonts w:ascii="Bookman Old Style" w:eastAsia="Calibri" w:hAnsi="Bookman Old Style" w:cs="Calibri"/>
          <w:iCs/>
          <w:sz w:val="18"/>
          <w:szCs w:val="18"/>
        </w:rPr>
        <w:t>;</w:t>
      </w:r>
    </w:p>
    <w:p w14:paraId="14482CE0" w14:textId="77777777" w:rsidR="00C267D6" w:rsidRPr="004D1CE8" w:rsidRDefault="00C267D6" w:rsidP="00F86673">
      <w:pPr>
        <w:pStyle w:val="Paragrafoelenco"/>
        <w:widowControl w:val="0"/>
        <w:numPr>
          <w:ilvl w:val="0"/>
          <w:numId w:val="9"/>
        </w:numPr>
        <w:spacing w:after="0" w:line="276" w:lineRule="auto"/>
        <w:contextualSpacing w:val="0"/>
        <w:rPr>
          <w:rFonts w:ascii="Bookman Old Style" w:eastAsia="Calibri" w:hAnsi="Bookman Old Style" w:cs="Calibri"/>
          <w:iCs/>
          <w:sz w:val="18"/>
          <w:szCs w:val="18"/>
        </w:rPr>
      </w:pPr>
      <w:r w:rsidRPr="004D1CE8">
        <w:rPr>
          <w:rFonts w:ascii="Bookman Old Style" w:eastAsia="Calibri" w:hAnsi="Bookman Old Style" w:cs="Calibri"/>
          <w:iCs/>
          <w:sz w:val="18"/>
          <w:szCs w:val="18"/>
        </w:rPr>
        <w:t>inserisce la programmazione giornaliera delle attività</w:t>
      </w:r>
      <w:r>
        <w:rPr>
          <w:rFonts w:ascii="Bookman Old Style" w:eastAsia="Calibri" w:hAnsi="Bookman Old Style" w:cs="Calibri"/>
          <w:iCs/>
          <w:sz w:val="18"/>
          <w:szCs w:val="18"/>
        </w:rPr>
        <w:t>;</w:t>
      </w:r>
    </w:p>
    <w:p w14:paraId="2FEE5096" w14:textId="77777777" w:rsidR="00C267D6" w:rsidRPr="004D1CE8" w:rsidRDefault="00C267D6" w:rsidP="00F86673">
      <w:pPr>
        <w:pStyle w:val="Paragrafoelenco"/>
        <w:widowControl w:val="0"/>
        <w:numPr>
          <w:ilvl w:val="0"/>
          <w:numId w:val="9"/>
        </w:numPr>
        <w:spacing w:after="0" w:line="276" w:lineRule="auto"/>
        <w:contextualSpacing w:val="0"/>
        <w:rPr>
          <w:rFonts w:ascii="Bookman Old Style" w:eastAsia="Calibri" w:hAnsi="Bookman Old Style" w:cs="Calibri"/>
          <w:iCs/>
          <w:sz w:val="18"/>
          <w:szCs w:val="18"/>
        </w:rPr>
      </w:pPr>
      <w:r w:rsidRPr="004D1CE8">
        <w:rPr>
          <w:rFonts w:ascii="Bookman Old Style" w:eastAsia="Calibri" w:hAnsi="Bookman Old Style" w:cs="Calibri"/>
          <w:iCs/>
          <w:sz w:val="18"/>
          <w:szCs w:val="18"/>
        </w:rPr>
        <w:t>concorda l’orario con gli esperti</w:t>
      </w:r>
      <w:r>
        <w:rPr>
          <w:rFonts w:ascii="Bookman Old Style" w:eastAsia="Calibri" w:hAnsi="Bookman Old Style" w:cs="Calibri"/>
          <w:iCs/>
          <w:sz w:val="18"/>
          <w:szCs w:val="18"/>
        </w:rPr>
        <w:t>;</w:t>
      </w:r>
    </w:p>
    <w:p w14:paraId="649661B5" w14:textId="77777777" w:rsidR="00C267D6" w:rsidRPr="004D1CE8" w:rsidRDefault="00C267D6" w:rsidP="00F86673">
      <w:pPr>
        <w:pStyle w:val="Paragrafoelenco"/>
        <w:widowControl w:val="0"/>
        <w:numPr>
          <w:ilvl w:val="0"/>
          <w:numId w:val="9"/>
        </w:numPr>
        <w:spacing w:after="0" w:line="276" w:lineRule="auto"/>
        <w:contextualSpacing w:val="0"/>
        <w:rPr>
          <w:rFonts w:ascii="Bookman Old Style" w:eastAsia="Calibri" w:hAnsi="Bookman Old Style" w:cs="Calibri"/>
          <w:iCs/>
          <w:sz w:val="18"/>
          <w:szCs w:val="18"/>
        </w:rPr>
      </w:pPr>
      <w:r w:rsidRPr="004D1CE8">
        <w:rPr>
          <w:rFonts w:ascii="Bookman Old Style" w:eastAsia="Calibri" w:hAnsi="Bookman Old Style" w:cs="Calibri"/>
          <w:iCs/>
          <w:sz w:val="18"/>
          <w:szCs w:val="18"/>
        </w:rPr>
        <w:t>provvede alla gestione della classe</w:t>
      </w:r>
      <w:r>
        <w:rPr>
          <w:rFonts w:ascii="Bookman Old Style" w:eastAsia="Calibri" w:hAnsi="Bookman Old Style" w:cs="Calibri"/>
          <w:iCs/>
          <w:sz w:val="18"/>
          <w:szCs w:val="18"/>
        </w:rPr>
        <w:t>;</w:t>
      </w:r>
    </w:p>
    <w:p w14:paraId="782F4713" w14:textId="77777777" w:rsidR="00C267D6" w:rsidRPr="004D1CE8" w:rsidRDefault="00C267D6" w:rsidP="00F86673">
      <w:pPr>
        <w:pStyle w:val="Paragrafoelenco"/>
        <w:widowControl w:val="0"/>
        <w:numPr>
          <w:ilvl w:val="0"/>
          <w:numId w:val="9"/>
        </w:numPr>
        <w:spacing w:after="0" w:line="276" w:lineRule="auto"/>
        <w:contextualSpacing w:val="0"/>
        <w:rPr>
          <w:rFonts w:ascii="Bookman Old Style" w:eastAsia="Calibri" w:hAnsi="Bookman Old Style" w:cs="Calibri"/>
          <w:iCs/>
          <w:sz w:val="18"/>
          <w:szCs w:val="18"/>
        </w:rPr>
      </w:pPr>
      <w:r w:rsidRPr="004D1CE8">
        <w:rPr>
          <w:rFonts w:ascii="Bookman Old Style" w:eastAsia="Calibri" w:hAnsi="Bookman Old Style" w:cs="Calibri"/>
          <w:iCs/>
          <w:sz w:val="18"/>
          <w:szCs w:val="18"/>
        </w:rPr>
        <w:t>descrive e documenta i prodotti dell’intervento</w:t>
      </w:r>
      <w:r>
        <w:rPr>
          <w:rFonts w:ascii="Bookman Old Style" w:eastAsia="Calibri" w:hAnsi="Bookman Old Style" w:cs="Calibri"/>
          <w:iCs/>
          <w:sz w:val="18"/>
          <w:szCs w:val="18"/>
        </w:rPr>
        <w:t>;</w:t>
      </w:r>
    </w:p>
    <w:p w14:paraId="48C69A70" w14:textId="77777777" w:rsidR="00C267D6" w:rsidRDefault="00C267D6" w:rsidP="00F86673">
      <w:pPr>
        <w:pStyle w:val="Paragrafoelenco"/>
        <w:widowControl w:val="0"/>
        <w:numPr>
          <w:ilvl w:val="0"/>
          <w:numId w:val="9"/>
        </w:numPr>
        <w:spacing w:after="0" w:line="276" w:lineRule="auto"/>
        <w:contextualSpacing w:val="0"/>
        <w:rPr>
          <w:rFonts w:ascii="Bookman Old Style" w:eastAsia="Calibri" w:hAnsi="Bookman Old Style" w:cs="Calibri"/>
          <w:iCs/>
          <w:sz w:val="18"/>
          <w:szCs w:val="18"/>
        </w:rPr>
      </w:pPr>
      <w:r w:rsidRPr="004D1CE8">
        <w:rPr>
          <w:rFonts w:ascii="Bookman Old Style" w:eastAsia="Calibri" w:hAnsi="Bookman Old Style" w:cs="Calibri"/>
          <w:iCs/>
          <w:sz w:val="18"/>
          <w:szCs w:val="18"/>
        </w:rPr>
        <w:t>inserisce un resoconto (in termini di ore e importo) delle azioni di accompagnamento eventualmente messe in atto</w:t>
      </w:r>
      <w:r>
        <w:rPr>
          <w:rFonts w:ascii="Bookman Old Style" w:eastAsia="Calibri" w:hAnsi="Bookman Old Style" w:cs="Calibri"/>
          <w:iCs/>
          <w:sz w:val="18"/>
          <w:szCs w:val="18"/>
        </w:rPr>
        <w:t>;</w:t>
      </w:r>
    </w:p>
    <w:p w14:paraId="061FA251" w14:textId="77777777" w:rsidR="00C267D6" w:rsidRDefault="00C267D6" w:rsidP="00F86673">
      <w:pPr>
        <w:pStyle w:val="Paragrafoelenco"/>
        <w:widowControl w:val="0"/>
        <w:numPr>
          <w:ilvl w:val="0"/>
          <w:numId w:val="9"/>
        </w:numPr>
        <w:spacing w:after="0" w:line="276" w:lineRule="auto"/>
        <w:contextualSpacing w:val="0"/>
        <w:rPr>
          <w:rFonts w:ascii="Bookman Old Style" w:eastAsia="Calibri" w:hAnsi="Bookman Old Style" w:cs="Calibri"/>
          <w:iCs/>
          <w:sz w:val="18"/>
          <w:szCs w:val="18"/>
        </w:rPr>
      </w:pPr>
      <w:r>
        <w:rPr>
          <w:rFonts w:ascii="Bookman Old Style" w:eastAsia="Calibri" w:hAnsi="Bookman Old Style" w:cs="Calibri"/>
          <w:iCs/>
          <w:sz w:val="18"/>
          <w:szCs w:val="18"/>
        </w:rPr>
        <w:t>redige una relazione finale.</w:t>
      </w:r>
    </w:p>
    <w:p w14:paraId="5CF03BF6" w14:textId="5A4851FF" w:rsidR="00F40746" w:rsidRDefault="00F40746" w:rsidP="00F40746">
      <w:pPr>
        <w:pStyle w:val="Paragrafoelenco"/>
        <w:autoSpaceDE w:val="0"/>
        <w:autoSpaceDN w:val="0"/>
        <w:adjustRightInd w:val="0"/>
        <w:spacing w:after="0" w:line="276" w:lineRule="auto"/>
        <w:ind w:left="709"/>
        <w:jc w:val="both"/>
        <w:rPr>
          <w:rFonts w:ascii="Bookman Old Style" w:hAnsi="Bookman Old Style" w:cs="Calibri"/>
          <w:sz w:val="18"/>
          <w:szCs w:val="18"/>
        </w:rPr>
      </w:pPr>
    </w:p>
    <w:p w14:paraId="6B4CE0F5" w14:textId="02010F11" w:rsidR="00815CA7" w:rsidRPr="001F6084" w:rsidRDefault="00815CA7" w:rsidP="00815CA7">
      <w:pPr>
        <w:pStyle w:val="Comma"/>
        <w:numPr>
          <w:ilvl w:val="0"/>
          <w:numId w:val="0"/>
        </w:numPr>
        <w:spacing w:after="0"/>
        <w:ind w:left="284"/>
        <w:contextualSpacing w:val="0"/>
        <w:jc w:val="center"/>
        <w:rPr>
          <w:rFonts w:ascii="Bookman Old Style" w:hAnsi="Bookman Old Style"/>
          <w:b/>
          <w:bCs/>
          <w:sz w:val="18"/>
          <w:szCs w:val="18"/>
        </w:rPr>
      </w:pPr>
      <w:r w:rsidRPr="001F6084">
        <w:rPr>
          <w:rFonts w:ascii="Bookman Old Style" w:hAnsi="Bookman Old Style"/>
          <w:b/>
          <w:bCs/>
          <w:sz w:val="18"/>
          <w:szCs w:val="18"/>
        </w:rPr>
        <w:t>Articolo 2 – Requisiti</w:t>
      </w:r>
      <w:r w:rsidR="00966A22">
        <w:rPr>
          <w:rFonts w:ascii="Bookman Old Style" w:hAnsi="Bookman Old Style"/>
          <w:b/>
          <w:bCs/>
          <w:sz w:val="18"/>
          <w:szCs w:val="18"/>
        </w:rPr>
        <w:t>,</w:t>
      </w:r>
      <w:r w:rsidRPr="001F6084">
        <w:rPr>
          <w:rFonts w:ascii="Bookman Old Style" w:hAnsi="Bookman Old Style"/>
          <w:b/>
          <w:bCs/>
          <w:sz w:val="18"/>
          <w:szCs w:val="18"/>
        </w:rPr>
        <w:t xml:space="preserve"> titoli richiesti</w:t>
      </w:r>
      <w:r w:rsidR="00966A22">
        <w:rPr>
          <w:rFonts w:ascii="Bookman Old Style" w:hAnsi="Bookman Old Style"/>
          <w:b/>
          <w:bCs/>
          <w:sz w:val="18"/>
          <w:szCs w:val="18"/>
        </w:rPr>
        <w:t xml:space="preserve"> e criteri di valutazione</w:t>
      </w:r>
    </w:p>
    <w:p w14:paraId="03FEFFC7" w14:textId="61F67BEE" w:rsidR="00815CA7" w:rsidRDefault="00815CA7" w:rsidP="00815CA7">
      <w:pPr>
        <w:autoSpaceDE w:val="0"/>
        <w:autoSpaceDN w:val="0"/>
        <w:adjustRightInd w:val="0"/>
        <w:spacing w:after="0" w:line="276" w:lineRule="auto"/>
        <w:jc w:val="both"/>
        <w:rPr>
          <w:rFonts w:ascii="Bookman Old Style" w:eastAsia="Bookman Old Style" w:hAnsi="Bookman Old Style" w:cs="Bookman Old Style"/>
          <w:color w:val="000000"/>
          <w:sz w:val="18"/>
          <w:szCs w:val="18"/>
        </w:rPr>
      </w:pPr>
      <w:r w:rsidRPr="00815CA7">
        <w:rPr>
          <w:rFonts w:ascii="Bookman Old Style" w:eastAsia="Bookman Old Style" w:hAnsi="Bookman Old Style" w:cs="Bookman Old Style"/>
          <w:color w:val="000000"/>
          <w:sz w:val="18"/>
          <w:szCs w:val="18"/>
        </w:rPr>
        <w:t xml:space="preserve">Potranno partecipare alla selezione i docenti interni all’Istituto con contratto </w:t>
      </w:r>
      <w:r>
        <w:rPr>
          <w:rFonts w:ascii="Bookman Old Style" w:eastAsia="Bookman Old Style" w:hAnsi="Bookman Old Style" w:cs="Bookman Old Style"/>
          <w:color w:val="000000"/>
          <w:sz w:val="18"/>
          <w:szCs w:val="18"/>
        </w:rPr>
        <w:t xml:space="preserve">di lavoro </w:t>
      </w:r>
      <w:r w:rsidRPr="00815CA7">
        <w:rPr>
          <w:rFonts w:ascii="Bookman Old Style" w:eastAsia="Bookman Old Style" w:hAnsi="Bookman Old Style" w:cs="Bookman Old Style"/>
          <w:color w:val="000000"/>
          <w:sz w:val="18"/>
          <w:szCs w:val="18"/>
        </w:rPr>
        <w:t xml:space="preserve">fino al temine </w:t>
      </w:r>
      <w:r>
        <w:rPr>
          <w:rFonts w:ascii="Bookman Old Style" w:eastAsia="Bookman Old Style" w:hAnsi="Bookman Old Style" w:cs="Bookman Old Style"/>
          <w:color w:val="000000"/>
          <w:sz w:val="18"/>
          <w:szCs w:val="18"/>
        </w:rPr>
        <w:t>di tutte le</w:t>
      </w:r>
      <w:r w:rsidRPr="00815CA7">
        <w:rPr>
          <w:rFonts w:ascii="Bookman Old Style" w:eastAsia="Bookman Old Style" w:hAnsi="Bookman Old Style" w:cs="Bookman Old Style"/>
          <w:color w:val="000000"/>
          <w:sz w:val="18"/>
          <w:szCs w:val="18"/>
        </w:rPr>
        <w:t xml:space="preserve"> attività progettuali</w:t>
      </w:r>
      <w:r w:rsidR="00FB0770">
        <w:rPr>
          <w:rFonts w:ascii="Bookman Old Style" w:eastAsia="Bookman Old Style" w:hAnsi="Bookman Old Style" w:cs="Bookman Old Style"/>
          <w:color w:val="000000"/>
          <w:sz w:val="18"/>
          <w:szCs w:val="18"/>
        </w:rPr>
        <w:t xml:space="preserve"> </w:t>
      </w:r>
      <w:r w:rsidR="00AA44EA">
        <w:rPr>
          <w:rFonts w:ascii="Bookman Old Style" w:eastAsia="Bookman Old Style" w:hAnsi="Bookman Old Style" w:cs="Bookman Old Style"/>
          <w:color w:val="000000"/>
          <w:sz w:val="18"/>
          <w:szCs w:val="18"/>
        </w:rPr>
        <w:t>indicato nelle disposizioni attuali al</w:t>
      </w:r>
      <w:r w:rsidR="00FB0770">
        <w:rPr>
          <w:rFonts w:ascii="Bookman Old Style" w:eastAsia="Bookman Old Style" w:hAnsi="Bookman Old Style" w:cs="Bookman Old Style"/>
          <w:color w:val="000000"/>
          <w:sz w:val="18"/>
          <w:szCs w:val="18"/>
        </w:rPr>
        <w:t xml:space="preserve"> 31/12/2026 salvo eventuali proroghe, purché alla data di scadenza dell’Avviso:</w:t>
      </w:r>
    </w:p>
    <w:p w14:paraId="38B2909E" w14:textId="3562C34F" w:rsidR="00FB0770" w:rsidRDefault="00FB0770" w:rsidP="00815CA7">
      <w:pPr>
        <w:autoSpaceDE w:val="0"/>
        <w:autoSpaceDN w:val="0"/>
        <w:adjustRightInd w:val="0"/>
        <w:spacing w:after="0" w:line="276" w:lineRule="auto"/>
        <w:jc w:val="both"/>
        <w:rPr>
          <w:rFonts w:ascii="Bookman Old Style" w:eastAsia="Bookman Old Style" w:hAnsi="Bookman Old Style" w:cs="Bookman Old Style"/>
          <w:color w:val="000000"/>
          <w:sz w:val="18"/>
          <w:szCs w:val="18"/>
        </w:rPr>
      </w:pPr>
    </w:p>
    <w:p w14:paraId="6BB08DDA" w14:textId="77777777" w:rsidR="00FB0770" w:rsidRDefault="00FB0770" w:rsidP="00FB0770">
      <w:pPr>
        <w:numPr>
          <w:ilvl w:val="0"/>
          <w:numId w:val="12"/>
        </w:numPr>
        <w:spacing w:after="0" w:line="240" w:lineRule="auto"/>
        <w:jc w:val="both"/>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 xml:space="preserve">abbiano il godimento dei diritti civili e politici; </w:t>
      </w:r>
    </w:p>
    <w:p w14:paraId="6F3EC1DA" w14:textId="77777777" w:rsidR="00FB0770" w:rsidRDefault="00FB0770" w:rsidP="00FB0770">
      <w:pPr>
        <w:numPr>
          <w:ilvl w:val="0"/>
          <w:numId w:val="12"/>
        </w:numPr>
        <w:spacing w:after="0" w:line="240" w:lineRule="auto"/>
        <w:jc w:val="both"/>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non siano stati esclusi dall’elettorato politico attivo;</w:t>
      </w:r>
    </w:p>
    <w:p w14:paraId="6E283F2E" w14:textId="57E86FEB" w:rsidR="00FB0770" w:rsidRDefault="00FB0770" w:rsidP="00FB0770">
      <w:pPr>
        <w:numPr>
          <w:ilvl w:val="0"/>
          <w:numId w:val="12"/>
        </w:numPr>
        <w:spacing w:after="0" w:line="240" w:lineRule="auto"/>
        <w:jc w:val="both"/>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non abbiano riportato condanne penali e non siano stati sottoposti a procedimenti penali</w:t>
      </w:r>
    </w:p>
    <w:p w14:paraId="190CA7C6" w14:textId="77777777" w:rsidR="00FB0770" w:rsidRDefault="00FB0770" w:rsidP="00FB0770">
      <w:pPr>
        <w:numPr>
          <w:ilvl w:val="0"/>
          <w:numId w:val="12"/>
        </w:numPr>
        <w:spacing w:after="0" w:line="240" w:lineRule="auto"/>
        <w:jc w:val="both"/>
        <w:rPr>
          <w:rFonts w:ascii="Bookman Old Style" w:eastAsia="Bookman Old Style" w:hAnsi="Bookman Old Style" w:cs="Bookman Old Style"/>
          <w:sz w:val="18"/>
          <w:szCs w:val="18"/>
        </w:rPr>
      </w:pPr>
      <w:bookmarkStart w:id="7" w:name="_Hlk234307622"/>
      <w:r>
        <w:rPr>
          <w:rFonts w:ascii="Bookman Old Style" w:eastAsia="Bookman Old Style" w:hAnsi="Bookman Old Style" w:cs="Bookman Old Style"/>
          <w:sz w:val="18"/>
          <w:szCs w:val="18"/>
        </w:rPr>
        <w:t>non siano stati destituiti o dispensati dall’impiego presso una Pubblica Amministrazione;</w:t>
      </w:r>
    </w:p>
    <w:p w14:paraId="158D0550" w14:textId="77777777" w:rsidR="00FB0770" w:rsidRDefault="00FB0770" w:rsidP="00FB0770">
      <w:pPr>
        <w:numPr>
          <w:ilvl w:val="0"/>
          <w:numId w:val="12"/>
        </w:numPr>
        <w:spacing w:after="0" w:line="240" w:lineRule="auto"/>
        <w:jc w:val="both"/>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non siano stati dichiarati decaduti o licenziati da un impiego statale;</w:t>
      </w:r>
    </w:p>
    <w:bookmarkEnd w:id="7"/>
    <w:p w14:paraId="5E11923F" w14:textId="77777777" w:rsidR="00FB0770" w:rsidRDefault="00FB0770" w:rsidP="00FB0770">
      <w:pPr>
        <w:numPr>
          <w:ilvl w:val="0"/>
          <w:numId w:val="12"/>
        </w:numPr>
        <w:spacing w:after="0" w:line="240" w:lineRule="auto"/>
        <w:jc w:val="both"/>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 xml:space="preserve">non si trovino in situazioni di incompatibilità, ai sensi di quanto previsto dal d.lgs. n. 39/2013 e dall’art. 53, del d.lgs. n. 165/2001; </w:t>
      </w:r>
    </w:p>
    <w:p w14:paraId="63245FF7" w14:textId="77777777" w:rsidR="00FB0770" w:rsidRDefault="00FB0770" w:rsidP="00FB0770">
      <w:pPr>
        <w:numPr>
          <w:ilvl w:val="0"/>
          <w:numId w:val="12"/>
        </w:numPr>
        <w:spacing w:after="0" w:line="240" w:lineRule="auto"/>
        <w:jc w:val="both"/>
        <w:rPr>
          <w:rFonts w:ascii="Bookman Old Style" w:eastAsia="Bookman Old Style" w:hAnsi="Bookman Old Style" w:cs="Bookman Old Style"/>
          <w:sz w:val="18"/>
          <w:szCs w:val="18"/>
        </w:rPr>
      </w:pPr>
      <w:bookmarkStart w:id="8" w:name="_heading=h.j0btpyh71rh7" w:colFirst="0" w:colLast="0"/>
      <w:bookmarkEnd w:id="8"/>
      <w:r>
        <w:rPr>
          <w:rFonts w:ascii="Bookman Old Style" w:eastAsia="Bookman Old Style" w:hAnsi="Bookman Old Style" w:cs="Bookman Old Style"/>
          <w:sz w:val="18"/>
          <w:szCs w:val="18"/>
        </w:rPr>
        <w:t>non si trovino in situazioni di conflitto di interessi, anche potenziale, ai sensi dell’art. 53, comma 14, del d.lgs. n. 165/2001, che possano interferire con l’esercizio dell’incarico;</w:t>
      </w:r>
    </w:p>
    <w:p w14:paraId="058261D9" w14:textId="77777777" w:rsidR="00FB0770" w:rsidRPr="008A71AA" w:rsidRDefault="00FB0770" w:rsidP="00FB0770">
      <w:pPr>
        <w:pStyle w:val="Comma"/>
        <w:numPr>
          <w:ilvl w:val="0"/>
          <w:numId w:val="12"/>
        </w:numPr>
        <w:spacing w:after="80"/>
        <w:contextualSpacing w:val="0"/>
        <w:rPr>
          <w:rFonts w:ascii="Bookman Old Style" w:hAnsi="Bookman Old Style"/>
          <w:sz w:val="18"/>
          <w:szCs w:val="18"/>
        </w:rPr>
      </w:pPr>
      <w:r w:rsidRPr="008A71AA">
        <w:rPr>
          <w:rFonts w:ascii="Bookman Old Style" w:hAnsi="Bookman Old Style"/>
          <w:sz w:val="18"/>
          <w:szCs w:val="18"/>
        </w:rPr>
        <w:t>possiedano il titolo di studio e/o l’esperienza professionale attinenti al modulo per il quale si presenta istanza di partecipazione.</w:t>
      </w:r>
    </w:p>
    <w:p w14:paraId="314E946E" w14:textId="77777777" w:rsidR="0060279E" w:rsidRDefault="0060279E" w:rsidP="00815CA7">
      <w:pPr>
        <w:autoSpaceDE w:val="0"/>
        <w:autoSpaceDN w:val="0"/>
        <w:adjustRightInd w:val="0"/>
        <w:spacing w:after="0" w:line="276" w:lineRule="auto"/>
        <w:jc w:val="both"/>
        <w:rPr>
          <w:rFonts w:ascii="Bookman Old Style" w:eastAsia="Bookman Old Style" w:hAnsi="Bookman Old Style" w:cs="Bookman Old Style"/>
          <w:color w:val="000000"/>
          <w:sz w:val="18"/>
          <w:szCs w:val="18"/>
        </w:rPr>
      </w:pPr>
    </w:p>
    <w:p w14:paraId="14448991" w14:textId="088AC4CB" w:rsidR="00F86E3C" w:rsidRDefault="00F86E3C" w:rsidP="00F86E3C">
      <w:pPr>
        <w:spacing w:after="0" w:line="240" w:lineRule="auto"/>
        <w:jc w:val="both"/>
        <w:rPr>
          <w:rFonts w:ascii="Bookman Old Style" w:hAnsi="Bookman Old Style" w:cstheme="minorHAnsi"/>
          <w:sz w:val="18"/>
          <w:szCs w:val="18"/>
        </w:rPr>
      </w:pPr>
      <w:r w:rsidRPr="004C05BC">
        <w:rPr>
          <w:rFonts w:ascii="Bookman Old Style" w:hAnsi="Bookman Old Style" w:cstheme="minorHAnsi"/>
          <w:sz w:val="18"/>
          <w:szCs w:val="18"/>
        </w:rPr>
        <w:t>I Partecipanti alla selezione</w:t>
      </w:r>
      <w:r>
        <w:rPr>
          <w:rFonts w:ascii="Bookman Old Style" w:hAnsi="Bookman Old Style" w:cstheme="minorHAnsi"/>
          <w:sz w:val="18"/>
          <w:szCs w:val="18"/>
        </w:rPr>
        <w:t>, Esperti e Tutor, dovranno attestare</w:t>
      </w:r>
      <w:r w:rsidRPr="004C05BC">
        <w:rPr>
          <w:rFonts w:ascii="Bookman Old Style" w:hAnsi="Bookman Old Style" w:cstheme="minorHAnsi"/>
          <w:sz w:val="18"/>
          <w:szCs w:val="18"/>
        </w:rPr>
        <w:t xml:space="preserve"> il possesso dei requisiti di partecipazione mediante dichiarazione sostitutiva, ai sensi del D.P.R. 445/2000, </w:t>
      </w:r>
      <w:r>
        <w:rPr>
          <w:rFonts w:ascii="Bookman Old Style" w:hAnsi="Bookman Old Style" w:cstheme="minorHAnsi"/>
          <w:sz w:val="18"/>
          <w:szCs w:val="18"/>
        </w:rPr>
        <w:t>utilizzando gli allegati al presente Avviso. Tutti gli allegati (</w:t>
      </w:r>
      <w:proofErr w:type="spellStart"/>
      <w:r w:rsidR="00C267D6" w:rsidRPr="00C267D6">
        <w:rPr>
          <w:rFonts w:ascii="Bookman Old Style" w:hAnsi="Bookman Old Style" w:cstheme="minorHAnsi"/>
          <w:sz w:val="18"/>
          <w:szCs w:val="18"/>
        </w:rPr>
        <w:t>All</w:t>
      </w:r>
      <w:proofErr w:type="spellEnd"/>
      <w:r w:rsidR="00C267D6">
        <w:rPr>
          <w:rFonts w:ascii="Bookman Old Style" w:hAnsi="Bookman Old Style" w:cstheme="minorHAnsi"/>
          <w:sz w:val="18"/>
          <w:szCs w:val="18"/>
        </w:rPr>
        <w:t>.</w:t>
      </w:r>
      <w:r w:rsidR="00C267D6" w:rsidRPr="00C267D6">
        <w:rPr>
          <w:rFonts w:ascii="Bookman Old Style" w:hAnsi="Bookman Old Style" w:cstheme="minorHAnsi"/>
          <w:sz w:val="18"/>
          <w:szCs w:val="18"/>
        </w:rPr>
        <w:t xml:space="preserve"> A - domanda di partecipazione</w:t>
      </w:r>
      <w:r>
        <w:rPr>
          <w:rFonts w:ascii="Bookman Old Style" w:hAnsi="Bookman Old Style" w:cstheme="minorHAnsi"/>
          <w:sz w:val="18"/>
          <w:szCs w:val="18"/>
        </w:rPr>
        <w:t>-</w:t>
      </w:r>
      <w:r w:rsidR="00C267D6" w:rsidRPr="00C267D6">
        <w:t xml:space="preserve"> </w:t>
      </w:r>
      <w:proofErr w:type="spellStart"/>
      <w:r w:rsidR="00C267D6" w:rsidRPr="00C267D6">
        <w:rPr>
          <w:rFonts w:ascii="Bookman Old Style" w:hAnsi="Bookman Old Style" w:cstheme="minorHAnsi"/>
          <w:sz w:val="18"/>
          <w:szCs w:val="18"/>
        </w:rPr>
        <w:t>All</w:t>
      </w:r>
      <w:proofErr w:type="spellEnd"/>
      <w:r w:rsidR="00C267D6">
        <w:rPr>
          <w:rFonts w:ascii="Bookman Old Style" w:hAnsi="Bookman Old Style" w:cstheme="minorHAnsi"/>
          <w:sz w:val="18"/>
          <w:szCs w:val="18"/>
        </w:rPr>
        <w:t>.</w:t>
      </w:r>
      <w:r w:rsidR="00C267D6" w:rsidRPr="00C267D6">
        <w:rPr>
          <w:rFonts w:ascii="Bookman Old Style" w:hAnsi="Bookman Old Style" w:cstheme="minorHAnsi"/>
          <w:sz w:val="18"/>
          <w:szCs w:val="18"/>
        </w:rPr>
        <w:t xml:space="preserve"> B - griglia di autovalutazione</w:t>
      </w:r>
      <w:r w:rsidR="00C267D6">
        <w:rPr>
          <w:rFonts w:ascii="Bookman Old Style" w:hAnsi="Bookman Old Style" w:cstheme="minorHAnsi"/>
          <w:sz w:val="18"/>
          <w:szCs w:val="18"/>
        </w:rPr>
        <w:t xml:space="preserve"> ESPERTO - </w:t>
      </w:r>
      <w:proofErr w:type="spellStart"/>
      <w:r w:rsidR="00C267D6" w:rsidRPr="00C267D6">
        <w:rPr>
          <w:rFonts w:ascii="Bookman Old Style" w:hAnsi="Bookman Old Style" w:cstheme="minorHAnsi"/>
          <w:sz w:val="18"/>
          <w:szCs w:val="18"/>
        </w:rPr>
        <w:t>All</w:t>
      </w:r>
      <w:proofErr w:type="spellEnd"/>
      <w:r w:rsidR="00C267D6" w:rsidRPr="00C267D6">
        <w:rPr>
          <w:rFonts w:ascii="Bookman Old Style" w:hAnsi="Bookman Old Style" w:cstheme="minorHAnsi"/>
          <w:sz w:val="18"/>
          <w:szCs w:val="18"/>
        </w:rPr>
        <w:t>. B - griglia di autovalutazione TUTOR</w:t>
      </w:r>
      <w:r>
        <w:rPr>
          <w:rFonts w:ascii="Bookman Old Style" w:hAnsi="Bookman Old Style" w:cstheme="minorHAnsi"/>
          <w:sz w:val="18"/>
          <w:szCs w:val="18"/>
        </w:rPr>
        <w:t>-</w:t>
      </w:r>
      <w:r w:rsidR="00C267D6" w:rsidRPr="00C267D6">
        <w:t xml:space="preserve"> </w:t>
      </w:r>
      <w:proofErr w:type="spellStart"/>
      <w:r w:rsidR="00C267D6" w:rsidRPr="00C267D6">
        <w:rPr>
          <w:rFonts w:ascii="Bookman Old Style" w:hAnsi="Bookman Old Style" w:cstheme="minorHAnsi"/>
          <w:sz w:val="18"/>
          <w:szCs w:val="18"/>
        </w:rPr>
        <w:t>All</w:t>
      </w:r>
      <w:proofErr w:type="spellEnd"/>
      <w:r w:rsidR="00C267D6" w:rsidRPr="00C267D6">
        <w:rPr>
          <w:rFonts w:ascii="Bookman Old Style" w:hAnsi="Bookman Old Style" w:cstheme="minorHAnsi"/>
          <w:sz w:val="18"/>
          <w:szCs w:val="18"/>
        </w:rPr>
        <w:t>. C -Dichiaraz</w:t>
      </w:r>
      <w:r w:rsidR="00311045">
        <w:rPr>
          <w:rFonts w:ascii="Bookman Old Style" w:hAnsi="Bookman Old Style" w:cstheme="minorHAnsi"/>
          <w:sz w:val="18"/>
          <w:szCs w:val="18"/>
        </w:rPr>
        <w:t>ione</w:t>
      </w:r>
      <w:r w:rsidR="00C267D6" w:rsidRPr="00C267D6">
        <w:rPr>
          <w:rFonts w:ascii="Bookman Old Style" w:hAnsi="Bookman Old Style" w:cstheme="minorHAnsi"/>
          <w:sz w:val="18"/>
          <w:szCs w:val="18"/>
        </w:rPr>
        <w:t xml:space="preserve"> assenza incompatibilità e conflitto d'interesse</w:t>
      </w:r>
      <w:r>
        <w:rPr>
          <w:rFonts w:ascii="Bookman Old Style" w:hAnsi="Bookman Old Style" w:cstheme="minorHAnsi"/>
          <w:sz w:val="18"/>
          <w:szCs w:val="18"/>
        </w:rPr>
        <w:t xml:space="preserve"> dovranno essere </w:t>
      </w:r>
      <w:r w:rsidR="00686C5F">
        <w:rPr>
          <w:rFonts w:ascii="Bookman Old Style" w:hAnsi="Bookman Old Style" w:cstheme="minorHAnsi"/>
          <w:sz w:val="18"/>
          <w:szCs w:val="18"/>
        </w:rPr>
        <w:t xml:space="preserve">debitamente </w:t>
      </w:r>
      <w:r>
        <w:rPr>
          <w:rFonts w:ascii="Bookman Old Style" w:hAnsi="Bookman Old Style" w:cstheme="minorHAnsi"/>
          <w:sz w:val="18"/>
          <w:szCs w:val="18"/>
        </w:rPr>
        <w:t>compilati e sottoscritti</w:t>
      </w:r>
      <w:r w:rsidR="00AA44EA">
        <w:rPr>
          <w:rFonts w:ascii="Bookman Old Style" w:hAnsi="Bookman Old Style" w:cstheme="minorHAnsi"/>
          <w:sz w:val="18"/>
          <w:szCs w:val="18"/>
        </w:rPr>
        <w:t xml:space="preserve"> oltre alla presentazione di un CV contenente esclusivamente i titoli e i servizi valutabili.</w:t>
      </w:r>
    </w:p>
    <w:p w14:paraId="1916A1A9" w14:textId="77777777" w:rsidR="00F86E3C" w:rsidRPr="00815CA7" w:rsidRDefault="00F86E3C" w:rsidP="00815CA7">
      <w:pPr>
        <w:autoSpaceDE w:val="0"/>
        <w:autoSpaceDN w:val="0"/>
        <w:adjustRightInd w:val="0"/>
        <w:spacing w:after="0" w:line="276" w:lineRule="auto"/>
        <w:jc w:val="both"/>
        <w:rPr>
          <w:rFonts w:ascii="Bookman Old Style" w:hAnsi="Bookman Old Style" w:cs="Calibri"/>
          <w:b/>
          <w:i/>
          <w:sz w:val="18"/>
          <w:szCs w:val="18"/>
        </w:rPr>
      </w:pPr>
    </w:p>
    <w:p w14:paraId="237E8EA3" w14:textId="5E490FAB" w:rsidR="00EA5B2B" w:rsidRDefault="00EA5B2B" w:rsidP="00F40746">
      <w:pPr>
        <w:pStyle w:val="Paragrafoelenco"/>
        <w:autoSpaceDE w:val="0"/>
        <w:autoSpaceDN w:val="0"/>
        <w:adjustRightInd w:val="0"/>
        <w:spacing w:after="0" w:line="276" w:lineRule="auto"/>
        <w:ind w:left="709"/>
        <w:jc w:val="both"/>
        <w:rPr>
          <w:rFonts w:ascii="Bookman Old Style" w:hAnsi="Bookman Old Style" w:cs="Calibri"/>
          <w:b/>
          <w:i/>
          <w:sz w:val="18"/>
          <w:szCs w:val="18"/>
        </w:rPr>
      </w:pPr>
      <w:r w:rsidRPr="00EA5B2B">
        <w:rPr>
          <w:rFonts w:ascii="Bookman Old Style" w:hAnsi="Bookman Old Style" w:cs="Calibri"/>
          <w:b/>
          <w:i/>
          <w:sz w:val="18"/>
          <w:szCs w:val="18"/>
        </w:rPr>
        <w:t>ESPERTO</w:t>
      </w:r>
    </w:p>
    <w:p w14:paraId="33EB08C2" w14:textId="77777777" w:rsidR="00815CA7" w:rsidRDefault="00815CA7" w:rsidP="00F40746">
      <w:pPr>
        <w:pStyle w:val="Paragrafoelenco"/>
        <w:autoSpaceDE w:val="0"/>
        <w:autoSpaceDN w:val="0"/>
        <w:adjustRightInd w:val="0"/>
        <w:spacing w:after="0" w:line="276" w:lineRule="auto"/>
        <w:ind w:left="709"/>
        <w:jc w:val="both"/>
        <w:rPr>
          <w:rFonts w:ascii="Bookman Old Style" w:hAnsi="Bookman Old Style" w:cs="Calibri"/>
          <w:b/>
          <w:i/>
          <w:sz w:val="18"/>
          <w:szCs w:val="18"/>
        </w:rPr>
      </w:pPr>
    </w:p>
    <w:p w14:paraId="5AC0D1FC" w14:textId="513CE664" w:rsidR="00EA5B2B" w:rsidRPr="00EB573B" w:rsidRDefault="00080BF6" w:rsidP="00F40746">
      <w:pPr>
        <w:pStyle w:val="Paragrafoelenco"/>
        <w:autoSpaceDE w:val="0"/>
        <w:autoSpaceDN w:val="0"/>
        <w:adjustRightInd w:val="0"/>
        <w:spacing w:after="0" w:line="276" w:lineRule="auto"/>
        <w:ind w:left="709"/>
        <w:jc w:val="both"/>
        <w:rPr>
          <w:rFonts w:ascii="Bookman Old Style" w:hAnsi="Bookman Old Style" w:cs="Calibri"/>
          <w:sz w:val="18"/>
          <w:szCs w:val="18"/>
        </w:rPr>
      </w:pPr>
      <w:r w:rsidRPr="00080BF6">
        <w:rPr>
          <w:rFonts w:ascii="Bookman Old Style" w:hAnsi="Bookman Old Style" w:cs="Calibri"/>
          <w:sz w:val="18"/>
          <w:szCs w:val="18"/>
          <w:u w:val="single"/>
        </w:rPr>
        <w:t xml:space="preserve">Requisiti </w:t>
      </w:r>
      <w:r w:rsidR="00EB573B">
        <w:rPr>
          <w:rFonts w:ascii="Bookman Old Style" w:hAnsi="Bookman Old Style" w:cs="Calibri"/>
          <w:sz w:val="18"/>
          <w:szCs w:val="18"/>
          <w:u w:val="single"/>
        </w:rPr>
        <w:t>obbligatori</w:t>
      </w:r>
      <w:r w:rsidRPr="00080BF6">
        <w:rPr>
          <w:rFonts w:ascii="Bookman Old Style" w:hAnsi="Bookman Old Style" w:cs="Calibri"/>
          <w:sz w:val="18"/>
          <w:szCs w:val="18"/>
          <w:u w:val="single"/>
        </w:rPr>
        <w:t xml:space="preserve"> di accesso</w:t>
      </w:r>
      <w:r w:rsidR="00EB573B">
        <w:rPr>
          <w:rFonts w:ascii="Bookman Old Style" w:hAnsi="Bookman Old Style" w:cs="Calibri"/>
          <w:sz w:val="18"/>
          <w:szCs w:val="18"/>
          <w:u w:val="single"/>
        </w:rPr>
        <w:t xml:space="preserve"> </w:t>
      </w:r>
      <w:r w:rsidR="00EB573B" w:rsidRPr="00EB573B">
        <w:rPr>
          <w:rFonts w:ascii="Bookman Old Style" w:hAnsi="Bookman Old Style" w:cs="Calibri"/>
          <w:sz w:val="18"/>
          <w:szCs w:val="18"/>
        </w:rPr>
        <w:t>(Il candidato deve possedere tutti i seguenti titoli)</w:t>
      </w:r>
    </w:p>
    <w:p w14:paraId="679135D7" w14:textId="3CF6A8A7" w:rsidR="00F40746" w:rsidRPr="00EA5B2B" w:rsidRDefault="00F40746" w:rsidP="001747D6">
      <w:pPr>
        <w:pStyle w:val="Paragrafoelenco"/>
        <w:widowControl w:val="0"/>
        <w:numPr>
          <w:ilvl w:val="0"/>
          <w:numId w:val="10"/>
        </w:numPr>
        <w:rPr>
          <w:rFonts w:ascii="Bookman Old Style" w:eastAsia="Calibri" w:hAnsi="Bookman Old Style" w:cs="Calibri"/>
          <w:sz w:val="18"/>
          <w:szCs w:val="18"/>
        </w:rPr>
      </w:pPr>
      <w:r w:rsidRPr="00EA5B2B">
        <w:rPr>
          <w:rFonts w:ascii="Bookman Old Style" w:eastAsia="Calibri" w:hAnsi="Bookman Old Style" w:cs="Calibri"/>
          <w:sz w:val="18"/>
          <w:szCs w:val="18"/>
        </w:rPr>
        <w:t>Essere in possesso di Laur</w:t>
      </w:r>
      <w:r w:rsidR="00DF4818">
        <w:rPr>
          <w:rFonts w:ascii="Bookman Old Style" w:eastAsia="Calibri" w:hAnsi="Bookman Old Style" w:cs="Calibri"/>
          <w:sz w:val="18"/>
          <w:szCs w:val="18"/>
        </w:rPr>
        <w:t>e</w:t>
      </w:r>
      <w:r w:rsidRPr="00EA5B2B">
        <w:rPr>
          <w:rFonts w:ascii="Bookman Old Style" w:eastAsia="Calibri" w:hAnsi="Bookman Old Style" w:cs="Calibri"/>
          <w:sz w:val="18"/>
          <w:szCs w:val="18"/>
        </w:rPr>
        <w:t>a magistrale inerente alla tematica del percorso formativo</w:t>
      </w:r>
    </w:p>
    <w:p w14:paraId="3E30BD72" w14:textId="563E18F9" w:rsidR="00F40746" w:rsidRDefault="00EA5B2B" w:rsidP="001747D6">
      <w:pPr>
        <w:pStyle w:val="Paragrafoelenco"/>
        <w:widowControl w:val="0"/>
        <w:numPr>
          <w:ilvl w:val="0"/>
          <w:numId w:val="10"/>
        </w:numPr>
        <w:rPr>
          <w:rFonts w:ascii="Bookman Old Style" w:eastAsia="Calibri" w:hAnsi="Bookman Old Style" w:cs="Calibri"/>
          <w:sz w:val="18"/>
          <w:szCs w:val="18"/>
        </w:rPr>
      </w:pPr>
      <w:r w:rsidRPr="00EA5B2B">
        <w:rPr>
          <w:rFonts w:ascii="Bookman Old Style" w:eastAsia="Calibri" w:hAnsi="Bookman Old Style" w:cs="Calibri"/>
          <w:sz w:val="18"/>
          <w:szCs w:val="18"/>
        </w:rPr>
        <w:t>E</w:t>
      </w:r>
      <w:r w:rsidR="00F40746" w:rsidRPr="00EA5B2B">
        <w:rPr>
          <w:rFonts w:ascii="Bookman Old Style" w:eastAsia="Calibri" w:hAnsi="Bookman Old Style" w:cs="Calibri"/>
          <w:sz w:val="18"/>
          <w:szCs w:val="18"/>
        </w:rPr>
        <w:t xml:space="preserve">ssere in possesso di competenze certificate </w:t>
      </w:r>
      <w:r w:rsidRPr="00EA5B2B">
        <w:rPr>
          <w:rFonts w:ascii="Bookman Old Style" w:eastAsia="Calibri" w:hAnsi="Bookman Old Style" w:cs="Calibri"/>
          <w:sz w:val="18"/>
          <w:szCs w:val="18"/>
        </w:rPr>
        <w:t>che attestino la qualifica di Formatore ufficiale per software   house nell’ambito dell’Intelligenza Artificiale</w:t>
      </w:r>
    </w:p>
    <w:p w14:paraId="2750E658" w14:textId="7C19619F" w:rsidR="00DA1038" w:rsidRDefault="00DA1038" w:rsidP="001747D6">
      <w:pPr>
        <w:pStyle w:val="Paragrafoelenco"/>
        <w:widowControl w:val="0"/>
        <w:numPr>
          <w:ilvl w:val="0"/>
          <w:numId w:val="10"/>
        </w:numPr>
        <w:rPr>
          <w:rFonts w:ascii="Bookman Old Style" w:eastAsia="Calibri" w:hAnsi="Bookman Old Style" w:cs="Calibri"/>
          <w:sz w:val="18"/>
          <w:szCs w:val="18"/>
        </w:rPr>
      </w:pPr>
      <w:r>
        <w:rPr>
          <w:rFonts w:ascii="Bookman Old Style" w:eastAsia="Calibri" w:hAnsi="Bookman Old Style" w:cs="Calibri"/>
          <w:sz w:val="18"/>
          <w:szCs w:val="18"/>
        </w:rPr>
        <w:t xml:space="preserve">Avere al proprio attivo almeno tre corsi, in qualità di Formatore, sull’intelligenza Artificiale </w:t>
      </w:r>
    </w:p>
    <w:p w14:paraId="74C2FBFB" w14:textId="7749C9AF" w:rsidR="00DA1038" w:rsidRDefault="00DA1038" w:rsidP="00DA1038">
      <w:pPr>
        <w:pStyle w:val="Paragrafoelenco"/>
        <w:widowControl w:val="0"/>
        <w:rPr>
          <w:rFonts w:ascii="Bookman Old Style" w:eastAsia="Calibri" w:hAnsi="Bookman Old Style" w:cs="Calibri"/>
          <w:sz w:val="18"/>
          <w:szCs w:val="18"/>
        </w:rPr>
      </w:pPr>
    </w:p>
    <w:p w14:paraId="4F66E29A" w14:textId="211B3041" w:rsidR="00F648E8" w:rsidRPr="00080BF6" w:rsidRDefault="00080BF6" w:rsidP="00DA1038">
      <w:pPr>
        <w:pStyle w:val="Paragrafoelenco"/>
        <w:widowControl w:val="0"/>
        <w:rPr>
          <w:rFonts w:ascii="Bookman Old Style" w:eastAsia="Calibri" w:hAnsi="Bookman Old Style" w:cs="Calibri"/>
          <w:sz w:val="18"/>
          <w:szCs w:val="18"/>
          <w:u w:val="single"/>
        </w:rPr>
      </w:pPr>
      <w:r w:rsidRPr="00080BF6">
        <w:rPr>
          <w:rFonts w:ascii="Bookman Old Style" w:eastAsia="Calibri" w:hAnsi="Bookman Old Style" w:cs="Calibri"/>
          <w:sz w:val="18"/>
          <w:szCs w:val="18"/>
          <w:u w:val="single"/>
        </w:rPr>
        <w:t>Criteri di valutazione</w:t>
      </w:r>
    </w:p>
    <w:p w14:paraId="37D0B2A4" w14:textId="77777777" w:rsidR="00F648E8" w:rsidRDefault="00F648E8" w:rsidP="00DA1038">
      <w:pPr>
        <w:pStyle w:val="Paragrafoelenco"/>
        <w:widowControl w:val="0"/>
        <w:rPr>
          <w:rFonts w:ascii="Bookman Old Style" w:eastAsia="Calibri" w:hAnsi="Bookman Old Style" w:cs="Calibri"/>
          <w:b/>
          <w:sz w:val="18"/>
          <w:szCs w:val="18"/>
        </w:rPr>
      </w:pPr>
    </w:p>
    <w:tbl>
      <w:tblPr>
        <w:tblW w:w="10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6"/>
        <w:gridCol w:w="6379"/>
        <w:gridCol w:w="3544"/>
      </w:tblGrid>
      <w:tr w:rsidR="00F648E8" w:rsidRPr="00F92E6A" w14:paraId="1921E27A" w14:textId="77777777" w:rsidTr="008D245D">
        <w:trPr>
          <w:trHeight w:hRule="exact" w:val="309"/>
          <w:jc w:val="center"/>
        </w:trPr>
        <w:tc>
          <w:tcPr>
            <w:tcW w:w="426" w:type="dxa"/>
          </w:tcPr>
          <w:p w14:paraId="6A83707F" w14:textId="77777777" w:rsidR="00F648E8" w:rsidRPr="00F92E6A" w:rsidRDefault="00F648E8" w:rsidP="004472D4">
            <w:pPr>
              <w:kinsoku w:val="0"/>
              <w:overflowPunct w:val="0"/>
              <w:spacing w:line="243" w:lineRule="exact"/>
              <w:jc w:val="center"/>
              <w:rPr>
                <w:rFonts w:ascii="Bookman Old Style" w:hAnsi="Bookman Old Style"/>
                <w:sz w:val="18"/>
                <w:szCs w:val="18"/>
              </w:rPr>
            </w:pPr>
            <w:bookmarkStart w:id="9" w:name="_Hlk180137112"/>
          </w:p>
        </w:tc>
        <w:tc>
          <w:tcPr>
            <w:tcW w:w="6379" w:type="dxa"/>
          </w:tcPr>
          <w:p w14:paraId="4F7FAD2D" w14:textId="77777777" w:rsidR="00F648E8" w:rsidRPr="00F92E6A" w:rsidRDefault="00F648E8" w:rsidP="004472D4">
            <w:pPr>
              <w:kinsoku w:val="0"/>
              <w:overflowPunct w:val="0"/>
              <w:spacing w:line="236" w:lineRule="auto"/>
              <w:ind w:right="100"/>
              <w:jc w:val="center"/>
              <w:rPr>
                <w:rFonts w:ascii="Bookman Old Style" w:hAnsi="Bookman Old Style"/>
                <w:b/>
                <w:spacing w:val="-1"/>
                <w:sz w:val="18"/>
                <w:szCs w:val="18"/>
              </w:rPr>
            </w:pPr>
            <w:r w:rsidRPr="00F92E6A">
              <w:rPr>
                <w:rFonts w:ascii="Bookman Old Style" w:hAnsi="Bookman Old Style"/>
                <w:b/>
                <w:spacing w:val="-1"/>
                <w:sz w:val="18"/>
                <w:szCs w:val="18"/>
              </w:rPr>
              <w:t>Titoli ed esperienze valutabili</w:t>
            </w:r>
          </w:p>
        </w:tc>
        <w:tc>
          <w:tcPr>
            <w:tcW w:w="3544" w:type="dxa"/>
          </w:tcPr>
          <w:p w14:paraId="7023668B" w14:textId="77777777" w:rsidR="00F648E8" w:rsidRPr="00F92E6A" w:rsidRDefault="00F648E8" w:rsidP="004472D4">
            <w:pPr>
              <w:tabs>
                <w:tab w:val="left" w:pos="790"/>
              </w:tabs>
              <w:kinsoku w:val="0"/>
              <w:overflowPunct w:val="0"/>
              <w:spacing w:line="239" w:lineRule="auto"/>
              <w:ind w:right="126"/>
              <w:jc w:val="center"/>
              <w:rPr>
                <w:rFonts w:ascii="Bookman Old Style" w:hAnsi="Bookman Old Style"/>
                <w:b/>
                <w:spacing w:val="-1"/>
                <w:sz w:val="18"/>
                <w:szCs w:val="18"/>
              </w:rPr>
            </w:pPr>
            <w:r w:rsidRPr="00F92E6A">
              <w:rPr>
                <w:rFonts w:ascii="Bookman Old Style" w:hAnsi="Bookman Old Style"/>
                <w:b/>
                <w:spacing w:val="-1"/>
                <w:sz w:val="18"/>
                <w:szCs w:val="18"/>
              </w:rPr>
              <w:t>punti</w:t>
            </w:r>
          </w:p>
        </w:tc>
      </w:tr>
      <w:tr w:rsidR="00F648E8" w:rsidRPr="00F92E6A" w14:paraId="01F463E8" w14:textId="77777777" w:rsidTr="008D245D">
        <w:trPr>
          <w:trHeight w:hRule="exact" w:val="2704"/>
          <w:jc w:val="center"/>
        </w:trPr>
        <w:tc>
          <w:tcPr>
            <w:tcW w:w="426" w:type="dxa"/>
          </w:tcPr>
          <w:p w14:paraId="43FA1F16" w14:textId="77777777" w:rsidR="00F648E8" w:rsidRPr="00F92E6A" w:rsidRDefault="00F648E8" w:rsidP="004472D4">
            <w:pPr>
              <w:kinsoku w:val="0"/>
              <w:overflowPunct w:val="0"/>
              <w:spacing w:line="243" w:lineRule="exact"/>
              <w:jc w:val="center"/>
              <w:rPr>
                <w:rFonts w:ascii="Bookman Old Style" w:hAnsi="Bookman Old Style"/>
                <w:sz w:val="18"/>
                <w:szCs w:val="18"/>
              </w:rPr>
            </w:pPr>
            <w:bookmarkStart w:id="10" w:name="_Hlk177209107"/>
            <w:r w:rsidRPr="00F92E6A">
              <w:rPr>
                <w:rFonts w:ascii="Bookman Old Style" w:hAnsi="Bookman Old Style"/>
                <w:sz w:val="18"/>
                <w:szCs w:val="18"/>
              </w:rPr>
              <w:t>1</w:t>
            </w:r>
          </w:p>
        </w:tc>
        <w:tc>
          <w:tcPr>
            <w:tcW w:w="6379" w:type="dxa"/>
          </w:tcPr>
          <w:p w14:paraId="6D8774BE" w14:textId="77777777" w:rsidR="00F648E8" w:rsidRPr="00F92E6A" w:rsidRDefault="00F648E8" w:rsidP="004472D4">
            <w:pPr>
              <w:pStyle w:val="Default"/>
              <w:rPr>
                <w:rFonts w:ascii="Bookman Old Style" w:hAnsi="Bookman Old Style"/>
                <w:sz w:val="18"/>
                <w:szCs w:val="18"/>
              </w:rPr>
            </w:pPr>
          </w:p>
          <w:p w14:paraId="0096907E" w14:textId="00C241A8" w:rsidR="00F648E8" w:rsidRPr="009D1614" w:rsidRDefault="00F648E8" w:rsidP="004472D4">
            <w:pPr>
              <w:pStyle w:val="Default"/>
              <w:rPr>
                <w:rFonts w:ascii="Bookman Old Style" w:hAnsi="Bookman Old Style"/>
                <w:i/>
                <w:sz w:val="18"/>
                <w:szCs w:val="18"/>
              </w:rPr>
            </w:pPr>
            <w:r w:rsidRPr="00F92E6A">
              <w:rPr>
                <w:rFonts w:ascii="Bookman Old Style" w:hAnsi="Bookman Old Style"/>
                <w:sz w:val="18"/>
                <w:szCs w:val="18"/>
              </w:rPr>
              <w:t xml:space="preserve">Laurea Magistrale o titolo equipollente </w:t>
            </w:r>
            <w:r w:rsidRPr="00F92E6A">
              <w:rPr>
                <w:rFonts w:ascii="Bookman Old Style" w:hAnsi="Bookman Old Style"/>
                <w:b/>
                <w:sz w:val="18"/>
                <w:szCs w:val="18"/>
              </w:rPr>
              <w:t>afferente</w:t>
            </w:r>
            <w:r w:rsidRPr="00F92E6A">
              <w:rPr>
                <w:rFonts w:ascii="Bookman Old Style" w:hAnsi="Bookman Old Style"/>
                <w:sz w:val="18"/>
                <w:szCs w:val="18"/>
              </w:rPr>
              <w:t xml:space="preserve"> alla tipologia </w:t>
            </w:r>
            <w:r>
              <w:rPr>
                <w:rFonts w:ascii="Bookman Old Style" w:hAnsi="Bookman Old Style"/>
                <w:sz w:val="18"/>
                <w:szCs w:val="18"/>
              </w:rPr>
              <w:t xml:space="preserve">dei </w:t>
            </w:r>
            <w:r w:rsidRPr="00F92E6A">
              <w:rPr>
                <w:rFonts w:ascii="Bookman Old Style" w:hAnsi="Bookman Old Style"/>
                <w:sz w:val="18"/>
                <w:szCs w:val="18"/>
              </w:rPr>
              <w:t>percors</w:t>
            </w:r>
            <w:r>
              <w:rPr>
                <w:rFonts w:ascii="Bookman Old Style" w:hAnsi="Bookman Old Style"/>
                <w:sz w:val="18"/>
                <w:szCs w:val="18"/>
              </w:rPr>
              <w:t>i</w:t>
            </w:r>
            <w:r w:rsidRPr="00F92E6A">
              <w:rPr>
                <w:rFonts w:ascii="Bookman Old Style" w:hAnsi="Bookman Old Style"/>
                <w:sz w:val="18"/>
                <w:szCs w:val="18"/>
              </w:rPr>
              <w:t xml:space="preserve"> formativ</w:t>
            </w:r>
            <w:r>
              <w:rPr>
                <w:rFonts w:ascii="Bookman Old Style" w:hAnsi="Bookman Old Style"/>
                <w:sz w:val="18"/>
                <w:szCs w:val="18"/>
              </w:rPr>
              <w:t>i</w:t>
            </w:r>
            <w:r w:rsidR="009D1614">
              <w:rPr>
                <w:rFonts w:ascii="Bookman Old Style" w:hAnsi="Bookman Old Style"/>
                <w:sz w:val="18"/>
                <w:szCs w:val="18"/>
              </w:rPr>
              <w:t xml:space="preserve">: </w:t>
            </w:r>
            <w:r w:rsidR="009D1614" w:rsidRPr="009D1614">
              <w:rPr>
                <w:rFonts w:ascii="Bookman Old Style" w:hAnsi="Bookman Old Style" w:cstheme="minorHAnsi"/>
                <w:i/>
                <w:sz w:val="18"/>
                <w:szCs w:val="18"/>
              </w:rPr>
              <w:t>Percorsi di formazione e apprendimento sull’Intelligenza Artificiale</w:t>
            </w:r>
          </w:p>
          <w:tbl>
            <w:tblPr>
              <w:tblW w:w="11380" w:type="dxa"/>
              <w:tblLayout w:type="fixed"/>
              <w:tblCellMar>
                <w:left w:w="70" w:type="dxa"/>
                <w:right w:w="70" w:type="dxa"/>
              </w:tblCellMar>
              <w:tblLook w:val="04A0" w:firstRow="1" w:lastRow="0" w:firstColumn="1" w:lastColumn="0" w:noHBand="0" w:noVBand="1"/>
            </w:tblPr>
            <w:tblGrid>
              <w:gridCol w:w="11380"/>
            </w:tblGrid>
            <w:tr w:rsidR="00F648E8" w:rsidRPr="00F92E6A" w14:paraId="105AD0A8" w14:textId="77777777" w:rsidTr="004472D4">
              <w:trPr>
                <w:trHeight w:val="360"/>
              </w:trPr>
              <w:tc>
                <w:tcPr>
                  <w:tcW w:w="11380" w:type="dxa"/>
                  <w:tcBorders>
                    <w:top w:val="nil"/>
                    <w:left w:val="nil"/>
                    <w:bottom w:val="nil"/>
                    <w:right w:val="nil"/>
                  </w:tcBorders>
                  <w:shd w:val="clear" w:color="auto" w:fill="auto"/>
                  <w:noWrap/>
                  <w:vAlign w:val="bottom"/>
                  <w:hideMark/>
                </w:tcPr>
                <w:p w14:paraId="33B05FE0" w14:textId="77777777" w:rsidR="00F648E8" w:rsidRPr="00F92E6A" w:rsidRDefault="00F648E8" w:rsidP="00F648E8">
                  <w:pPr>
                    <w:pStyle w:val="Paragrafoelenco"/>
                    <w:spacing w:after="0" w:line="240" w:lineRule="auto"/>
                    <w:ind w:left="357"/>
                    <w:rPr>
                      <w:rFonts w:ascii="Bookman Old Style" w:hAnsi="Bookman Old Style" w:cs="Calibri"/>
                      <w:color w:val="000000"/>
                      <w:sz w:val="18"/>
                      <w:szCs w:val="18"/>
                    </w:rPr>
                  </w:pPr>
                </w:p>
              </w:tc>
            </w:tr>
            <w:tr w:rsidR="00F648E8" w:rsidRPr="00F92E6A" w14:paraId="2D9F0331" w14:textId="77777777" w:rsidTr="004472D4">
              <w:trPr>
                <w:trHeight w:val="128"/>
              </w:trPr>
              <w:tc>
                <w:tcPr>
                  <w:tcW w:w="11380" w:type="dxa"/>
                  <w:tcBorders>
                    <w:top w:val="nil"/>
                    <w:left w:val="nil"/>
                    <w:bottom w:val="nil"/>
                    <w:right w:val="nil"/>
                  </w:tcBorders>
                  <w:shd w:val="clear" w:color="auto" w:fill="auto"/>
                  <w:noWrap/>
                  <w:vAlign w:val="bottom"/>
                </w:tcPr>
                <w:p w14:paraId="070388AD" w14:textId="77777777" w:rsidR="00F648E8" w:rsidRPr="00F92E6A" w:rsidRDefault="00F648E8" w:rsidP="004472D4">
                  <w:pPr>
                    <w:pStyle w:val="Paragrafoelenco"/>
                    <w:spacing w:after="0" w:line="240" w:lineRule="auto"/>
                    <w:ind w:left="625"/>
                    <w:rPr>
                      <w:rFonts w:ascii="Bookman Old Style" w:hAnsi="Bookman Old Style" w:cs="Calibri"/>
                      <w:color w:val="000000"/>
                      <w:sz w:val="18"/>
                      <w:szCs w:val="18"/>
                    </w:rPr>
                  </w:pPr>
                </w:p>
              </w:tc>
            </w:tr>
          </w:tbl>
          <w:p w14:paraId="484A42AF" w14:textId="77777777" w:rsidR="00F648E8" w:rsidRDefault="00F648E8" w:rsidP="004472D4">
            <w:pPr>
              <w:pStyle w:val="Default"/>
              <w:rPr>
                <w:rFonts w:ascii="Bookman Old Style" w:hAnsi="Bookman Old Style"/>
                <w:sz w:val="18"/>
                <w:szCs w:val="18"/>
              </w:rPr>
            </w:pPr>
          </w:p>
          <w:p w14:paraId="63ED0788" w14:textId="77777777" w:rsidR="00F648E8" w:rsidRDefault="00F648E8" w:rsidP="004472D4">
            <w:pPr>
              <w:pStyle w:val="Default"/>
              <w:rPr>
                <w:rFonts w:ascii="Bookman Old Style" w:hAnsi="Bookman Old Style"/>
                <w:sz w:val="18"/>
                <w:szCs w:val="18"/>
              </w:rPr>
            </w:pPr>
          </w:p>
          <w:p w14:paraId="1746C75F" w14:textId="77777777" w:rsidR="00F648E8" w:rsidRDefault="00F648E8" w:rsidP="004472D4">
            <w:pPr>
              <w:pStyle w:val="Default"/>
              <w:rPr>
                <w:rFonts w:ascii="Bookman Old Style" w:hAnsi="Bookman Old Style"/>
                <w:sz w:val="18"/>
                <w:szCs w:val="18"/>
              </w:rPr>
            </w:pPr>
          </w:p>
          <w:p w14:paraId="115B4E9F" w14:textId="77777777" w:rsidR="00F648E8" w:rsidRDefault="00F648E8" w:rsidP="004472D4">
            <w:pPr>
              <w:pStyle w:val="Default"/>
              <w:rPr>
                <w:rFonts w:ascii="Bookman Old Style" w:hAnsi="Bookman Old Style"/>
                <w:sz w:val="18"/>
                <w:szCs w:val="18"/>
              </w:rPr>
            </w:pPr>
          </w:p>
          <w:p w14:paraId="76E3EBB2" w14:textId="77777777" w:rsidR="00F648E8" w:rsidRDefault="00F648E8" w:rsidP="004472D4">
            <w:pPr>
              <w:pStyle w:val="Default"/>
              <w:rPr>
                <w:rFonts w:ascii="Bookman Old Style" w:hAnsi="Bookman Old Style"/>
                <w:sz w:val="18"/>
                <w:szCs w:val="18"/>
              </w:rPr>
            </w:pPr>
          </w:p>
          <w:p w14:paraId="20D605E0" w14:textId="77777777" w:rsidR="00F648E8" w:rsidRPr="00F92E6A" w:rsidRDefault="00F648E8" w:rsidP="004472D4">
            <w:pPr>
              <w:pStyle w:val="Default"/>
              <w:rPr>
                <w:rFonts w:ascii="Bookman Old Style" w:hAnsi="Bookman Old Style"/>
                <w:sz w:val="18"/>
                <w:szCs w:val="18"/>
              </w:rPr>
            </w:pPr>
            <w:r w:rsidRPr="00F92E6A">
              <w:rPr>
                <w:rFonts w:ascii="Bookman Old Style" w:hAnsi="Bookman Old Style"/>
                <w:sz w:val="18"/>
                <w:szCs w:val="18"/>
              </w:rPr>
              <w:t>In assenza di Laurea o laurea specifica</w:t>
            </w:r>
          </w:p>
          <w:p w14:paraId="4DAC1FBE" w14:textId="77777777" w:rsidR="00F648E8" w:rsidRPr="00F92E6A" w:rsidRDefault="00F648E8" w:rsidP="004472D4">
            <w:pPr>
              <w:kinsoku w:val="0"/>
              <w:overflowPunct w:val="0"/>
              <w:ind w:right="100"/>
              <w:rPr>
                <w:rFonts w:ascii="Bookman Old Style" w:hAnsi="Bookman Old Style"/>
                <w:spacing w:val="-1"/>
                <w:sz w:val="18"/>
                <w:szCs w:val="18"/>
              </w:rPr>
            </w:pPr>
          </w:p>
        </w:tc>
        <w:tc>
          <w:tcPr>
            <w:tcW w:w="3544" w:type="dxa"/>
          </w:tcPr>
          <w:p w14:paraId="5F4A8CCB" w14:textId="77777777" w:rsidR="00F648E8" w:rsidRPr="00F92E6A" w:rsidRDefault="00F648E8" w:rsidP="004472D4">
            <w:pPr>
              <w:tabs>
                <w:tab w:val="left" w:pos="790"/>
              </w:tabs>
              <w:kinsoku w:val="0"/>
              <w:overflowPunct w:val="0"/>
              <w:ind w:right="126"/>
              <w:rPr>
                <w:rFonts w:ascii="Bookman Old Style" w:hAnsi="Bookman Old Style"/>
                <w:spacing w:val="-1"/>
                <w:sz w:val="18"/>
                <w:szCs w:val="18"/>
              </w:rPr>
            </w:pPr>
          </w:p>
          <w:p w14:paraId="4A08409B" w14:textId="77777777" w:rsidR="00F648E8" w:rsidRPr="00F92E6A" w:rsidRDefault="00F648E8" w:rsidP="004472D4">
            <w:pPr>
              <w:tabs>
                <w:tab w:val="left" w:pos="790"/>
              </w:tabs>
              <w:kinsoku w:val="0"/>
              <w:overflowPunct w:val="0"/>
              <w:ind w:right="126"/>
              <w:rPr>
                <w:rFonts w:ascii="Bookman Old Style" w:hAnsi="Bookman Old Style"/>
                <w:spacing w:val="-1"/>
                <w:sz w:val="18"/>
                <w:szCs w:val="18"/>
              </w:rPr>
            </w:pPr>
            <w:r w:rsidRPr="00F92E6A">
              <w:rPr>
                <w:rFonts w:ascii="Bookman Old Style" w:hAnsi="Bookman Old Style"/>
                <w:spacing w:val="-1"/>
                <w:sz w:val="18"/>
                <w:szCs w:val="18"/>
              </w:rPr>
              <w:t>Punti 12 massimo</w:t>
            </w:r>
          </w:p>
          <w:p w14:paraId="39A353A0" w14:textId="77777777" w:rsidR="00F648E8" w:rsidRPr="00F92E6A" w:rsidRDefault="00F648E8" w:rsidP="004472D4">
            <w:pPr>
              <w:pStyle w:val="Default"/>
              <w:rPr>
                <w:rFonts w:ascii="Bookman Old Style" w:hAnsi="Bookman Old Style"/>
                <w:bCs/>
                <w:sz w:val="18"/>
                <w:szCs w:val="18"/>
              </w:rPr>
            </w:pPr>
          </w:p>
          <w:p w14:paraId="49CBE862" w14:textId="77777777" w:rsidR="00F648E8" w:rsidRPr="00F92E6A" w:rsidRDefault="00F648E8" w:rsidP="004472D4">
            <w:pPr>
              <w:pStyle w:val="Default"/>
              <w:rPr>
                <w:rFonts w:ascii="Bookman Old Style" w:hAnsi="Bookman Old Style"/>
                <w:bCs/>
                <w:sz w:val="18"/>
                <w:szCs w:val="18"/>
              </w:rPr>
            </w:pPr>
          </w:p>
          <w:p w14:paraId="2E9EC77A" w14:textId="77777777" w:rsidR="00F648E8" w:rsidRPr="00F92E6A" w:rsidRDefault="00F648E8" w:rsidP="004472D4">
            <w:pPr>
              <w:pStyle w:val="Default"/>
              <w:rPr>
                <w:rFonts w:ascii="Bookman Old Style" w:hAnsi="Bookman Old Style"/>
                <w:sz w:val="18"/>
                <w:szCs w:val="18"/>
              </w:rPr>
            </w:pPr>
            <w:r w:rsidRPr="00F92E6A">
              <w:rPr>
                <w:rFonts w:ascii="Bookman Old Style" w:hAnsi="Bookman Old Style"/>
                <w:bCs/>
                <w:sz w:val="18"/>
                <w:szCs w:val="18"/>
              </w:rPr>
              <w:t>Con votazione</w:t>
            </w:r>
          </w:p>
          <w:p w14:paraId="1C575EED" w14:textId="77777777" w:rsidR="00F648E8" w:rsidRPr="00F92E6A" w:rsidRDefault="00F648E8" w:rsidP="004472D4">
            <w:pPr>
              <w:pStyle w:val="Default"/>
              <w:rPr>
                <w:rFonts w:ascii="Bookman Old Style" w:hAnsi="Bookman Old Style"/>
                <w:sz w:val="18"/>
                <w:szCs w:val="18"/>
              </w:rPr>
            </w:pPr>
            <w:r w:rsidRPr="00F92E6A">
              <w:rPr>
                <w:rFonts w:ascii="Bookman Old Style" w:hAnsi="Bookman Old Style"/>
                <w:bCs/>
                <w:sz w:val="18"/>
                <w:szCs w:val="18"/>
              </w:rPr>
              <w:t>Fino a 99: 3 punti</w:t>
            </w:r>
          </w:p>
          <w:p w14:paraId="5EE16823" w14:textId="77777777" w:rsidR="00F648E8" w:rsidRPr="00F92E6A" w:rsidRDefault="00F648E8" w:rsidP="004472D4">
            <w:pPr>
              <w:pStyle w:val="Default"/>
              <w:rPr>
                <w:rFonts w:ascii="Bookman Old Style" w:hAnsi="Bookman Old Style"/>
                <w:sz w:val="18"/>
                <w:szCs w:val="18"/>
              </w:rPr>
            </w:pPr>
            <w:r w:rsidRPr="00F92E6A">
              <w:rPr>
                <w:rFonts w:ascii="Bookman Old Style" w:hAnsi="Bookman Old Style"/>
                <w:bCs/>
                <w:sz w:val="18"/>
                <w:szCs w:val="18"/>
              </w:rPr>
              <w:t>Da 100 a 105: 5 punti</w:t>
            </w:r>
          </w:p>
          <w:p w14:paraId="0864EFD8" w14:textId="77777777" w:rsidR="00F648E8" w:rsidRPr="00F92E6A" w:rsidRDefault="00F648E8" w:rsidP="004472D4">
            <w:pPr>
              <w:pStyle w:val="Default"/>
              <w:rPr>
                <w:rFonts w:ascii="Bookman Old Style" w:hAnsi="Bookman Old Style"/>
                <w:sz w:val="18"/>
                <w:szCs w:val="18"/>
              </w:rPr>
            </w:pPr>
            <w:r w:rsidRPr="00F92E6A">
              <w:rPr>
                <w:rFonts w:ascii="Bookman Old Style" w:hAnsi="Bookman Old Style"/>
                <w:bCs/>
                <w:sz w:val="18"/>
                <w:szCs w:val="18"/>
              </w:rPr>
              <w:t>Da 106 a 110: 10 punti</w:t>
            </w:r>
          </w:p>
          <w:p w14:paraId="2351DEE1" w14:textId="7DB57C9A" w:rsidR="00F648E8" w:rsidRPr="00F92E6A" w:rsidRDefault="00F648E8" w:rsidP="004472D4">
            <w:pPr>
              <w:tabs>
                <w:tab w:val="left" w:pos="790"/>
              </w:tabs>
              <w:kinsoku w:val="0"/>
              <w:overflowPunct w:val="0"/>
              <w:ind w:right="126"/>
              <w:rPr>
                <w:rFonts w:ascii="Bookman Old Style" w:hAnsi="Bookman Old Style"/>
                <w:b/>
                <w:bCs/>
                <w:sz w:val="18"/>
                <w:szCs w:val="18"/>
              </w:rPr>
            </w:pPr>
            <w:r w:rsidRPr="00F92E6A">
              <w:rPr>
                <w:rFonts w:ascii="Bookman Old Style" w:hAnsi="Bookman Old Style"/>
                <w:bCs/>
                <w:sz w:val="18"/>
                <w:szCs w:val="18"/>
              </w:rPr>
              <w:t>Con lode</w:t>
            </w:r>
            <w:r w:rsidR="009D1614">
              <w:rPr>
                <w:rFonts w:ascii="Bookman Old Style" w:hAnsi="Bookman Old Style"/>
                <w:bCs/>
                <w:sz w:val="18"/>
                <w:szCs w:val="18"/>
              </w:rPr>
              <w:t>:</w:t>
            </w:r>
            <w:r w:rsidRPr="00F92E6A">
              <w:rPr>
                <w:rFonts w:ascii="Bookman Old Style" w:hAnsi="Bookman Old Style"/>
                <w:bCs/>
                <w:sz w:val="18"/>
                <w:szCs w:val="18"/>
              </w:rPr>
              <w:t xml:space="preserve"> 12 punti</w:t>
            </w:r>
          </w:p>
          <w:p w14:paraId="16E01410" w14:textId="77777777" w:rsidR="00F648E8" w:rsidRPr="00F92E6A" w:rsidRDefault="00F648E8" w:rsidP="004472D4">
            <w:pPr>
              <w:tabs>
                <w:tab w:val="left" w:pos="790"/>
              </w:tabs>
              <w:kinsoku w:val="0"/>
              <w:overflowPunct w:val="0"/>
              <w:ind w:right="126"/>
              <w:rPr>
                <w:rFonts w:ascii="Bookman Old Style" w:hAnsi="Bookman Old Style"/>
                <w:bCs/>
                <w:sz w:val="18"/>
                <w:szCs w:val="18"/>
              </w:rPr>
            </w:pPr>
          </w:p>
          <w:p w14:paraId="2D6E77BD" w14:textId="77777777" w:rsidR="00F648E8" w:rsidRPr="00F92E6A" w:rsidRDefault="00F648E8" w:rsidP="004472D4">
            <w:pPr>
              <w:tabs>
                <w:tab w:val="left" w:pos="790"/>
              </w:tabs>
              <w:kinsoku w:val="0"/>
              <w:overflowPunct w:val="0"/>
              <w:ind w:right="126"/>
              <w:rPr>
                <w:rFonts w:ascii="Bookman Old Style" w:hAnsi="Bookman Old Style"/>
                <w:spacing w:val="-1"/>
                <w:sz w:val="18"/>
                <w:szCs w:val="18"/>
              </w:rPr>
            </w:pPr>
            <w:r w:rsidRPr="00F92E6A">
              <w:rPr>
                <w:rFonts w:ascii="Bookman Old Style" w:hAnsi="Bookman Old Style"/>
                <w:bCs/>
                <w:sz w:val="18"/>
                <w:szCs w:val="18"/>
              </w:rPr>
              <w:t>Punti 0</w:t>
            </w:r>
          </w:p>
        </w:tc>
      </w:tr>
      <w:bookmarkEnd w:id="10"/>
      <w:tr w:rsidR="00F648E8" w:rsidRPr="00F92E6A" w14:paraId="03CB64C9" w14:textId="77777777" w:rsidTr="008D245D">
        <w:trPr>
          <w:trHeight w:hRule="exact" w:val="970"/>
          <w:jc w:val="center"/>
        </w:trPr>
        <w:tc>
          <w:tcPr>
            <w:tcW w:w="426" w:type="dxa"/>
          </w:tcPr>
          <w:p w14:paraId="17A97162" w14:textId="77777777" w:rsidR="00F648E8" w:rsidRPr="00F92E6A" w:rsidRDefault="00F648E8" w:rsidP="004472D4">
            <w:pPr>
              <w:kinsoku w:val="0"/>
              <w:overflowPunct w:val="0"/>
              <w:spacing w:line="243" w:lineRule="exact"/>
              <w:jc w:val="center"/>
              <w:rPr>
                <w:rFonts w:ascii="Bookman Old Style" w:hAnsi="Bookman Old Style"/>
                <w:sz w:val="18"/>
                <w:szCs w:val="18"/>
              </w:rPr>
            </w:pPr>
            <w:r w:rsidRPr="00F92E6A">
              <w:rPr>
                <w:rFonts w:ascii="Bookman Old Style" w:hAnsi="Bookman Old Style"/>
                <w:sz w:val="18"/>
                <w:szCs w:val="18"/>
              </w:rPr>
              <w:t>2</w:t>
            </w:r>
          </w:p>
        </w:tc>
        <w:tc>
          <w:tcPr>
            <w:tcW w:w="6379" w:type="dxa"/>
          </w:tcPr>
          <w:p w14:paraId="5A6F75A0" w14:textId="77777777" w:rsidR="00F648E8" w:rsidRPr="00F92E6A" w:rsidRDefault="00F648E8" w:rsidP="004472D4">
            <w:pPr>
              <w:kinsoku w:val="0"/>
              <w:overflowPunct w:val="0"/>
              <w:ind w:right="100"/>
              <w:rPr>
                <w:rFonts w:ascii="Bookman Old Style" w:hAnsi="Bookman Old Style"/>
                <w:sz w:val="18"/>
                <w:szCs w:val="18"/>
              </w:rPr>
            </w:pPr>
            <w:r w:rsidRPr="00F92E6A">
              <w:rPr>
                <w:rFonts w:ascii="Bookman Old Style" w:hAnsi="Bookman Old Style"/>
                <w:spacing w:val="-1"/>
                <w:sz w:val="18"/>
                <w:szCs w:val="18"/>
              </w:rPr>
              <w:t>Possesso</w:t>
            </w:r>
            <w:r w:rsidRPr="00F92E6A">
              <w:rPr>
                <w:rFonts w:ascii="Bookman Old Style" w:hAnsi="Bookman Old Style"/>
                <w:sz w:val="18"/>
                <w:szCs w:val="18"/>
              </w:rPr>
              <w:t xml:space="preserve"> di </w:t>
            </w:r>
            <w:r w:rsidRPr="00F92E6A">
              <w:rPr>
                <w:rFonts w:ascii="Bookman Old Style" w:hAnsi="Bookman Old Style"/>
                <w:spacing w:val="-1"/>
                <w:sz w:val="18"/>
                <w:szCs w:val="18"/>
              </w:rPr>
              <w:t>titoli</w:t>
            </w:r>
            <w:r w:rsidRPr="00F92E6A">
              <w:rPr>
                <w:rFonts w:ascii="Bookman Old Style" w:hAnsi="Bookman Old Style"/>
                <w:sz w:val="18"/>
                <w:szCs w:val="18"/>
              </w:rPr>
              <w:t xml:space="preserve"> </w:t>
            </w:r>
            <w:r w:rsidRPr="00F92E6A">
              <w:rPr>
                <w:rFonts w:ascii="Bookman Old Style" w:hAnsi="Bookman Old Style"/>
                <w:spacing w:val="-1"/>
                <w:sz w:val="18"/>
                <w:szCs w:val="18"/>
              </w:rPr>
              <w:t>specifici quali attestati diversi dalla Laurea. Corsi</w:t>
            </w:r>
            <w:r w:rsidRPr="00F92E6A">
              <w:rPr>
                <w:rFonts w:ascii="Bookman Old Style" w:hAnsi="Bookman Old Style"/>
                <w:spacing w:val="11"/>
                <w:sz w:val="18"/>
                <w:szCs w:val="18"/>
              </w:rPr>
              <w:t xml:space="preserve"> </w:t>
            </w:r>
            <w:r w:rsidRPr="00F92E6A">
              <w:rPr>
                <w:rFonts w:ascii="Bookman Old Style" w:hAnsi="Bookman Old Style"/>
                <w:sz w:val="18"/>
                <w:szCs w:val="18"/>
              </w:rPr>
              <w:t>di</w:t>
            </w:r>
            <w:r w:rsidRPr="00F92E6A">
              <w:rPr>
                <w:rFonts w:ascii="Bookman Old Style" w:hAnsi="Bookman Old Style"/>
                <w:spacing w:val="11"/>
                <w:sz w:val="18"/>
                <w:szCs w:val="18"/>
              </w:rPr>
              <w:t xml:space="preserve"> </w:t>
            </w:r>
            <w:r w:rsidRPr="00F92E6A">
              <w:rPr>
                <w:rFonts w:ascii="Bookman Old Style" w:hAnsi="Bookman Old Style"/>
                <w:spacing w:val="-1"/>
                <w:sz w:val="18"/>
                <w:szCs w:val="18"/>
              </w:rPr>
              <w:t>formazione e/o Master</w:t>
            </w:r>
            <w:r w:rsidRPr="00F92E6A">
              <w:rPr>
                <w:rFonts w:ascii="Bookman Old Style" w:hAnsi="Bookman Old Style"/>
                <w:spacing w:val="8"/>
                <w:sz w:val="18"/>
                <w:szCs w:val="18"/>
              </w:rPr>
              <w:t xml:space="preserve"> </w:t>
            </w:r>
            <w:r w:rsidRPr="00F92E6A">
              <w:rPr>
                <w:rFonts w:ascii="Bookman Old Style" w:hAnsi="Bookman Old Style"/>
                <w:spacing w:val="-1"/>
                <w:sz w:val="18"/>
                <w:szCs w:val="18"/>
              </w:rPr>
              <w:t>afferenti</w:t>
            </w:r>
            <w:r w:rsidRPr="00F92E6A">
              <w:rPr>
                <w:rFonts w:ascii="Bookman Old Style" w:hAnsi="Bookman Old Style"/>
                <w:sz w:val="18"/>
                <w:szCs w:val="18"/>
              </w:rPr>
              <w:t xml:space="preserve"> al</w:t>
            </w:r>
            <w:r w:rsidRPr="00F92E6A">
              <w:rPr>
                <w:rFonts w:ascii="Bookman Old Style" w:hAnsi="Bookman Old Style"/>
                <w:spacing w:val="-2"/>
                <w:sz w:val="18"/>
                <w:szCs w:val="18"/>
              </w:rPr>
              <w:t>la</w:t>
            </w:r>
            <w:r w:rsidRPr="00F92E6A">
              <w:rPr>
                <w:rFonts w:ascii="Bookman Old Style" w:hAnsi="Bookman Old Style"/>
                <w:sz w:val="18"/>
                <w:szCs w:val="18"/>
              </w:rPr>
              <w:t xml:space="preserve"> </w:t>
            </w:r>
            <w:r w:rsidRPr="00F92E6A">
              <w:rPr>
                <w:rFonts w:ascii="Bookman Old Style" w:hAnsi="Bookman Old Style"/>
                <w:spacing w:val="-1"/>
                <w:sz w:val="18"/>
                <w:szCs w:val="18"/>
              </w:rPr>
              <w:t>tipologia</w:t>
            </w:r>
            <w:r w:rsidRPr="00F92E6A">
              <w:rPr>
                <w:rFonts w:ascii="Bookman Old Style" w:hAnsi="Bookman Old Style"/>
                <w:spacing w:val="71"/>
                <w:sz w:val="18"/>
                <w:szCs w:val="18"/>
              </w:rPr>
              <w:t xml:space="preserve"> </w:t>
            </w:r>
            <w:r w:rsidRPr="00F92E6A">
              <w:rPr>
                <w:rFonts w:ascii="Bookman Old Style" w:hAnsi="Bookman Old Style"/>
                <w:spacing w:val="-1"/>
                <w:sz w:val="18"/>
                <w:szCs w:val="18"/>
              </w:rPr>
              <w:t>dell’intervento</w:t>
            </w:r>
          </w:p>
        </w:tc>
        <w:tc>
          <w:tcPr>
            <w:tcW w:w="3544" w:type="dxa"/>
          </w:tcPr>
          <w:p w14:paraId="01004E60" w14:textId="6731DB0C" w:rsidR="00F648E8" w:rsidRPr="00F92E6A" w:rsidRDefault="00F648E8" w:rsidP="004472D4">
            <w:pPr>
              <w:tabs>
                <w:tab w:val="left" w:pos="790"/>
              </w:tabs>
              <w:kinsoku w:val="0"/>
              <w:overflowPunct w:val="0"/>
              <w:ind w:right="126"/>
              <w:rPr>
                <w:rFonts w:ascii="Bookman Old Style" w:hAnsi="Bookman Old Style"/>
                <w:sz w:val="18"/>
                <w:szCs w:val="18"/>
              </w:rPr>
            </w:pPr>
            <w:r w:rsidRPr="00F92E6A">
              <w:rPr>
                <w:rFonts w:ascii="Bookman Old Style" w:hAnsi="Bookman Old Style"/>
                <w:spacing w:val="-1"/>
                <w:sz w:val="18"/>
                <w:szCs w:val="18"/>
              </w:rPr>
              <w:t>Punti 3</w:t>
            </w:r>
            <w:r w:rsidRPr="00F92E6A">
              <w:rPr>
                <w:rFonts w:ascii="Bookman Old Style" w:hAnsi="Bookman Old Style"/>
                <w:spacing w:val="-3"/>
                <w:sz w:val="18"/>
                <w:szCs w:val="18"/>
              </w:rPr>
              <w:t xml:space="preserve"> per</w:t>
            </w:r>
            <w:r w:rsidRPr="00F92E6A">
              <w:rPr>
                <w:rFonts w:ascii="Bookman Old Style" w:hAnsi="Bookman Old Style"/>
                <w:spacing w:val="5"/>
                <w:sz w:val="18"/>
                <w:szCs w:val="18"/>
              </w:rPr>
              <w:t xml:space="preserve"> </w:t>
            </w:r>
            <w:r w:rsidRPr="00F92E6A">
              <w:rPr>
                <w:rFonts w:ascii="Bookman Old Style" w:hAnsi="Bookman Old Style"/>
                <w:spacing w:val="-2"/>
                <w:sz w:val="18"/>
                <w:szCs w:val="18"/>
              </w:rPr>
              <w:t>ogni</w:t>
            </w:r>
            <w:r w:rsidRPr="00F92E6A">
              <w:rPr>
                <w:rFonts w:ascii="Bookman Old Style" w:hAnsi="Bookman Old Style"/>
                <w:spacing w:val="29"/>
                <w:sz w:val="18"/>
                <w:szCs w:val="18"/>
              </w:rPr>
              <w:t xml:space="preserve"> </w:t>
            </w:r>
            <w:r w:rsidRPr="00F92E6A">
              <w:rPr>
                <w:rFonts w:ascii="Bookman Old Style" w:hAnsi="Bookman Old Style"/>
                <w:spacing w:val="-1"/>
                <w:sz w:val="18"/>
                <w:szCs w:val="18"/>
              </w:rPr>
              <w:t>titolo specifico, punti 1 per ogni corso di formazione-master,</w:t>
            </w:r>
            <w:r w:rsidRPr="00F92E6A">
              <w:rPr>
                <w:rFonts w:ascii="Bookman Old Style" w:hAnsi="Bookman Old Style"/>
                <w:spacing w:val="5"/>
                <w:sz w:val="18"/>
                <w:szCs w:val="18"/>
              </w:rPr>
              <w:t xml:space="preserve"> </w:t>
            </w:r>
            <w:r w:rsidRPr="00F92E6A">
              <w:rPr>
                <w:rFonts w:ascii="Bookman Old Style" w:hAnsi="Bookman Old Style"/>
                <w:spacing w:val="-2"/>
                <w:sz w:val="18"/>
                <w:szCs w:val="18"/>
              </w:rPr>
              <w:t>fino</w:t>
            </w:r>
            <w:r w:rsidRPr="00F92E6A">
              <w:rPr>
                <w:rFonts w:ascii="Bookman Old Style" w:hAnsi="Bookman Old Style"/>
                <w:spacing w:val="-3"/>
                <w:sz w:val="18"/>
                <w:szCs w:val="18"/>
              </w:rPr>
              <w:t xml:space="preserve"> </w:t>
            </w:r>
            <w:r w:rsidRPr="00F92E6A">
              <w:rPr>
                <w:rFonts w:ascii="Bookman Old Style" w:hAnsi="Bookman Old Style"/>
                <w:spacing w:val="1"/>
                <w:sz w:val="18"/>
                <w:szCs w:val="18"/>
              </w:rPr>
              <w:t>ad</w:t>
            </w:r>
            <w:r w:rsidRPr="00F92E6A">
              <w:rPr>
                <w:rFonts w:ascii="Bookman Old Style" w:hAnsi="Bookman Old Style"/>
                <w:spacing w:val="-3"/>
                <w:sz w:val="18"/>
                <w:szCs w:val="18"/>
              </w:rPr>
              <w:t xml:space="preserve"> </w:t>
            </w:r>
            <w:r w:rsidRPr="00F92E6A">
              <w:rPr>
                <w:rFonts w:ascii="Bookman Old Style" w:hAnsi="Bookman Old Style"/>
                <w:sz w:val="18"/>
                <w:szCs w:val="18"/>
              </w:rPr>
              <w:t>un</w:t>
            </w:r>
            <w:r w:rsidRPr="00F92E6A">
              <w:rPr>
                <w:rFonts w:ascii="Bookman Old Style" w:hAnsi="Bookman Old Style"/>
                <w:spacing w:val="2"/>
                <w:sz w:val="18"/>
                <w:szCs w:val="18"/>
              </w:rPr>
              <w:t xml:space="preserve"> </w:t>
            </w:r>
            <w:r w:rsidRPr="00F92E6A">
              <w:rPr>
                <w:rFonts w:ascii="Bookman Old Style" w:hAnsi="Bookman Old Style"/>
                <w:spacing w:val="-2"/>
                <w:sz w:val="18"/>
                <w:szCs w:val="18"/>
              </w:rPr>
              <w:t>massimo</w:t>
            </w:r>
            <w:r w:rsidRPr="00F92E6A">
              <w:rPr>
                <w:rFonts w:ascii="Bookman Old Style" w:hAnsi="Bookman Old Style"/>
                <w:spacing w:val="28"/>
                <w:sz w:val="18"/>
                <w:szCs w:val="18"/>
              </w:rPr>
              <w:t xml:space="preserve"> </w:t>
            </w:r>
            <w:proofErr w:type="gramStart"/>
            <w:r w:rsidRPr="00F92E6A">
              <w:rPr>
                <w:rFonts w:ascii="Bookman Old Style" w:hAnsi="Bookman Old Style"/>
                <w:sz w:val="18"/>
                <w:szCs w:val="18"/>
              </w:rPr>
              <w:t>di</w:t>
            </w:r>
            <w:r w:rsidRPr="00F92E6A">
              <w:rPr>
                <w:rFonts w:ascii="Bookman Old Style" w:hAnsi="Bookman Old Style"/>
                <w:spacing w:val="-2"/>
                <w:sz w:val="18"/>
                <w:szCs w:val="18"/>
              </w:rPr>
              <w:t xml:space="preserve"> </w:t>
            </w:r>
            <w:r w:rsidRPr="00F92E6A">
              <w:rPr>
                <w:rFonts w:ascii="Bookman Old Style" w:hAnsi="Bookman Old Style"/>
                <w:spacing w:val="2"/>
                <w:sz w:val="18"/>
                <w:szCs w:val="18"/>
              </w:rPr>
              <w:t xml:space="preserve"> </w:t>
            </w:r>
            <w:r w:rsidR="000479EB">
              <w:rPr>
                <w:rFonts w:ascii="Bookman Old Style" w:hAnsi="Bookman Old Style"/>
                <w:spacing w:val="-2"/>
                <w:sz w:val="18"/>
                <w:szCs w:val="18"/>
              </w:rPr>
              <w:t>punti</w:t>
            </w:r>
            <w:proofErr w:type="gramEnd"/>
            <w:r w:rsidR="000479EB">
              <w:rPr>
                <w:rFonts w:ascii="Bookman Old Style" w:hAnsi="Bookman Old Style"/>
                <w:spacing w:val="-2"/>
                <w:sz w:val="18"/>
                <w:szCs w:val="18"/>
              </w:rPr>
              <w:t xml:space="preserve"> 6</w:t>
            </w:r>
          </w:p>
        </w:tc>
      </w:tr>
      <w:tr w:rsidR="00F648E8" w:rsidRPr="00F92E6A" w14:paraId="2D6ABE67" w14:textId="77777777" w:rsidTr="008D245D">
        <w:trPr>
          <w:trHeight w:hRule="exact" w:val="528"/>
          <w:jc w:val="center"/>
        </w:trPr>
        <w:tc>
          <w:tcPr>
            <w:tcW w:w="426" w:type="dxa"/>
          </w:tcPr>
          <w:p w14:paraId="65B28668" w14:textId="7B12C437" w:rsidR="00F648E8" w:rsidRPr="00F92E6A" w:rsidRDefault="009D1614" w:rsidP="004472D4">
            <w:pPr>
              <w:kinsoku w:val="0"/>
              <w:overflowPunct w:val="0"/>
              <w:spacing w:line="243" w:lineRule="exact"/>
              <w:jc w:val="center"/>
              <w:rPr>
                <w:rFonts w:ascii="Bookman Old Style" w:hAnsi="Bookman Old Style"/>
                <w:sz w:val="18"/>
                <w:szCs w:val="18"/>
              </w:rPr>
            </w:pPr>
            <w:r>
              <w:rPr>
                <w:rFonts w:ascii="Bookman Old Style" w:hAnsi="Bookman Old Style"/>
                <w:sz w:val="18"/>
                <w:szCs w:val="18"/>
              </w:rPr>
              <w:t>3</w:t>
            </w:r>
          </w:p>
        </w:tc>
        <w:tc>
          <w:tcPr>
            <w:tcW w:w="6379" w:type="dxa"/>
          </w:tcPr>
          <w:p w14:paraId="0CDB3F6B" w14:textId="6E6645BC" w:rsidR="00F648E8" w:rsidRPr="00F92E6A" w:rsidRDefault="00F648E8" w:rsidP="004472D4">
            <w:pPr>
              <w:kinsoku w:val="0"/>
              <w:overflowPunct w:val="0"/>
              <w:rPr>
                <w:rFonts w:ascii="Bookman Old Style" w:hAnsi="Bookman Old Style"/>
                <w:sz w:val="18"/>
                <w:szCs w:val="18"/>
              </w:rPr>
            </w:pPr>
            <w:r w:rsidRPr="00F92E6A">
              <w:rPr>
                <w:rFonts w:ascii="Bookman Old Style" w:hAnsi="Bookman Old Style"/>
                <w:sz w:val="18"/>
                <w:szCs w:val="18"/>
              </w:rPr>
              <w:t xml:space="preserve">Esperienze professionali </w:t>
            </w:r>
            <w:r w:rsidR="009D1614">
              <w:rPr>
                <w:rFonts w:ascii="Bookman Old Style" w:hAnsi="Bookman Old Style"/>
                <w:sz w:val="18"/>
                <w:szCs w:val="18"/>
              </w:rPr>
              <w:t>in qualità di formatore in corsi sull’Intelligenza Artificiale (almeno 3 corsi effettuati al personale scolastico)</w:t>
            </w:r>
          </w:p>
        </w:tc>
        <w:tc>
          <w:tcPr>
            <w:tcW w:w="3544" w:type="dxa"/>
          </w:tcPr>
          <w:p w14:paraId="521C941B" w14:textId="57A8D355" w:rsidR="00F648E8" w:rsidRPr="00F92E6A" w:rsidRDefault="00F648E8" w:rsidP="004472D4">
            <w:pPr>
              <w:kinsoku w:val="0"/>
              <w:overflowPunct w:val="0"/>
              <w:rPr>
                <w:rFonts w:ascii="Bookman Old Style" w:hAnsi="Bookman Old Style"/>
                <w:sz w:val="18"/>
                <w:szCs w:val="18"/>
              </w:rPr>
            </w:pPr>
            <w:r w:rsidRPr="00F92E6A">
              <w:rPr>
                <w:rFonts w:ascii="Bookman Old Style" w:hAnsi="Bookman Old Style"/>
                <w:sz w:val="18"/>
                <w:szCs w:val="18"/>
              </w:rPr>
              <w:t xml:space="preserve">Punti </w:t>
            </w:r>
            <w:r w:rsidR="009D1614">
              <w:rPr>
                <w:rFonts w:ascii="Bookman Old Style" w:hAnsi="Bookman Old Style"/>
                <w:sz w:val="18"/>
                <w:szCs w:val="18"/>
              </w:rPr>
              <w:t>2</w:t>
            </w:r>
            <w:r w:rsidRPr="00F92E6A">
              <w:rPr>
                <w:rFonts w:ascii="Bookman Old Style" w:hAnsi="Bookman Old Style"/>
                <w:sz w:val="18"/>
                <w:szCs w:val="18"/>
              </w:rPr>
              <w:t xml:space="preserve"> per ogni </w:t>
            </w:r>
            <w:r w:rsidR="009D1614">
              <w:rPr>
                <w:rFonts w:ascii="Bookman Old Style" w:hAnsi="Bookman Old Style"/>
                <w:sz w:val="18"/>
                <w:szCs w:val="18"/>
              </w:rPr>
              <w:t>corso</w:t>
            </w:r>
            <w:r w:rsidR="000479EB">
              <w:rPr>
                <w:rFonts w:ascii="Bookman Old Style" w:hAnsi="Bookman Old Style"/>
                <w:sz w:val="18"/>
                <w:szCs w:val="18"/>
              </w:rPr>
              <w:t xml:space="preserve"> fino ad un massimo di punti 12</w:t>
            </w:r>
          </w:p>
        </w:tc>
      </w:tr>
      <w:tr w:rsidR="009D1614" w:rsidRPr="00F92E6A" w14:paraId="5E40B3D6" w14:textId="77777777" w:rsidTr="008D245D">
        <w:trPr>
          <w:trHeight w:hRule="exact" w:val="613"/>
          <w:jc w:val="center"/>
        </w:trPr>
        <w:tc>
          <w:tcPr>
            <w:tcW w:w="426" w:type="dxa"/>
          </w:tcPr>
          <w:p w14:paraId="383AA858" w14:textId="19FE6A18" w:rsidR="009D1614" w:rsidRPr="00F92E6A" w:rsidRDefault="009D1614" w:rsidP="004472D4">
            <w:pPr>
              <w:kinsoku w:val="0"/>
              <w:overflowPunct w:val="0"/>
              <w:spacing w:line="243" w:lineRule="exact"/>
              <w:jc w:val="center"/>
              <w:rPr>
                <w:rFonts w:ascii="Bookman Old Style" w:hAnsi="Bookman Old Style"/>
                <w:sz w:val="18"/>
                <w:szCs w:val="18"/>
              </w:rPr>
            </w:pPr>
            <w:r>
              <w:rPr>
                <w:rFonts w:ascii="Bookman Old Style" w:hAnsi="Bookman Old Style"/>
                <w:sz w:val="18"/>
                <w:szCs w:val="18"/>
              </w:rPr>
              <w:t>4</w:t>
            </w:r>
          </w:p>
        </w:tc>
        <w:tc>
          <w:tcPr>
            <w:tcW w:w="6379" w:type="dxa"/>
          </w:tcPr>
          <w:p w14:paraId="5034CBFD" w14:textId="7C4D3BFB" w:rsidR="009D1614" w:rsidRPr="009D1614" w:rsidRDefault="009D1614" w:rsidP="009D1614">
            <w:pPr>
              <w:widowControl w:val="0"/>
              <w:rPr>
                <w:rFonts w:ascii="Bookman Old Style" w:eastAsia="Calibri" w:hAnsi="Bookman Old Style" w:cs="Calibri"/>
                <w:sz w:val="18"/>
                <w:szCs w:val="18"/>
              </w:rPr>
            </w:pPr>
            <w:r>
              <w:rPr>
                <w:rFonts w:ascii="Bookman Old Style" w:eastAsia="Calibri" w:hAnsi="Bookman Old Style" w:cs="Calibri"/>
                <w:sz w:val="18"/>
                <w:szCs w:val="18"/>
              </w:rPr>
              <w:t>C</w:t>
            </w:r>
            <w:r w:rsidRPr="009D1614">
              <w:rPr>
                <w:rFonts w:ascii="Bookman Old Style" w:eastAsia="Calibri" w:hAnsi="Bookman Old Style" w:cs="Calibri"/>
                <w:sz w:val="18"/>
                <w:szCs w:val="18"/>
              </w:rPr>
              <w:t>ompetenze certificate che attestino la qualifica di Formatore ufficiale per software house nell’ambito dell’Intelligenza Artificiale</w:t>
            </w:r>
          </w:p>
          <w:p w14:paraId="3D591182" w14:textId="77777777" w:rsidR="009D1614" w:rsidRPr="00F92E6A" w:rsidRDefault="009D1614" w:rsidP="004472D4">
            <w:pPr>
              <w:kinsoku w:val="0"/>
              <w:overflowPunct w:val="0"/>
              <w:rPr>
                <w:rFonts w:ascii="Bookman Old Style" w:hAnsi="Bookman Old Style"/>
                <w:sz w:val="18"/>
                <w:szCs w:val="18"/>
              </w:rPr>
            </w:pPr>
          </w:p>
        </w:tc>
        <w:tc>
          <w:tcPr>
            <w:tcW w:w="3544" w:type="dxa"/>
          </w:tcPr>
          <w:p w14:paraId="1D018464" w14:textId="7E41E9C3" w:rsidR="009D1614" w:rsidRPr="00F92E6A" w:rsidRDefault="009D1614" w:rsidP="004472D4">
            <w:pPr>
              <w:kinsoku w:val="0"/>
              <w:overflowPunct w:val="0"/>
              <w:rPr>
                <w:rFonts w:ascii="Bookman Old Style" w:hAnsi="Bookman Old Style"/>
                <w:sz w:val="18"/>
                <w:szCs w:val="18"/>
              </w:rPr>
            </w:pPr>
            <w:r w:rsidRPr="00F92E6A">
              <w:rPr>
                <w:rFonts w:ascii="Bookman Old Style" w:hAnsi="Bookman Old Style"/>
                <w:sz w:val="18"/>
                <w:szCs w:val="18"/>
              </w:rPr>
              <w:t xml:space="preserve">Punti </w:t>
            </w:r>
            <w:r>
              <w:rPr>
                <w:rFonts w:ascii="Bookman Old Style" w:hAnsi="Bookman Old Style"/>
                <w:sz w:val="18"/>
                <w:szCs w:val="18"/>
              </w:rPr>
              <w:t>2</w:t>
            </w:r>
            <w:r w:rsidRPr="00F92E6A">
              <w:rPr>
                <w:rFonts w:ascii="Bookman Old Style" w:hAnsi="Bookman Old Style"/>
                <w:sz w:val="18"/>
                <w:szCs w:val="18"/>
              </w:rPr>
              <w:t xml:space="preserve"> fino ad un massimo di punti </w:t>
            </w:r>
            <w:r>
              <w:rPr>
                <w:rFonts w:ascii="Bookman Old Style" w:hAnsi="Bookman Old Style"/>
                <w:sz w:val="18"/>
                <w:szCs w:val="18"/>
              </w:rPr>
              <w:t>6</w:t>
            </w:r>
            <w:r w:rsidRPr="00F92E6A">
              <w:rPr>
                <w:rFonts w:ascii="Bookman Old Style" w:hAnsi="Bookman Old Style"/>
                <w:sz w:val="18"/>
                <w:szCs w:val="18"/>
              </w:rPr>
              <w:t xml:space="preserve"> </w:t>
            </w:r>
          </w:p>
        </w:tc>
      </w:tr>
      <w:tr w:rsidR="00DA09B7" w:rsidRPr="00F92E6A" w14:paraId="6279622C" w14:textId="77777777" w:rsidTr="00A50F0A">
        <w:trPr>
          <w:trHeight w:hRule="exact" w:val="937"/>
          <w:jc w:val="center"/>
        </w:trPr>
        <w:tc>
          <w:tcPr>
            <w:tcW w:w="426" w:type="dxa"/>
          </w:tcPr>
          <w:p w14:paraId="73175327" w14:textId="2F481A75" w:rsidR="00DA09B7" w:rsidRPr="00F92E6A" w:rsidRDefault="00DA09B7" w:rsidP="00DA09B7">
            <w:pPr>
              <w:kinsoku w:val="0"/>
              <w:overflowPunct w:val="0"/>
              <w:spacing w:line="243" w:lineRule="exact"/>
              <w:jc w:val="center"/>
              <w:rPr>
                <w:rFonts w:ascii="Bookman Old Style" w:hAnsi="Bookman Old Style"/>
                <w:sz w:val="18"/>
                <w:szCs w:val="18"/>
              </w:rPr>
            </w:pPr>
            <w:r>
              <w:rPr>
                <w:rFonts w:ascii="Bookman Old Style" w:hAnsi="Bookman Old Style"/>
                <w:sz w:val="18"/>
                <w:szCs w:val="18"/>
              </w:rPr>
              <w:t>5</w:t>
            </w:r>
          </w:p>
        </w:tc>
        <w:tc>
          <w:tcPr>
            <w:tcW w:w="6379" w:type="dxa"/>
          </w:tcPr>
          <w:p w14:paraId="60DDE1EC" w14:textId="4B18AF6B" w:rsidR="00DA09B7" w:rsidRPr="00F92E6A" w:rsidRDefault="00DA09B7" w:rsidP="00DA09B7">
            <w:pPr>
              <w:kinsoku w:val="0"/>
              <w:overflowPunct w:val="0"/>
              <w:rPr>
                <w:rFonts w:ascii="Bookman Old Style" w:hAnsi="Bookman Old Style"/>
                <w:sz w:val="18"/>
                <w:szCs w:val="18"/>
              </w:rPr>
            </w:pPr>
            <w:r w:rsidRPr="00F86E3C">
              <w:rPr>
                <w:rFonts w:ascii="Bookman Old Style" w:eastAsia="Calibri" w:hAnsi="Bookman Old Style" w:cs="Calibri"/>
                <w:sz w:val="18"/>
                <w:szCs w:val="18"/>
              </w:rPr>
              <w:t>Competenze informatiche certificate- ICDL o altra certificazione riconosciuta</w:t>
            </w:r>
          </w:p>
        </w:tc>
        <w:tc>
          <w:tcPr>
            <w:tcW w:w="3544" w:type="dxa"/>
          </w:tcPr>
          <w:p w14:paraId="01B1F72B" w14:textId="77777777" w:rsidR="00DA09B7" w:rsidRDefault="00DA09B7" w:rsidP="00DA09B7">
            <w:pP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Punti 1 (ICDL Base o titolo equivalente)</w:t>
            </w:r>
          </w:p>
          <w:p w14:paraId="2363E259" w14:textId="77777777" w:rsidR="00DA09B7" w:rsidRDefault="00DA09B7" w:rsidP="00DA09B7">
            <w:pP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Punti 2 (ICDL Full o titolo equivalente)</w:t>
            </w:r>
          </w:p>
          <w:p w14:paraId="3B310429" w14:textId="49EF2CE0" w:rsidR="00DA09B7" w:rsidRPr="00F92E6A" w:rsidRDefault="00DA09B7" w:rsidP="00DA09B7">
            <w:pPr>
              <w:kinsoku w:val="0"/>
              <w:overflowPunct w:val="0"/>
              <w:rPr>
                <w:rFonts w:ascii="Bookman Old Style" w:hAnsi="Bookman Old Style"/>
                <w:sz w:val="18"/>
                <w:szCs w:val="18"/>
              </w:rPr>
            </w:pPr>
            <w:r>
              <w:rPr>
                <w:rFonts w:ascii="Bookman Old Style" w:eastAsia="Bookman Old Style" w:hAnsi="Bookman Old Style" w:cs="Bookman Old Style"/>
                <w:sz w:val="16"/>
                <w:szCs w:val="16"/>
              </w:rPr>
              <w:t>Punti 3 (ICDL Advanced o titolo equivalente)</w:t>
            </w:r>
          </w:p>
        </w:tc>
      </w:tr>
      <w:bookmarkEnd w:id="9"/>
    </w:tbl>
    <w:p w14:paraId="371B58B8" w14:textId="77777777" w:rsidR="00F648E8" w:rsidRDefault="00F648E8" w:rsidP="00DA1038">
      <w:pPr>
        <w:pStyle w:val="Paragrafoelenco"/>
        <w:widowControl w:val="0"/>
        <w:rPr>
          <w:rFonts w:ascii="Bookman Old Style" w:eastAsia="Calibri" w:hAnsi="Bookman Old Style" w:cs="Calibri"/>
          <w:b/>
          <w:sz w:val="18"/>
          <w:szCs w:val="18"/>
        </w:rPr>
      </w:pPr>
    </w:p>
    <w:p w14:paraId="3475D0AD" w14:textId="245E49DB" w:rsidR="008D245D" w:rsidRDefault="008D245D" w:rsidP="008D245D">
      <w:pPr>
        <w:autoSpaceDE w:val="0"/>
        <w:autoSpaceDN w:val="0"/>
        <w:adjustRightInd w:val="0"/>
        <w:spacing w:after="0" w:line="240" w:lineRule="auto"/>
        <w:jc w:val="both"/>
        <w:rPr>
          <w:rFonts w:ascii="Bookman Old Style" w:hAnsi="Bookman Old Style" w:cstheme="minorHAnsi"/>
          <w:sz w:val="18"/>
          <w:szCs w:val="18"/>
        </w:rPr>
      </w:pPr>
      <w:r w:rsidRPr="00F92E6A">
        <w:rPr>
          <w:rFonts w:ascii="Bookman Old Style" w:hAnsi="Bookman Old Style" w:cstheme="minorHAnsi"/>
          <w:sz w:val="18"/>
          <w:szCs w:val="18"/>
        </w:rPr>
        <w:t>A parità di punteggio sarà data precedenza al candidato più giovane.</w:t>
      </w:r>
    </w:p>
    <w:p w14:paraId="6251BCF4" w14:textId="77777777" w:rsidR="00F86E3C" w:rsidRDefault="00F86E3C" w:rsidP="008D245D">
      <w:pPr>
        <w:autoSpaceDE w:val="0"/>
        <w:autoSpaceDN w:val="0"/>
        <w:adjustRightInd w:val="0"/>
        <w:spacing w:after="0" w:line="240" w:lineRule="auto"/>
        <w:jc w:val="both"/>
        <w:rPr>
          <w:rFonts w:ascii="Bookman Old Style" w:hAnsi="Bookman Old Style" w:cstheme="minorHAnsi"/>
          <w:sz w:val="18"/>
          <w:szCs w:val="18"/>
        </w:rPr>
      </w:pPr>
    </w:p>
    <w:p w14:paraId="504429A7" w14:textId="67438874" w:rsidR="00F86E3C" w:rsidRPr="00F86E3C" w:rsidRDefault="00F86E3C" w:rsidP="008D245D">
      <w:pPr>
        <w:autoSpaceDE w:val="0"/>
        <w:autoSpaceDN w:val="0"/>
        <w:adjustRightInd w:val="0"/>
        <w:spacing w:after="0" w:line="240" w:lineRule="auto"/>
        <w:jc w:val="both"/>
        <w:rPr>
          <w:rFonts w:ascii="Bookman Old Style" w:hAnsi="Bookman Old Style" w:cstheme="minorHAnsi"/>
          <w:sz w:val="18"/>
          <w:szCs w:val="18"/>
          <w:u w:val="single"/>
        </w:rPr>
      </w:pPr>
      <w:r w:rsidRPr="00F86E3C">
        <w:rPr>
          <w:rFonts w:ascii="Bookman Old Style" w:hAnsi="Bookman Old Style" w:cstheme="minorHAnsi"/>
          <w:sz w:val="18"/>
          <w:szCs w:val="18"/>
          <w:u w:val="single"/>
        </w:rPr>
        <w:t xml:space="preserve">Per i punti </w:t>
      </w:r>
      <w:r w:rsidR="00DA2B20">
        <w:rPr>
          <w:rFonts w:ascii="Bookman Old Style" w:hAnsi="Bookman Old Style" w:cstheme="minorHAnsi"/>
          <w:sz w:val="18"/>
          <w:szCs w:val="18"/>
          <w:u w:val="single"/>
        </w:rPr>
        <w:t xml:space="preserve">2-3- </w:t>
      </w:r>
      <w:r w:rsidRPr="00F86E3C">
        <w:rPr>
          <w:rFonts w:ascii="Bookman Old Style" w:hAnsi="Bookman Old Style" w:cstheme="minorHAnsi"/>
          <w:sz w:val="18"/>
          <w:szCs w:val="18"/>
          <w:u w:val="single"/>
        </w:rPr>
        <w:t>4</w:t>
      </w:r>
      <w:r w:rsidR="00DA2B20">
        <w:rPr>
          <w:rFonts w:ascii="Bookman Old Style" w:hAnsi="Bookman Old Style" w:cstheme="minorHAnsi"/>
          <w:sz w:val="18"/>
          <w:szCs w:val="18"/>
          <w:u w:val="single"/>
        </w:rPr>
        <w:t>-</w:t>
      </w:r>
      <w:r w:rsidRPr="00F86E3C">
        <w:rPr>
          <w:rFonts w:ascii="Bookman Old Style" w:hAnsi="Bookman Old Style" w:cstheme="minorHAnsi"/>
          <w:sz w:val="18"/>
          <w:szCs w:val="18"/>
          <w:u w:val="single"/>
        </w:rPr>
        <w:t>5 è obbligatorio allegare le relative certificazioni</w:t>
      </w:r>
    </w:p>
    <w:p w14:paraId="343795B5" w14:textId="4252A7A4" w:rsidR="00F648E8" w:rsidRDefault="00F648E8" w:rsidP="00DA1038">
      <w:pPr>
        <w:pStyle w:val="Paragrafoelenco"/>
        <w:widowControl w:val="0"/>
        <w:rPr>
          <w:rFonts w:ascii="Bookman Old Style" w:eastAsia="Calibri" w:hAnsi="Bookman Old Style" w:cs="Calibri"/>
          <w:b/>
          <w:sz w:val="18"/>
          <w:szCs w:val="18"/>
        </w:rPr>
      </w:pPr>
    </w:p>
    <w:p w14:paraId="689C9F98" w14:textId="66B8C4CF" w:rsidR="00DA1038" w:rsidRDefault="00DA1038" w:rsidP="00DA1038">
      <w:pPr>
        <w:pStyle w:val="Paragrafoelenco"/>
        <w:widowControl w:val="0"/>
        <w:rPr>
          <w:rFonts w:ascii="Bookman Old Style" w:eastAsia="Calibri" w:hAnsi="Bookman Old Style" w:cs="Calibri"/>
          <w:b/>
          <w:sz w:val="18"/>
          <w:szCs w:val="18"/>
        </w:rPr>
      </w:pPr>
      <w:r w:rsidRPr="00DA1038">
        <w:rPr>
          <w:rFonts w:ascii="Bookman Old Style" w:eastAsia="Calibri" w:hAnsi="Bookman Old Style" w:cs="Calibri"/>
          <w:b/>
          <w:sz w:val="18"/>
          <w:szCs w:val="18"/>
        </w:rPr>
        <w:t>TUTOR</w:t>
      </w:r>
    </w:p>
    <w:p w14:paraId="59631F07" w14:textId="77777777" w:rsidR="00080BF6" w:rsidRDefault="00080BF6" w:rsidP="00080BF6">
      <w:pPr>
        <w:pStyle w:val="Paragrafoelenco"/>
        <w:widowControl w:val="0"/>
        <w:spacing w:after="0" w:line="240" w:lineRule="auto"/>
        <w:rPr>
          <w:rFonts w:ascii="Bookman Old Style" w:eastAsia="Calibri" w:hAnsi="Bookman Old Style" w:cs="Calibri"/>
          <w:b/>
          <w:sz w:val="18"/>
          <w:szCs w:val="18"/>
        </w:rPr>
      </w:pPr>
    </w:p>
    <w:p w14:paraId="7C25103A" w14:textId="75040B19" w:rsidR="00080BF6" w:rsidRDefault="00080BF6" w:rsidP="00080BF6">
      <w:pPr>
        <w:pStyle w:val="Paragrafoelenco"/>
        <w:widowControl w:val="0"/>
        <w:rPr>
          <w:rFonts w:ascii="Bookman Old Style" w:eastAsia="Calibri" w:hAnsi="Bookman Old Style" w:cs="Calibri"/>
          <w:sz w:val="18"/>
          <w:szCs w:val="18"/>
          <w:u w:val="single"/>
        </w:rPr>
      </w:pPr>
      <w:r w:rsidRPr="00080BF6">
        <w:rPr>
          <w:rFonts w:ascii="Bookman Old Style" w:eastAsia="Calibri" w:hAnsi="Bookman Old Style" w:cs="Calibri"/>
          <w:sz w:val="18"/>
          <w:szCs w:val="18"/>
          <w:u w:val="single"/>
        </w:rPr>
        <w:t>Criteri di valutazione</w:t>
      </w:r>
    </w:p>
    <w:p w14:paraId="372AB6F1" w14:textId="7CB914F0" w:rsidR="00F86673" w:rsidRDefault="00F86673" w:rsidP="00080BF6">
      <w:pPr>
        <w:pStyle w:val="Paragrafoelenco"/>
        <w:widowControl w:val="0"/>
        <w:rPr>
          <w:rFonts w:ascii="Bookman Old Style" w:eastAsia="Calibri" w:hAnsi="Bookman Old Style" w:cs="Calibri"/>
          <w:sz w:val="18"/>
          <w:szCs w:val="18"/>
          <w:u w:val="single"/>
        </w:rPr>
      </w:pPr>
    </w:p>
    <w:p w14:paraId="63652FC6" w14:textId="3BE6B10C" w:rsidR="00F86673" w:rsidRDefault="00F86673" w:rsidP="00080BF6">
      <w:pPr>
        <w:pStyle w:val="Paragrafoelenco"/>
        <w:widowControl w:val="0"/>
        <w:rPr>
          <w:rFonts w:ascii="Bookman Old Style" w:eastAsia="Calibri" w:hAnsi="Bookman Old Style" w:cs="Calibri"/>
          <w:sz w:val="18"/>
          <w:szCs w:val="18"/>
          <w:u w:val="single"/>
        </w:rPr>
      </w:pPr>
    </w:p>
    <w:p w14:paraId="1C22E557" w14:textId="01C4F521" w:rsidR="00F86673" w:rsidRDefault="00F86673" w:rsidP="00080BF6">
      <w:pPr>
        <w:pStyle w:val="Paragrafoelenco"/>
        <w:widowControl w:val="0"/>
        <w:rPr>
          <w:rFonts w:ascii="Bookman Old Style" w:eastAsia="Calibri" w:hAnsi="Bookman Old Style" w:cs="Calibri"/>
          <w:sz w:val="18"/>
          <w:szCs w:val="18"/>
          <w:u w:val="single"/>
        </w:rPr>
      </w:pPr>
    </w:p>
    <w:p w14:paraId="7BFCA124" w14:textId="77777777" w:rsidR="00F86673" w:rsidRPr="00080BF6" w:rsidRDefault="00F86673" w:rsidP="00080BF6">
      <w:pPr>
        <w:pStyle w:val="Paragrafoelenco"/>
        <w:widowControl w:val="0"/>
        <w:rPr>
          <w:rFonts w:ascii="Bookman Old Style" w:eastAsia="Calibri" w:hAnsi="Bookman Old Style" w:cs="Calibri"/>
          <w:sz w:val="18"/>
          <w:szCs w:val="18"/>
          <w:u w:val="single"/>
        </w:rPr>
      </w:pPr>
    </w:p>
    <w:p w14:paraId="637F252D" w14:textId="77777777" w:rsidR="00427B2D" w:rsidRDefault="00427B2D" w:rsidP="00427B2D">
      <w:pPr>
        <w:widowControl w:val="0"/>
        <w:spacing w:line="250" w:lineRule="auto"/>
        <w:jc w:val="both"/>
        <w:rPr>
          <w:rFonts w:ascii="Bookman Old Style" w:eastAsia="Bookman Old Style" w:hAnsi="Bookman Old Style" w:cs="Bookman Old Style"/>
          <w:sz w:val="18"/>
          <w:szCs w:val="18"/>
        </w:rPr>
      </w:pPr>
    </w:p>
    <w:tbl>
      <w:tblPr>
        <w:tblW w:w="976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5"/>
        <w:gridCol w:w="4950"/>
        <w:gridCol w:w="4410"/>
      </w:tblGrid>
      <w:tr w:rsidR="00427B2D" w14:paraId="34EA0E0E" w14:textId="77777777" w:rsidTr="00CF4653">
        <w:trPr>
          <w:trHeight w:val="358"/>
        </w:trPr>
        <w:tc>
          <w:tcPr>
            <w:tcW w:w="405" w:type="dxa"/>
          </w:tcPr>
          <w:p w14:paraId="1FC21C98" w14:textId="77777777" w:rsidR="00427B2D" w:rsidRDefault="00427B2D" w:rsidP="00CF4653">
            <w:pPr>
              <w:spacing w:line="242" w:lineRule="auto"/>
              <w:jc w:val="center"/>
              <w:rPr>
                <w:rFonts w:ascii="Bookman Old Style" w:eastAsia="Bookman Old Style" w:hAnsi="Bookman Old Style" w:cs="Bookman Old Style"/>
                <w:sz w:val="18"/>
                <w:szCs w:val="18"/>
              </w:rPr>
            </w:pPr>
          </w:p>
        </w:tc>
        <w:tc>
          <w:tcPr>
            <w:tcW w:w="4950" w:type="dxa"/>
          </w:tcPr>
          <w:p w14:paraId="74CFC69C" w14:textId="77777777" w:rsidR="00427B2D" w:rsidRDefault="00427B2D" w:rsidP="00CF4653">
            <w:pPr>
              <w:spacing w:line="236" w:lineRule="auto"/>
              <w:ind w:right="100"/>
              <w:jc w:val="center"/>
              <w:rPr>
                <w:rFonts w:ascii="Bookman Old Style" w:eastAsia="Bookman Old Style" w:hAnsi="Bookman Old Style" w:cs="Bookman Old Style"/>
                <w:b/>
                <w:sz w:val="18"/>
                <w:szCs w:val="18"/>
              </w:rPr>
            </w:pPr>
            <w:r>
              <w:rPr>
                <w:rFonts w:ascii="Bookman Old Style" w:eastAsia="Bookman Old Style" w:hAnsi="Bookman Old Style" w:cs="Bookman Old Style"/>
                <w:b/>
                <w:sz w:val="18"/>
                <w:szCs w:val="18"/>
              </w:rPr>
              <w:t>Titoli valutabili</w:t>
            </w:r>
          </w:p>
        </w:tc>
        <w:tc>
          <w:tcPr>
            <w:tcW w:w="4410" w:type="dxa"/>
          </w:tcPr>
          <w:p w14:paraId="6203553E" w14:textId="77777777" w:rsidR="00427B2D" w:rsidRDefault="00427B2D" w:rsidP="00CF4653">
            <w:pPr>
              <w:tabs>
                <w:tab w:val="left" w:pos="790"/>
              </w:tabs>
              <w:spacing w:line="239" w:lineRule="auto"/>
              <w:ind w:right="126"/>
              <w:jc w:val="center"/>
              <w:rPr>
                <w:rFonts w:ascii="Bookman Old Style" w:eastAsia="Bookman Old Style" w:hAnsi="Bookman Old Style" w:cs="Bookman Old Style"/>
                <w:b/>
                <w:sz w:val="18"/>
                <w:szCs w:val="18"/>
              </w:rPr>
            </w:pPr>
            <w:r>
              <w:rPr>
                <w:rFonts w:ascii="Bookman Old Style" w:eastAsia="Bookman Old Style" w:hAnsi="Bookman Old Style" w:cs="Bookman Old Style"/>
                <w:b/>
                <w:sz w:val="18"/>
                <w:szCs w:val="18"/>
              </w:rPr>
              <w:t>punti</w:t>
            </w:r>
          </w:p>
        </w:tc>
      </w:tr>
      <w:tr w:rsidR="00427B2D" w14:paraId="52958752" w14:textId="77777777" w:rsidTr="00CF4653">
        <w:trPr>
          <w:trHeight w:val="1515"/>
        </w:trPr>
        <w:tc>
          <w:tcPr>
            <w:tcW w:w="405" w:type="dxa"/>
          </w:tcPr>
          <w:p w14:paraId="122A0375" w14:textId="77777777" w:rsidR="00427B2D" w:rsidRDefault="00427B2D" w:rsidP="00CF4653">
            <w:pPr>
              <w:spacing w:line="242" w:lineRule="auto"/>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1</w:t>
            </w:r>
          </w:p>
        </w:tc>
        <w:tc>
          <w:tcPr>
            <w:tcW w:w="4950" w:type="dxa"/>
          </w:tcPr>
          <w:p w14:paraId="70D36735" w14:textId="77777777" w:rsidR="00427B2D" w:rsidRDefault="00427B2D" w:rsidP="00CF4653">
            <w:pP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Laurea Magistrale o titolo equipollente afferente alla tipologia del percorso formativo</w:t>
            </w:r>
          </w:p>
          <w:p w14:paraId="792B55EF" w14:textId="77777777" w:rsidR="00427B2D" w:rsidRDefault="00427B2D" w:rsidP="00CF4653">
            <w:pPr>
              <w:rPr>
                <w:rFonts w:ascii="Bookman Old Style" w:eastAsia="Bookman Old Style" w:hAnsi="Bookman Old Style" w:cs="Bookman Old Style"/>
                <w:sz w:val="16"/>
                <w:szCs w:val="16"/>
              </w:rPr>
            </w:pPr>
          </w:p>
          <w:p w14:paraId="0E8CB16E" w14:textId="77777777" w:rsidR="00427B2D" w:rsidRDefault="00427B2D" w:rsidP="00CF4653">
            <w:pPr>
              <w:rPr>
                <w:rFonts w:ascii="Bookman Old Style" w:eastAsia="Bookman Old Style" w:hAnsi="Bookman Old Style" w:cs="Bookman Old Style"/>
                <w:sz w:val="16"/>
                <w:szCs w:val="16"/>
              </w:rPr>
            </w:pPr>
          </w:p>
          <w:p w14:paraId="467F8953" w14:textId="77777777" w:rsidR="00427B2D" w:rsidRDefault="00427B2D" w:rsidP="00CF4653">
            <w:pPr>
              <w:rPr>
                <w:rFonts w:ascii="Bookman Old Style" w:eastAsia="Bookman Old Style" w:hAnsi="Bookman Old Style" w:cs="Bookman Old Style"/>
                <w:sz w:val="16"/>
                <w:szCs w:val="16"/>
              </w:rPr>
            </w:pPr>
          </w:p>
          <w:p w14:paraId="25C4101E" w14:textId="77777777" w:rsidR="00427B2D" w:rsidRDefault="00427B2D" w:rsidP="00CF4653">
            <w:pPr>
              <w:rPr>
                <w:rFonts w:ascii="Bookman Old Style" w:eastAsia="Bookman Old Style" w:hAnsi="Bookman Old Style" w:cs="Bookman Old Style"/>
                <w:sz w:val="16"/>
                <w:szCs w:val="16"/>
              </w:rPr>
            </w:pPr>
          </w:p>
          <w:p w14:paraId="6DAB1601" w14:textId="77777777" w:rsidR="00427B2D" w:rsidRDefault="00427B2D" w:rsidP="00CF4653">
            <w:pP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In assenza di Laurea o Laurea specifica</w:t>
            </w:r>
          </w:p>
          <w:p w14:paraId="57780CAA" w14:textId="77777777" w:rsidR="00427B2D" w:rsidRDefault="00427B2D" w:rsidP="00CF4653">
            <w:pPr>
              <w:ind w:right="100"/>
              <w:rPr>
                <w:rFonts w:ascii="Bookman Old Style" w:eastAsia="Bookman Old Style" w:hAnsi="Bookman Old Style" w:cs="Bookman Old Style"/>
                <w:sz w:val="16"/>
                <w:szCs w:val="16"/>
              </w:rPr>
            </w:pPr>
          </w:p>
        </w:tc>
        <w:tc>
          <w:tcPr>
            <w:tcW w:w="4410" w:type="dxa"/>
          </w:tcPr>
          <w:p w14:paraId="338AA99B" w14:textId="77777777" w:rsidR="00427B2D" w:rsidRDefault="00427B2D" w:rsidP="00CF4653">
            <w:pPr>
              <w:tabs>
                <w:tab w:val="left" w:pos="790"/>
              </w:tabs>
              <w:ind w:right="126"/>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Punti 12 massimo</w:t>
            </w:r>
          </w:p>
          <w:p w14:paraId="69995C99" w14:textId="77777777" w:rsidR="00427B2D" w:rsidRDefault="00427B2D" w:rsidP="00CF4653">
            <w:pP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 xml:space="preserve">Con votazione </w:t>
            </w:r>
          </w:p>
          <w:p w14:paraId="3B8249C0" w14:textId="77777777" w:rsidR="00427B2D" w:rsidRDefault="00427B2D" w:rsidP="00CF4653">
            <w:pP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 xml:space="preserve">Fino a 99: 3 punti </w:t>
            </w:r>
          </w:p>
          <w:p w14:paraId="1054215F" w14:textId="77777777" w:rsidR="00427B2D" w:rsidRDefault="00427B2D" w:rsidP="00CF4653">
            <w:pP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 xml:space="preserve">Da 100 a 105: 5 punti </w:t>
            </w:r>
          </w:p>
          <w:p w14:paraId="0690EC18" w14:textId="77777777" w:rsidR="00427B2D" w:rsidRDefault="00427B2D" w:rsidP="00CF4653">
            <w:pP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 xml:space="preserve">Da 106 a 110: 10 punti </w:t>
            </w:r>
          </w:p>
          <w:p w14:paraId="00BDF923" w14:textId="77777777" w:rsidR="00427B2D" w:rsidRDefault="00427B2D" w:rsidP="00CF4653">
            <w:pPr>
              <w:tabs>
                <w:tab w:val="left" w:pos="790"/>
              </w:tabs>
              <w:ind w:right="126"/>
              <w:rPr>
                <w:b/>
              </w:rPr>
            </w:pPr>
            <w:r>
              <w:rPr>
                <w:rFonts w:ascii="Bookman Old Style" w:eastAsia="Bookman Old Style" w:hAnsi="Bookman Old Style" w:cs="Bookman Old Style"/>
                <w:sz w:val="16"/>
                <w:szCs w:val="16"/>
              </w:rPr>
              <w:t>Con lode 12 punti</w:t>
            </w:r>
            <w:r>
              <w:rPr>
                <w:b/>
              </w:rPr>
              <w:t xml:space="preserve"> </w:t>
            </w:r>
          </w:p>
          <w:p w14:paraId="130B71D5" w14:textId="77777777" w:rsidR="00427B2D" w:rsidRDefault="00427B2D" w:rsidP="00CF4653">
            <w:pPr>
              <w:tabs>
                <w:tab w:val="left" w:pos="790"/>
              </w:tabs>
              <w:ind w:right="126"/>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Punti 0</w:t>
            </w:r>
          </w:p>
          <w:p w14:paraId="391AC21C" w14:textId="77777777" w:rsidR="00427B2D" w:rsidRDefault="00427B2D" w:rsidP="00CF4653">
            <w:pPr>
              <w:tabs>
                <w:tab w:val="left" w:pos="790"/>
              </w:tabs>
              <w:ind w:right="126"/>
              <w:rPr>
                <w:rFonts w:ascii="Bookman Old Style" w:eastAsia="Bookman Old Style" w:hAnsi="Bookman Old Style" w:cs="Bookman Old Style"/>
                <w:sz w:val="16"/>
                <w:szCs w:val="16"/>
              </w:rPr>
            </w:pPr>
          </w:p>
        </w:tc>
      </w:tr>
      <w:tr w:rsidR="00427B2D" w14:paraId="74D6CD34" w14:textId="77777777" w:rsidTr="00CF4653">
        <w:trPr>
          <w:trHeight w:val="846"/>
        </w:trPr>
        <w:tc>
          <w:tcPr>
            <w:tcW w:w="405" w:type="dxa"/>
          </w:tcPr>
          <w:p w14:paraId="4D754089" w14:textId="77777777" w:rsidR="00427B2D" w:rsidRDefault="00427B2D" w:rsidP="00CF4653">
            <w:pPr>
              <w:spacing w:line="242" w:lineRule="auto"/>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2</w:t>
            </w:r>
          </w:p>
        </w:tc>
        <w:tc>
          <w:tcPr>
            <w:tcW w:w="4950" w:type="dxa"/>
          </w:tcPr>
          <w:p w14:paraId="2639A941" w14:textId="77777777" w:rsidR="00427B2D" w:rsidRDefault="00427B2D" w:rsidP="00CF4653">
            <w:pPr>
              <w:ind w:right="100"/>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Possesso di titoli specifici quali attestati diversi dalla Laurea. Corsi di formazione e/o Master afferenti alla tipologia dell’intervento</w:t>
            </w:r>
          </w:p>
        </w:tc>
        <w:tc>
          <w:tcPr>
            <w:tcW w:w="4410" w:type="dxa"/>
          </w:tcPr>
          <w:p w14:paraId="0D1EE228" w14:textId="754C4BDC" w:rsidR="00427B2D" w:rsidRDefault="00427B2D" w:rsidP="00CF4653">
            <w:pPr>
              <w:tabs>
                <w:tab w:val="left" w:pos="790"/>
              </w:tabs>
              <w:ind w:right="126"/>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Punti</w:t>
            </w:r>
            <w:r>
              <w:rPr>
                <w:rFonts w:ascii="Bookman Old Style" w:eastAsia="Bookman Old Style" w:hAnsi="Bookman Old Style" w:cs="Bookman Old Style"/>
                <w:sz w:val="16"/>
                <w:szCs w:val="16"/>
              </w:rPr>
              <w:tab/>
              <w:t>3 per ogni titolo specifico, punti 1 per ogni corso di formazione-master, fino ad un massimo di 6 p</w:t>
            </w:r>
            <w:r w:rsidR="000F405E">
              <w:rPr>
                <w:rFonts w:ascii="Bookman Old Style" w:eastAsia="Bookman Old Style" w:hAnsi="Bookman Old Style" w:cs="Bookman Old Style"/>
                <w:sz w:val="16"/>
                <w:szCs w:val="16"/>
              </w:rPr>
              <w:t>unti</w:t>
            </w:r>
          </w:p>
        </w:tc>
      </w:tr>
      <w:tr w:rsidR="00427B2D" w14:paraId="67A2D3E2" w14:textId="77777777" w:rsidTr="00CF4653">
        <w:trPr>
          <w:trHeight w:val="930"/>
        </w:trPr>
        <w:tc>
          <w:tcPr>
            <w:tcW w:w="405" w:type="dxa"/>
          </w:tcPr>
          <w:p w14:paraId="6F8B3854" w14:textId="77777777" w:rsidR="00427B2D" w:rsidRDefault="00427B2D" w:rsidP="00CF4653">
            <w:pPr>
              <w:spacing w:line="242" w:lineRule="auto"/>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3</w:t>
            </w:r>
          </w:p>
        </w:tc>
        <w:tc>
          <w:tcPr>
            <w:tcW w:w="4950" w:type="dxa"/>
          </w:tcPr>
          <w:p w14:paraId="4AFCD2D8" w14:textId="77777777" w:rsidR="00427B2D" w:rsidRDefault="00427B2D" w:rsidP="00CF4653">
            <w:pPr>
              <w:ind w:right="93"/>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 xml:space="preserve">Esperienza di insegnamento scolastico, di ruolo e non di ruolo, presso Istituzioni Scolastiche Statali di secondo grado nella classe di concorso </w:t>
            </w:r>
            <w:r>
              <w:rPr>
                <w:rFonts w:ascii="Bookman Old Style" w:eastAsia="Bookman Old Style" w:hAnsi="Bookman Old Style" w:cs="Bookman Old Style"/>
                <w:sz w:val="16"/>
                <w:szCs w:val="16"/>
                <w:u w:val="single"/>
              </w:rPr>
              <w:t>se corrispondente</w:t>
            </w:r>
            <w:r>
              <w:rPr>
                <w:rFonts w:ascii="Bookman Old Style" w:eastAsia="Bookman Old Style" w:hAnsi="Bookman Old Style" w:cs="Bookman Old Style"/>
                <w:sz w:val="16"/>
                <w:szCs w:val="16"/>
              </w:rPr>
              <w:t xml:space="preserve"> alla tipologia del modulo</w:t>
            </w:r>
          </w:p>
        </w:tc>
        <w:tc>
          <w:tcPr>
            <w:tcW w:w="4410" w:type="dxa"/>
          </w:tcPr>
          <w:p w14:paraId="60318AB3" w14:textId="77777777" w:rsidR="00427B2D" w:rsidRDefault="00427B2D" w:rsidP="00CF4653">
            <w:pP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Punti 1 per ogni anno fino ad un massimo di punti 3</w:t>
            </w:r>
          </w:p>
        </w:tc>
      </w:tr>
      <w:tr w:rsidR="00427B2D" w14:paraId="1452E1BE" w14:textId="77777777" w:rsidTr="00A1520D">
        <w:trPr>
          <w:trHeight w:val="454"/>
        </w:trPr>
        <w:tc>
          <w:tcPr>
            <w:tcW w:w="405" w:type="dxa"/>
          </w:tcPr>
          <w:p w14:paraId="6CA783A7" w14:textId="77777777" w:rsidR="00427B2D" w:rsidRDefault="00427B2D" w:rsidP="00CF4653">
            <w:pPr>
              <w:spacing w:line="242" w:lineRule="auto"/>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4</w:t>
            </w:r>
          </w:p>
        </w:tc>
        <w:tc>
          <w:tcPr>
            <w:tcW w:w="4950" w:type="dxa"/>
          </w:tcPr>
          <w:p w14:paraId="717295DA" w14:textId="293ABF14" w:rsidR="00427B2D" w:rsidRDefault="00427B2D" w:rsidP="00CF4C57">
            <w:pPr>
              <w:autoSpaceDE w:val="0"/>
              <w:autoSpaceDN w:val="0"/>
              <w:adjustRightInd w:val="0"/>
              <w:spacing w:after="0" w:line="276" w:lineRule="auto"/>
              <w:jc w:val="both"/>
              <w:rPr>
                <w:rFonts w:ascii="Bookman Old Style" w:eastAsia="Bookman Old Style" w:hAnsi="Bookman Old Style" w:cs="Bookman Old Style"/>
                <w:sz w:val="16"/>
                <w:szCs w:val="16"/>
              </w:rPr>
            </w:pPr>
            <w:r w:rsidRPr="00CF4C57">
              <w:rPr>
                <w:rFonts w:ascii="Bookman Old Style" w:eastAsia="Bookman Old Style" w:hAnsi="Bookman Old Style" w:cs="Bookman Old Style"/>
                <w:sz w:val="16"/>
                <w:szCs w:val="16"/>
              </w:rPr>
              <w:t xml:space="preserve">Tutor in progetti PNRR/PN (2021/27) </w:t>
            </w:r>
          </w:p>
        </w:tc>
        <w:tc>
          <w:tcPr>
            <w:tcW w:w="4410" w:type="dxa"/>
          </w:tcPr>
          <w:p w14:paraId="53EBB385" w14:textId="77777777" w:rsidR="00427B2D" w:rsidRDefault="00427B2D" w:rsidP="00CF4653">
            <w:pP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Punti 1 per incarico fino ad un massimo di 6 punti.</w:t>
            </w:r>
          </w:p>
        </w:tc>
      </w:tr>
      <w:tr w:rsidR="00427B2D" w14:paraId="2E1929DE" w14:textId="77777777" w:rsidTr="00A1520D">
        <w:trPr>
          <w:trHeight w:val="560"/>
        </w:trPr>
        <w:tc>
          <w:tcPr>
            <w:tcW w:w="405" w:type="dxa"/>
          </w:tcPr>
          <w:p w14:paraId="4AAAE321" w14:textId="77777777" w:rsidR="00427B2D" w:rsidRDefault="00427B2D" w:rsidP="00CF4653">
            <w:pPr>
              <w:spacing w:line="242" w:lineRule="auto"/>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5</w:t>
            </w:r>
          </w:p>
        </w:tc>
        <w:tc>
          <w:tcPr>
            <w:tcW w:w="4950" w:type="dxa"/>
          </w:tcPr>
          <w:p w14:paraId="18D8502B" w14:textId="0037328F" w:rsidR="00427B2D" w:rsidRDefault="00427B2D" w:rsidP="00CF4653">
            <w:pP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 xml:space="preserve">Esperienze professionali </w:t>
            </w:r>
            <w:proofErr w:type="spellStart"/>
            <w:r>
              <w:rPr>
                <w:rFonts w:ascii="Bookman Old Style" w:eastAsia="Bookman Old Style" w:hAnsi="Bookman Old Style" w:cs="Bookman Old Style"/>
                <w:sz w:val="16"/>
                <w:szCs w:val="16"/>
              </w:rPr>
              <w:t>dall’a.s.</w:t>
            </w:r>
            <w:proofErr w:type="spellEnd"/>
            <w:r>
              <w:rPr>
                <w:rFonts w:ascii="Bookman Old Style" w:eastAsia="Bookman Old Style" w:hAnsi="Bookman Old Style" w:cs="Bookman Old Style"/>
                <w:sz w:val="16"/>
                <w:szCs w:val="16"/>
              </w:rPr>
              <w:t xml:space="preserve"> </w:t>
            </w:r>
            <w:r w:rsidR="00464B28">
              <w:rPr>
                <w:rFonts w:ascii="Bookman Old Style" w:eastAsia="Bookman Old Style" w:hAnsi="Bookman Old Style" w:cs="Bookman Old Style"/>
                <w:sz w:val="16"/>
                <w:szCs w:val="16"/>
              </w:rPr>
              <w:t>2022/2023</w:t>
            </w:r>
            <w:r>
              <w:rPr>
                <w:rFonts w:ascii="Bookman Old Style" w:eastAsia="Bookman Old Style" w:hAnsi="Bookman Old Style" w:cs="Bookman Old Style"/>
                <w:sz w:val="16"/>
                <w:szCs w:val="16"/>
              </w:rPr>
              <w:t xml:space="preserve"> riferibili alla tipologia del modulo (diverse di quelle di cui al punto 3 e 4)</w:t>
            </w:r>
          </w:p>
        </w:tc>
        <w:tc>
          <w:tcPr>
            <w:tcW w:w="4410" w:type="dxa"/>
          </w:tcPr>
          <w:p w14:paraId="3D8839AB" w14:textId="77777777" w:rsidR="00427B2D" w:rsidRDefault="00427B2D" w:rsidP="00CF4653">
            <w:pP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Punti 1 per ogni esperienza fino ad un massimo di 5 punti</w:t>
            </w:r>
          </w:p>
        </w:tc>
      </w:tr>
      <w:tr w:rsidR="00427B2D" w14:paraId="5EBB73C4" w14:textId="77777777" w:rsidTr="00CF4653">
        <w:trPr>
          <w:trHeight w:val="916"/>
        </w:trPr>
        <w:tc>
          <w:tcPr>
            <w:tcW w:w="405" w:type="dxa"/>
          </w:tcPr>
          <w:p w14:paraId="1667EDD6" w14:textId="77777777" w:rsidR="00427B2D" w:rsidRDefault="00427B2D" w:rsidP="00CF4653">
            <w:pPr>
              <w:spacing w:line="242" w:lineRule="auto"/>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6</w:t>
            </w:r>
          </w:p>
        </w:tc>
        <w:tc>
          <w:tcPr>
            <w:tcW w:w="4950" w:type="dxa"/>
          </w:tcPr>
          <w:p w14:paraId="2C1BE975" w14:textId="77777777" w:rsidR="00427B2D" w:rsidRDefault="00427B2D" w:rsidP="00CF4653">
            <w:pP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Competenze informatiche certificate- ICDL o altra certificazione riconosciuta</w:t>
            </w:r>
          </w:p>
        </w:tc>
        <w:tc>
          <w:tcPr>
            <w:tcW w:w="4410" w:type="dxa"/>
          </w:tcPr>
          <w:p w14:paraId="45D8089E" w14:textId="77777777" w:rsidR="00427B2D" w:rsidRDefault="00427B2D" w:rsidP="00CF4653">
            <w:pP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Punti 1 (ICDL Base o titolo equivalente)</w:t>
            </w:r>
          </w:p>
          <w:p w14:paraId="0BCF6A72" w14:textId="77777777" w:rsidR="00427B2D" w:rsidRDefault="00427B2D" w:rsidP="00CF4653">
            <w:pP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Punti 2 (ICDL Full o titolo equivalente)</w:t>
            </w:r>
          </w:p>
          <w:p w14:paraId="2F33511C" w14:textId="77777777" w:rsidR="00427B2D" w:rsidRDefault="00427B2D" w:rsidP="00CF4653">
            <w:pP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Punti 3 (ICDL Advanced o titolo equivalente)</w:t>
            </w:r>
          </w:p>
        </w:tc>
      </w:tr>
    </w:tbl>
    <w:p w14:paraId="585502D0" w14:textId="77777777" w:rsidR="00427B2D" w:rsidRDefault="00427B2D" w:rsidP="00427B2D">
      <w:pPr>
        <w:ind w:left="284"/>
        <w:jc w:val="both"/>
        <w:rPr>
          <w:rFonts w:ascii="Bookman Old Style" w:eastAsia="Bookman Old Style" w:hAnsi="Bookman Old Style" w:cs="Bookman Old Style"/>
          <w:sz w:val="18"/>
          <w:szCs w:val="18"/>
        </w:rPr>
      </w:pPr>
    </w:p>
    <w:p w14:paraId="1B0E0F50" w14:textId="77777777" w:rsidR="00891B4E" w:rsidRPr="00F92E6A" w:rsidRDefault="00891B4E" w:rsidP="00891B4E">
      <w:pPr>
        <w:autoSpaceDE w:val="0"/>
        <w:autoSpaceDN w:val="0"/>
        <w:adjustRightInd w:val="0"/>
        <w:spacing w:after="0" w:line="240" w:lineRule="auto"/>
        <w:jc w:val="both"/>
        <w:rPr>
          <w:rFonts w:ascii="Bookman Old Style" w:hAnsi="Bookman Old Style" w:cstheme="minorHAnsi"/>
          <w:sz w:val="18"/>
          <w:szCs w:val="18"/>
        </w:rPr>
      </w:pPr>
      <w:r w:rsidRPr="00F92E6A">
        <w:rPr>
          <w:rFonts w:ascii="Bookman Old Style" w:hAnsi="Bookman Old Style" w:cstheme="minorHAnsi"/>
          <w:sz w:val="18"/>
          <w:szCs w:val="18"/>
        </w:rPr>
        <w:t>A parità di punteggio sarà data precedenza al candidato più giovane.</w:t>
      </w:r>
    </w:p>
    <w:p w14:paraId="720CF97C" w14:textId="76CBF963" w:rsidR="009A2C84" w:rsidRDefault="009A2C84" w:rsidP="009A2C84">
      <w:pPr>
        <w:pStyle w:val="Paragrafoelenco"/>
        <w:autoSpaceDE w:val="0"/>
        <w:autoSpaceDN w:val="0"/>
        <w:adjustRightInd w:val="0"/>
        <w:spacing w:after="0" w:line="276" w:lineRule="auto"/>
        <w:ind w:left="284"/>
        <w:jc w:val="both"/>
        <w:rPr>
          <w:rFonts w:ascii="Bookman Old Style" w:hAnsi="Bookman Old Style" w:cs="Calibri"/>
          <w:sz w:val="18"/>
          <w:szCs w:val="18"/>
        </w:rPr>
      </w:pPr>
    </w:p>
    <w:bookmarkEnd w:id="4"/>
    <w:p w14:paraId="15134A42" w14:textId="427D7E2A" w:rsidR="002E3372" w:rsidRPr="008A71AA" w:rsidRDefault="002E3372" w:rsidP="002E3372">
      <w:pPr>
        <w:pStyle w:val="Comma"/>
        <w:numPr>
          <w:ilvl w:val="0"/>
          <w:numId w:val="0"/>
        </w:numPr>
        <w:spacing w:after="0"/>
        <w:ind w:left="284"/>
        <w:contextualSpacing w:val="0"/>
        <w:jc w:val="center"/>
        <w:rPr>
          <w:rFonts w:ascii="Bookman Old Style" w:hAnsi="Bookman Old Style"/>
          <w:b/>
          <w:bCs/>
          <w:sz w:val="18"/>
          <w:szCs w:val="18"/>
        </w:rPr>
      </w:pPr>
      <w:r w:rsidRPr="008A71AA">
        <w:rPr>
          <w:rFonts w:ascii="Bookman Old Style" w:hAnsi="Bookman Old Style"/>
          <w:b/>
          <w:bCs/>
          <w:sz w:val="18"/>
          <w:szCs w:val="18"/>
        </w:rPr>
        <w:t xml:space="preserve">Articolo </w:t>
      </w:r>
      <w:r>
        <w:rPr>
          <w:rFonts w:ascii="Bookman Old Style" w:hAnsi="Bookman Old Style"/>
          <w:b/>
          <w:bCs/>
          <w:sz w:val="18"/>
          <w:szCs w:val="18"/>
        </w:rPr>
        <w:t>3</w:t>
      </w:r>
      <w:r w:rsidRPr="008A71AA">
        <w:rPr>
          <w:rFonts w:ascii="Bookman Old Style" w:hAnsi="Bookman Old Style"/>
          <w:b/>
          <w:bCs/>
          <w:sz w:val="18"/>
          <w:szCs w:val="18"/>
        </w:rPr>
        <w:t xml:space="preserve"> – Durata dell’incarico</w:t>
      </w:r>
    </w:p>
    <w:p w14:paraId="20148C69" w14:textId="2769C031" w:rsidR="002E3372" w:rsidRPr="008A71AA" w:rsidRDefault="002E3372" w:rsidP="002E3372">
      <w:pPr>
        <w:pStyle w:val="Paragrafoelenco"/>
        <w:numPr>
          <w:ilvl w:val="0"/>
          <w:numId w:val="13"/>
        </w:numPr>
        <w:spacing w:after="120" w:line="240" w:lineRule="auto"/>
        <w:ind w:left="284" w:hanging="426"/>
        <w:contextualSpacing w:val="0"/>
        <w:jc w:val="both"/>
        <w:rPr>
          <w:rFonts w:ascii="Bookman Old Style" w:eastAsia="Bookman Old Style" w:hAnsi="Bookman Old Style" w:cs="Bookman Old Style"/>
          <w:sz w:val="18"/>
          <w:szCs w:val="18"/>
        </w:rPr>
      </w:pPr>
      <w:r w:rsidRPr="008A71AA">
        <w:rPr>
          <w:rFonts w:ascii="Bookman Old Style" w:hAnsi="Bookman Old Style"/>
          <w:sz w:val="18"/>
          <w:szCs w:val="18"/>
        </w:rPr>
        <w:t>L’attività oggetto dell’incarico verrà svolta per una durata pari al periodo di realizzazione del Progetto, indicato nelle disposizioni attuali, salvo proroghe, al 31/12/202</w:t>
      </w:r>
      <w:r>
        <w:rPr>
          <w:rFonts w:ascii="Bookman Old Style" w:hAnsi="Bookman Old Style"/>
          <w:sz w:val="18"/>
          <w:szCs w:val="18"/>
        </w:rPr>
        <w:t>6</w:t>
      </w:r>
      <w:r w:rsidRPr="008A71AA">
        <w:rPr>
          <w:rFonts w:ascii="Bookman Old Style" w:hAnsi="Bookman Old Style"/>
          <w:sz w:val="18"/>
          <w:szCs w:val="18"/>
        </w:rPr>
        <w:t xml:space="preserve"> a decorrere dalla data dell’incarico/contratto.</w:t>
      </w:r>
    </w:p>
    <w:p w14:paraId="4F5B6818" w14:textId="4F60DDF1" w:rsidR="002E3372" w:rsidRPr="008A71AA" w:rsidRDefault="002E3372" w:rsidP="002E3372">
      <w:pPr>
        <w:pStyle w:val="Paragrafoelenco"/>
        <w:numPr>
          <w:ilvl w:val="0"/>
          <w:numId w:val="13"/>
        </w:numPr>
        <w:spacing w:after="120" w:line="240" w:lineRule="auto"/>
        <w:ind w:left="284" w:hanging="426"/>
        <w:contextualSpacing w:val="0"/>
        <w:jc w:val="both"/>
        <w:rPr>
          <w:rFonts w:ascii="Bookman Old Style" w:eastAsia="Bookman Old Style" w:hAnsi="Bookman Old Style" w:cs="Bookman Old Style"/>
          <w:sz w:val="18"/>
          <w:szCs w:val="18"/>
        </w:rPr>
      </w:pPr>
      <w:r w:rsidRPr="008A71AA">
        <w:rPr>
          <w:rFonts w:ascii="Bookman Old Style" w:hAnsi="Bookman Old Style"/>
          <w:sz w:val="18"/>
          <w:szCs w:val="18"/>
        </w:rPr>
        <w:t>L'eventuale differimento del termine di conclusione dell'incarico originario è consentito, in via eccezionale, al solo fine di completare il progetto e per ritardi non imputabili al collaboratore, ferma restando la misura del compenso pattuito in sede di affidamento dell'incarico, nonché il rispetto delle tempistiche previste dalla normativa nazionale</w:t>
      </w:r>
      <w:r w:rsidR="00B7558D">
        <w:rPr>
          <w:rFonts w:ascii="Bookman Old Style" w:hAnsi="Bookman Old Style"/>
          <w:sz w:val="18"/>
          <w:szCs w:val="18"/>
        </w:rPr>
        <w:t>/</w:t>
      </w:r>
      <w:r w:rsidRPr="008A71AA">
        <w:rPr>
          <w:rFonts w:ascii="Bookman Old Style" w:hAnsi="Bookman Old Style"/>
          <w:sz w:val="18"/>
          <w:szCs w:val="18"/>
        </w:rPr>
        <w:t>comunitaria di riferimento</w:t>
      </w:r>
      <w:r w:rsidR="00B7558D">
        <w:rPr>
          <w:rFonts w:ascii="Bookman Old Style" w:hAnsi="Bookman Old Style"/>
          <w:sz w:val="18"/>
          <w:szCs w:val="18"/>
        </w:rPr>
        <w:t>.</w:t>
      </w:r>
    </w:p>
    <w:p w14:paraId="708E836B" w14:textId="6C2620C6" w:rsidR="00F86E3C" w:rsidRDefault="00F86E3C" w:rsidP="005E4334">
      <w:pPr>
        <w:spacing w:after="0" w:line="240" w:lineRule="auto"/>
        <w:jc w:val="both"/>
        <w:rPr>
          <w:rFonts w:ascii="Bookman Old Style" w:hAnsi="Bookman Old Style" w:cs="Calibri"/>
          <w:sz w:val="18"/>
          <w:szCs w:val="18"/>
        </w:rPr>
      </w:pPr>
    </w:p>
    <w:p w14:paraId="39A77FC7" w14:textId="11D220C9" w:rsidR="002E3372" w:rsidRPr="008A71AA" w:rsidRDefault="002E3372" w:rsidP="002E3372">
      <w:pPr>
        <w:pStyle w:val="Comma"/>
        <w:numPr>
          <w:ilvl w:val="0"/>
          <w:numId w:val="0"/>
        </w:numPr>
        <w:spacing w:after="0"/>
        <w:ind w:left="284"/>
        <w:contextualSpacing w:val="0"/>
        <w:jc w:val="center"/>
        <w:rPr>
          <w:rFonts w:ascii="Bookman Old Style" w:hAnsi="Bookman Old Style"/>
          <w:b/>
          <w:bCs/>
          <w:sz w:val="18"/>
          <w:szCs w:val="18"/>
        </w:rPr>
      </w:pPr>
      <w:r w:rsidRPr="008A71AA">
        <w:rPr>
          <w:rFonts w:ascii="Bookman Old Style" w:hAnsi="Bookman Old Style"/>
          <w:b/>
          <w:bCs/>
          <w:sz w:val="18"/>
          <w:szCs w:val="18"/>
        </w:rPr>
        <w:t xml:space="preserve">Articolo </w:t>
      </w:r>
      <w:r>
        <w:rPr>
          <w:rFonts w:ascii="Bookman Old Style" w:hAnsi="Bookman Old Style"/>
          <w:b/>
          <w:bCs/>
          <w:sz w:val="18"/>
          <w:szCs w:val="18"/>
        </w:rPr>
        <w:t>4</w:t>
      </w:r>
      <w:r w:rsidRPr="008A71AA">
        <w:rPr>
          <w:rFonts w:ascii="Bookman Old Style" w:hAnsi="Bookman Old Style"/>
          <w:b/>
          <w:bCs/>
          <w:sz w:val="18"/>
          <w:szCs w:val="18"/>
        </w:rPr>
        <w:t xml:space="preserve"> – Corrispettivo e modalità di remunerazione</w:t>
      </w:r>
    </w:p>
    <w:p w14:paraId="69DDD234" w14:textId="77777777" w:rsidR="002E3372" w:rsidRPr="008A71AA" w:rsidRDefault="002E3372" w:rsidP="002E3372">
      <w:pPr>
        <w:pStyle w:val="Comma"/>
        <w:numPr>
          <w:ilvl w:val="0"/>
          <w:numId w:val="0"/>
        </w:numPr>
        <w:spacing w:after="0"/>
        <w:ind w:left="284"/>
        <w:contextualSpacing w:val="0"/>
        <w:jc w:val="center"/>
        <w:rPr>
          <w:rFonts w:ascii="Bookman Old Style" w:hAnsi="Bookman Old Style"/>
          <w:b/>
          <w:bCs/>
          <w:sz w:val="18"/>
          <w:szCs w:val="18"/>
        </w:rPr>
      </w:pPr>
    </w:p>
    <w:p w14:paraId="7DD5F7B8" w14:textId="77777777" w:rsidR="002E3372" w:rsidRPr="00347A83" w:rsidRDefault="002E3372" w:rsidP="002E3372">
      <w:pPr>
        <w:pStyle w:val="Paragrafoelenco"/>
        <w:widowControl w:val="0"/>
        <w:tabs>
          <w:tab w:val="left" w:pos="517"/>
        </w:tabs>
        <w:kinsoku w:val="0"/>
        <w:overflowPunct w:val="0"/>
        <w:autoSpaceDE w:val="0"/>
        <w:autoSpaceDN w:val="0"/>
        <w:adjustRightInd w:val="0"/>
        <w:spacing w:after="80" w:line="240" w:lineRule="auto"/>
        <w:ind w:left="357" w:hanging="357"/>
        <w:contextualSpacing w:val="0"/>
        <w:jc w:val="both"/>
        <w:rPr>
          <w:rFonts w:ascii="Bookman Old Style" w:hAnsi="Bookman Old Style"/>
          <w:sz w:val="18"/>
          <w:szCs w:val="18"/>
        </w:rPr>
      </w:pPr>
      <w:r w:rsidRPr="00347A83">
        <w:rPr>
          <w:rFonts w:ascii="Bookman Old Style" w:hAnsi="Bookman Old Style"/>
          <w:sz w:val="18"/>
          <w:szCs w:val="18"/>
        </w:rPr>
        <w:t xml:space="preserve">Il corrispettivo lordo è stabilito: </w:t>
      </w:r>
    </w:p>
    <w:p w14:paraId="148D3E17" w14:textId="7636D384" w:rsidR="002E3372" w:rsidRPr="00347A83" w:rsidRDefault="002E3372" w:rsidP="002E3372">
      <w:pPr>
        <w:pStyle w:val="Paragrafoelenco"/>
        <w:widowControl w:val="0"/>
        <w:numPr>
          <w:ilvl w:val="0"/>
          <w:numId w:val="14"/>
        </w:numPr>
        <w:kinsoku w:val="0"/>
        <w:overflowPunct w:val="0"/>
        <w:autoSpaceDE w:val="0"/>
        <w:autoSpaceDN w:val="0"/>
        <w:adjustRightInd w:val="0"/>
        <w:spacing w:after="80" w:line="240" w:lineRule="auto"/>
        <w:ind w:hanging="357"/>
        <w:jc w:val="both"/>
        <w:rPr>
          <w:rFonts w:ascii="Bookman Old Style" w:hAnsi="Bookman Old Style"/>
          <w:sz w:val="18"/>
          <w:szCs w:val="18"/>
        </w:rPr>
      </w:pPr>
      <w:r w:rsidRPr="00347A83">
        <w:rPr>
          <w:rFonts w:ascii="Bookman Old Style" w:hAnsi="Bookman Old Style"/>
          <w:sz w:val="18"/>
          <w:szCs w:val="18"/>
          <w:u w:val="single"/>
        </w:rPr>
        <w:t>Esperti:</w:t>
      </w:r>
      <w:r w:rsidRPr="00347A83">
        <w:rPr>
          <w:rFonts w:ascii="Bookman Old Style" w:hAnsi="Bookman Old Style"/>
          <w:sz w:val="18"/>
          <w:szCs w:val="18"/>
        </w:rPr>
        <w:t xml:space="preserve"> € </w:t>
      </w:r>
      <w:r>
        <w:rPr>
          <w:rFonts w:ascii="Bookman Old Style" w:hAnsi="Bookman Old Style"/>
          <w:sz w:val="18"/>
          <w:szCs w:val="18"/>
        </w:rPr>
        <w:t>122</w:t>
      </w:r>
      <w:r w:rsidRPr="00347A83">
        <w:rPr>
          <w:rFonts w:ascii="Bookman Old Style" w:hAnsi="Bookman Old Style"/>
          <w:sz w:val="18"/>
          <w:szCs w:val="18"/>
        </w:rPr>
        <w:t>,00 (</w:t>
      </w:r>
      <w:r>
        <w:rPr>
          <w:rFonts w:ascii="Bookman Old Style" w:hAnsi="Bookman Old Style"/>
          <w:sz w:val="18"/>
          <w:szCs w:val="18"/>
        </w:rPr>
        <w:t>centoventidue</w:t>
      </w:r>
      <w:r w:rsidRPr="00347A83">
        <w:rPr>
          <w:rFonts w:ascii="Bookman Old Style" w:hAnsi="Bookman Old Style"/>
          <w:sz w:val="18"/>
          <w:szCs w:val="18"/>
        </w:rPr>
        <w:t xml:space="preserve">/00) inteso quale importo complessivo </w:t>
      </w:r>
      <w:r>
        <w:rPr>
          <w:rFonts w:ascii="Bookman Old Style" w:hAnsi="Bookman Old Style"/>
          <w:sz w:val="18"/>
          <w:szCs w:val="18"/>
        </w:rPr>
        <w:t>L</w:t>
      </w:r>
      <w:r w:rsidRPr="00347A83">
        <w:rPr>
          <w:rFonts w:ascii="Bookman Old Style" w:hAnsi="Bookman Old Style"/>
          <w:sz w:val="18"/>
          <w:szCs w:val="18"/>
        </w:rPr>
        <w:t xml:space="preserve">ordo </w:t>
      </w:r>
      <w:r>
        <w:rPr>
          <w:rFonts w:ascii="Bookman Old Style" w:hAnsi="Bookman Old Style"/>
          <w:sz w:val="18"/>
          <w:szCs w:val="18"/>
        </w:rPr>
        <w:t>S</w:t>
      </w:r>
      <w:r w:rsidRPr="00347A83">
        <w:rPr>
          <w:rFonts w:ascii="Bookman Old Style" w:hAnsi="Bookman Old Style"/>
          <w:sz w:val="18"/>
          <w:szCs w:val="18"/>
        </w:rPr>
        <w:t>tato per le ore effettivamente prestate;</w:t>
      </w:r>
    </w:p>
    <w:p w14:paraId="0993AFBB" w14:textId="40895792" w:rsidR="002E3372" w:rsidRPr="00347A83" w:rsidRDefault="002E3372" w:rsidP="002E3372">
      <w:pPr>
        <w:pStyle w:val="Paragrafoelenco"/>
        <w:widowControl w:val="0"/>
        <w:numPr>
          <w:ilvl w:val="0"/>
          <w:numId w:val="14"/>
        </w:numPr>
        <w:kinsoku w:val="0"/>
        <w:overflowPunct w:val="0"/>
        <w:autoSpaceDE w:val="0"/>
        <w:autoSpaceDN w:val="0"/>
        <w:adjustRightInd w:val="0"/>
        <w:spacing w:after="80" w:line="240" w:lineRule="auto"/>
        <w:ind w:hanging="357"/>
        <w:jc w:val="both"/>
        <w:rPr>
          <w:rFonts w:ascii="Bookman Old Style" w:hAnsi="Bookman Old Style"/>
          <w:sz w:val="18"/>
          <w:szCs w:val="18"/>
        </w:rPr>
      </w:pPr>
      <w:r w:rsidRPr="00347A83">
        <w:rPr>
          <w:rFonts w:ascii="Bookman Old Style" w:hAnsi="Bookman Old Style"/>
          <w:sz w:val="18"/>
          <w:szCs w:val="18"/>
          <w:u w:val="single"/>
        </w:rPr>
        <w:t>Tutor:</w:t>
      </w:r>
      <w:r w:rsidRPr="00347A83">
        <w:rPr>
          <w:rFonts w:ascii="Bookman Old Style" w:hAnsi="Bookman Old Style"/>
          <w:sz w:val="18"/>
          <w:szCs w:val="18"/>
        </w:rPr>
        <w:t xml:space="preserve"> € 3</w:t>
      </w:r>
      <w:r>
        <w:rPr>
          <w:rFonts w:ascii="Bookman Old Style" w:hAnsi="Bookman Old Style"/>
          <w:sz w:val="18"/>
          <w:szCs w:val="18"/>
        </w:rPr>
        <w:t>4</w:t>
      </w:r>
      <w:r w:rsidRPr="00347A83">
        <w:rPr>
          <w:rFonts w:ascii="Bookman Old Style" w:hAnsi="Bookman Old Style"/>
          <w:sz w:val="18"/>
          <w:szCs w:val="18"/>
        </w:rPr>
        <w:t>,00 (trenta</w:t>
      </w:r>
      <w:r>
        <w:rPr>
          <w:rFonts w:ascii="Bookman Old Style" w:hAnsi="Bookman Old Style"/>
          <w:sz w:val="18"/>
          <w:szCs w:val="18"/>
        </w:rPr>
        <w:t>quattro</w:t>
      </w:r>
      <w:r w:rsidRPr="00347A83">
        <w:rPr>
          <w:rFonts w:ascii="Bookman Old Style" w:hAnsi="Bookman Old Style"/>
          <w:sz w:val="18"/>
          <w:szCs w:val="18"/>
        </w:rPr>
        <w:t xml:space="preserve">/00), inteso quale importo complessivo </w:t>
      </w:r>
      <w:r>
        <w:rPr>
          <w:rFonts w:ascii="Bookman Old Style" w:hAnsi="Bookman Old Style"/>
          <w:sz w:val="18"/>
          <w:szCs w:val="18"/>
        </w:rPr>
        <w:t>L</w:t>
      </w:r>
      <w:r w:rsidRPr="00347A83">
        <w:rPr>
          <w:rFonts w:ascii="Bookman Old Style" w:hAnsi="Bookman Old Style"/>
          <w:sz w:val="18"/>
          <w:szCs w:val="18"/>
        </w:rPr>
        <w:t xml:space="preserve">ordo </w:t>
      </w:r>
      <w:r>
        <w:rPr>
          <w:rFonts w:ascii="Bookman Old Style" w:hAnsi="Bookman Old Style"/>
          <w:sz w:val="18"/>
          <w:szCs w:val="18"/>
        </w:rPr>
        <w:t>S</w:t>
      </w:r>
      <w:r w:rsidRPr="00347A83">
        <w:rPr>
          <w:rFonts w:ascii="Bookman Old Style" w:hAnsi="Bookman Old Style"/>
          <w:sz w:val="18"/>
          <w:szCs w:val="18"/>
        </w:rPr>
        <w:t>tato per le ore effettivamente prestate</w:t>
      </w:r>
      <w:r w:rsidR="009322FD">
        <w:rPr>
          <w:rFonts w:ascii="Bookman Old Style" w:hAnsi="Bookman Old Style"/>
          <w:sz w:val="18"/>
          <w:szCs w:val="18"/>
        </w:rPr>
        <w:t>.</w:t>
      </w:r>
    </w:p>
    <w:p w14:paraId="4BCDD09E" w14:textId="1F187366" w:rsidR="009322FD" w:rsidRPr="009322FD" w:rsidRDefault="009322FD" w:rsidP="009322FD">
      <w:pPr>
        <w:spacing w:before="100" w:beforeAutospacing="1" w:after="100" w:afterAutospacing="1" w:line="240" w:lineRule="auto"/>
        <w:jc w:val="both"/>
        <w:rPr>
          <w:rFonts w:ascii="Bookman Old Style" w:eastAsia="Times New Roman" w:hAnsi="Bookman Old Style" w:cs="Times New Roman"/>
          <w:sz w:val="18"/>
          <w:szCs w:val="18"/>
          <w:lang w:eastAsia="it-IT"/>
        </w:rPr>
      </w:pPr>
      <w:r w:rsidRPr="009322FD">
        <w:rPr>
          <w:rFonts w:ascii="Bookman Old Style" w:eastAsia="Times New Roman" w:hAnsi="Bookman Old Style" w:cs="Times New Roman"/>
          <w:sz w:val="18"/>
          <w:szCs w:val="18"/>
          <w:lang w:eastAsia="it-IT"/>
        </w:rPr>
        <w:t>Il corrispettivo pattuito sarà erogato dall’Istituto in un'unica soluzione, previa verifica del regolare svolgimento delle attività previste e a seguito della presentazione, da parte dell'esperto/tutor, di una relazione finale</w:t>
      </w:r>
      <w:r>
        <w:rPr>
          <w:rFonts w:ascii="Bookman Old Style" w:eastAsia="Times New Roman" w:hAnsi="Bookman Old Style" w:cs="Times New Roman"/>
          <w:sz w:val="18"/>
          <w:szCs w:val="18"/>
          <w:lang w:eastAsia="it-IT"/>
        </w:rPr>
        <w:t xml:space="preserve"> e relativo time </w:t>
      </w:r>
      <w:proofErr w:type="gramStart"/>
      <w:r>
        <w:rPr>
          <w:rFonts w:ascii="Bookman Old Style" w:eastAsia="Times New Roman" w:hAnsi="Bookman Old Style" w:cs="Times New Roman"/>
          <w:sz w:val="18"/>
          <w:szCs w:val="18"/>
          <w:lang w:eastAsia="it-IT"/>
        </w:rPr>
        <w:t>sheet  se</w:t>
      </w:r>
      <w:proofErr w:type="gramEnd"/>
      <w:r>
        <w:rPr>
          <w:rFonts w:ascii="Bookman Old Style" w:eastAsia="Times New Roman" w:hAnsi="Bookman Old Style" w:cs="Times New Roman"/>
          <w:sz w:val="18"/>
          <w:szCs w:val="18"/>
          <w:lang w:eastAsia="it-IT"/>
        </w:rPr>
        <w:t xml:space="preserve"> richiesto</w:t>
      </w:r>
      <w:r w:rsidRPr="009322FD">
        <w:rPr>
          <w:rFonts w:ascii="Bookman Old Style" w:eastAsia="Times New Roman" w:hAnsi="Bookman Old Style" w:cs="Times New Roman"/>
          <w:sz w:val="18"/>
          <w:szCs w:val="18"/>
          <w:lang w:eastAsia="it-IT"/>
        </w:rPr>
        <w:t xml:space="preserve">, da trasmettere </w:t>
      </w:r>
      <w:r>
        <w:rPr>
          <w:rFonts w:ascii="Bookman Old Style" w:eastAsia="Times New Roman" w:hAnsi="Bookman Old Style" w:cs="Times New Roman"/>
          <w:sz w:val="18"/>
          <w:szCs w:val="18"/>
          <w:lang w:eastAsia="it-IT"/>
        </w:rPr>
        <w:t>alla</w:t>
      </w:r>
      <w:r w:rsidRPr="009322FD">
        <w:rPr>
          <w:rFonts w:ascii="Bookman Old Style" w:eastAsia="Times New Roman" w:hAnsi="Bookman Old Style" w:cs="Times New Roman"/>
          <w:sz w:val="18"/>
          <w:szCs w:val="18"/>
          <w:lang w:eastAsia="it-IT"/>
        </w:rPr>
        <w:t xml:space="preserve"> conclusione delle attività medesime.</w:t>
      </w:r>
    </w:p>
    <w:p w14:paraId="31C91118" w14:textId="77777777" w:rsidR="009322FD" w:rsidRPr="009322FD" w:rsidRDefault="009322FD" w:rsidP="009322FD">
      <w:pPr>
        <w:spacing w:before="100" w:beforeAutospacing="1" w:after="100" w:afterAutospacing="1" w:line="240" w:lineRule="auto"/>
        <w:jc w:val="both"/>
        <w:rPr>
          <w:rFonts w:ascii="Bookman Old Style" w:eastAsia="Times New Roman" w:hAnsi="Bookman Old Style" w:cs="Times New Roman"/>
          <w:sz w:val="18"/>
          <w:szCs w:val="18"/>
          <w:lang w:eastAsia="it-IT"/>
        </w:rPr>
      </w:pPr>
      <w:r w:rsidRPr="009322FD">
        <w:rPr>
          <w:rFonts w:ascii="Bookman Old Style" w:eastAsia="Times New Roman" w:hAnsi="Bookman Old Style" w:cs="Times New Roman"/>
          <w:sz w:val="18"/>
          <w:szCs w:val="18"/>
          <w:lang w:eastAsia="it-IT"/>
        </w:rPr>
        <w:t>Il pagamento è subordinato all'effettiva acquisizione e disponibilità di cassa delle risorse finanziarie destinate al progetto "Snodi formativi territoriali", erogate dall’Unità di missione per il PNRR presso il Ministero dell’Istruzione e del Merito (MIM). L'Istituto non potrà essere ritenuto responsabile per eventuali ritardi nell'erogazione del compenso indipendenti dalla propria volontà e derivanti dalle tempistiche di accreditamento dei fondi da parte del Ministero.</w:t>
      </w:r>
    </w:p>
    <w:p w14:paraId="2A8059C9" w14:textId="08155370" w:rsidR="002E3372" w:rsidRPr="0036795D" w:rsidRDefault="002E3372" w:rsidP="002E3372">
      <w:pPr>
        <w:pStyle w:val="Comma"/>
        <w:numPr>
          <w:ilvl w:val="0"/>
          <w:numId w:val="0"/>
        </w:numPr>
        <w:spacing w:after="0"/>
        <w:ind w:left="284"/>
        <w:contextualSpacing w:val="0"/>
        <w:jc w:val="center"/>
        <w:rPr>
          <w:rFonts w:ascii="Bookman Old Style" w:hAnsi="Bookman Old Style"/>
          <w:b/>
          <w:bCs/>
          <w:sz w:val="18"/>
          <w:szCs w:val="18"/>
        </w:rPr>
      </w:pPr>
      <w:r w:rsidRPr="0036795D">
        <w:rPr>
          <w:rFonts w:ascii="Bookman Old Style" w:hAnsi="Bookman Old Style"/>
          <w:b/>
          <w:bCs/>
          <w:sz w:val="18"/>
          <w:szCs w:val="18"/>
        </w:rPr>
        <w:t xml:space="preserve">Articolo </w:t>
      </w:r>
      <w:r>
        <w:rPr>
          <w:rFonts w:ascii="Bookman Old Style" w:hAnsi="Bookman Old Style"/>
          <w:b/>
          <w:bCs/>
          <w:sz w:val="18"/>
          <w:szCs w:val="18"/>
        </w:rPr>
        <w:t>5</w:t>
      </w:r>
      <w:r w:rsidRPr="0036795D">
        <w:rPr>
          <w:rFonts w:ascii="Bookman Old Style" w:hAnsi="Bookman Old Style"/>
          <w:b/>
          <w:bCs/>
          <w:sz w:val="18"/>
          <w:szCs w:val="18"/>
        </w:rPr>
        <w:t xml:space="preserve"> – Modalità e termini di presentazione delle candidature</w:t>
      </w:r>
    </w:p>
    <w:p w14:paraId="19013AFB" w14:textId="77777777" w:rsidR="002E3372" w:rsidRPr="0036795D" w:rsidRDefault="002E3372" w:rsidP="002E3372">
      <w:pPr>
        <w:ind w:left="284"/>
        <w:jc w:val="both"/>
        <w:rPr>
          <w:rFonts w:ascii="Bookman Old Style" w:eastAsia="Bookman Old Style" w:hAnsi="Bookman Old Style" w:cs="Bookman Old Style"/>
          <w:sz w:val="18"/>
          <w:szCs w:val="18"/>
          <w:lang w:val="it"/>
        </w:rPr>
      </w:pPr>
    </w:p>
    <w:p w14:paraId="5F40632F" w14:textId="17861A49" w:rsidR="002E3372" w:rsidRPr="00347A83" w:rsidRDefault="002E3372" w:rsidP="00B34DE0">
      <w:pPr>
        <w:pStyle w:val="Paragrafoelenco"/>
        <w:widowControl w:val="0"/>
        <w:kinsoku w:val="0"/>
        <w:overflowPunct w:val="0"/>
        <w:autoSpaceDE w:val="0"/>
        <w:autoSpaceDN w:val="0"/>
        <w:adjustRightInd w:val="0"/>
        <w:spacing w:after="120" w:line="240" w:lineRule="auto"/>
        <w:ind w:left="0" w:right="-1"/>
        <w:contextualSpacing w:val="0"/>
        <w:jc w:val="both"/>
        <w:rPr>
          <w:rFonts w:ascii="Bookman Old Style" w:hAnsi="Bookman Old Style"/>
          <w:color w:val="000000"/>
          <w:sz w:val="18"/>
          <w:szCs w:val="18"/>
        </w:rPr>
      </w:pPr>
      <w:r w:rsidRPr="00800168">
        <w:rPr>
          <w:rFonts w:ascii="Bookman Old Style" w:hAnsi="Bookman Old Style"/>
          <w:sz w:val="18"/>
          <w:szCs w:val="18"/>
        </w:rPr>
        <w:t xml:space="preserve">Gli interessati dovranno far pervenire la propria candidatura, a pena di esclusione, </w:t>
      </w:r>
      <w:r w:rsidRPr="00800168">
        <w:rPr>
          <w:rFonts w:ascii="Bookman Old Style" w:hAnsi="Bookman Old Style"/>
          <w:b/>
          <w:bCs/>
          <w:sz w:val="18"/>
          <w:szCs w:val="18"/>
        </w:rPr>
        <w:t xml:space="preserve">entro e non oltre le ore 12:00 del giorno </w:t>
      </w:r>
      <w:r w:rsidR="009839AA">
        <w:rPr>
          <w:rFonts w:ascii="Bookman Old Style" w:hAnsi="Bookman Old Style"/>
          <w:b/>
          <w:bCs/>
          <w:sz w:val="18"/>
          <w:szCs w:val="18"/>
        </w:rPr>
        <w:t>22</w:t>
      </w:r>
      <w:r w:rsidR="00B34DE0">
        <w:rPr>
          <w:rFonts w:ascii="Bookman Old Style" w:hAnsi="Bookman Old Style"/>
          <w:b/>
          <w:bCs/>
          <w:sz w:val="18"/>
          <w:szCs w:val="18"/>
        </w:rPr>
        <w:t>/07/2026</w:t>
      </w:r>
      <w:r w:rsidRPr="00800168">
        <w:rPr>
          <w:rFonts w:ascii="Bookman Old Style" w:hAnsi="Bookman Old Style"/>
          <w:b/>
          <w:bCs/>
          <w:sz w:val="18"/>
          <w:szCs w:val="18"/>
        </w:rPr>
        <w:t xml:space="preserve"> </w:t>
      </w:r>
      <w:r w:rsidRPr="00800168">
        <w:rPr>
          <w:rFonts w:ascii="Bookman Old Style" w:hAnsi="Bookman Old Style"/>
          <w:sz w:val="18"/>
          <w:szCs w:val="18"/>
        </w:rPr>
        <w:t xml:space="preserve">al Liceo Classico Statale F. </w:t>
      </w:r>
      <w:proofErr w:type="spellStart"/>
      <w:r w:rsidRPr="00800168">
        <w:rPr>
          <w:rFonts w:ascii="Bookman Old Style" w:hAnsi="Bookman Old Style"/>
          <w:sz w:val="18"/>
          <w:szCs w:val="18"/>
        </w:rPr>
        <w:t>Capece</w:t>
      </w:r>
      <w:proofErr w:type="spellEnd"/>
      <w:r w:rsidRPr="00800168">
        <w:rPr>
          <w:rFonts w:ascii="Bookman Old Style" w:hAnsi="Bookman Old Style"/>
          <w:sz w:val="18"/>
          <w:szCs w:val="18"/>
        </w:rPr>
        <w:t xml:space="preserve"> tramite posta elettronica all’indirizzo mail PEO</w:t>
      </w:r>
      <w:r w:rsidRPr="00800168">
        <w:rPr>
          <w:rFonts w:ascii="Bookman Old Style" w:hAnsi="Bookman Old Style"/>
          <w:color w:val="0000FF"/>
          <w:sz w:val="18"/>
          <w:szCs w:val="18"/>
        </w:rPr>
        <w:t xml:space="preserve"> </w:t>
      </w:r>
      <w:hyperlink r:id="rId12" w:history="1">
        <w:r w:rsidRPr="00800168">
          <w:rPr>
            <w:rStyle w:val="Collegamentoipertestuale"/>
            <w:rFonts w:ascii="Bookman Old Style" w:hAnsi="Bookman Old Style"/>
            <w:sz w:val="18"/>
            <w:szCs w:val="18"/>
          </w:rPr>
          <w:t>lepc01000g@istruzione.it</w:t>
        </w:r>
      </w:hyperlink>
      <w:r w:rsidRPr="00800168">
        <w:rPr>
          <w:rFonts w:ascii="Bookman Old Style" w:hAnsi="Bookman Old Style"/>
          <w:sz w:val="18"/>
          <w:szCs w:val="18"/>
        </w:rPr>
        <w:t xml:space="preserve"> o PEC</w:t>
      </w:r>
      <w:hyperlink r:id="rId13" w:history="1">
        <w:r w:rsidRPr="00800168">
          <w:rPr>
            <w:rFonts w:ascii="Bookman Old Style" w:hAnsi="Bookman Old Style"/>
            <w:sz w:val="18"/>
            <w:szCs w:val="18"/>
          </w:rPr>
          <w:t xml:space="preserve"> lepc01000g@pec.istruzione.it</w:t>
        </w:r>
      </w:hyperlink>
      <w:r w:rsidRPr="00800168">
        <w:rPr>
          <w:rFonts w:ascii="Bookman Old Style" w:hAnsi="Bookman Old Style"/>
          <w:sz w:val="18"/>
          <w:szCs w:val="18"/>
        </w:rPr>
        <w:t>,</w:t>
      </w:r>
      <w:r w:rsidRPr="00800168">
        <w:rPr>
          <w:rFonts w:ascii="Bookman Old Style" w:hAnsi="Bookman Old Style"/>
          <w:color w:val="000000"/>
          <w:sz w:val="18"/>
          <w:szCs w:val="18"/>
        </w:rPr>
        <w:t xml:space="preserve"> ovvero personalmente a mano</w:t>
      </w:r>
      <w:r w:rsidRPr="00347A83">
        <w:rPr>
          <w:rFonts w:ascii="Bookman Old Style" w:hAnsi="Bookman Old Style"/>
          <w:color w:val="000000"/>
          <w:sz w:val="18"/>
          <w:szCs w:val="18"/>
        </w:rPr>
        <w:t xml:space="preserve"> presso l’ufficio protocollo.</w:t>
      </w:r>
    </w:p>
    <w:p w14:paraId="4429DE29" w14:textId="77777777" w:rsidR="002E3372" w:rsidRDefault="002E3372" w:rsidP="00B34DE0">
      <w:pPr>
        <w:pStyle w:val="Paragrafoelenco"/>
        <w:widowControl w:val="0"/>
        <w:tabs>
          <w:tab w:val="left" w:pos="517"/>
        </w:tabs>
        <w:kinsoku w:val="0"/>
        <w:overflowPunct w:val="0"/>
        <w:autoSpaceDE w:val="0"/>
        <w:autoSpaceDN w:val="0"/>
        <w:adjustRightInd w:val="0"/>
        <w:spacing w:before="120" w:after="120" w:line="23" w:lineRule="atLeast"/>
        <w:ind w:left="0" w:right="-1"/>
        <w:contextualSpacing w:val="0"/>
        <w:jc w:val="both"/>
        <w:rPr>
          <w:rFonts w:ascii="Bookman Old Style" w:hAnsi="Bookman Old Style"/>
          <w:sz w:val="18"/>
          <w:szCs w:val="18"/>
        </w:rPr>
      </w:pPr>
      <w:r w:rsidRPr="000D655B">
        <w:rPr>
          <w:rFonts w:ascii="Bookman Old Style" w:hAnsi="Bookman Old Style"/>
          <w:sz w:val="18"/>
          <w:szCs w:val="18"/>
        </w:rPr>
        <w:t>Non si terrà conto delle domande pervenute oltre il termine di cui</w:t>
      </w:r>
      <w:r w:rsidRPr="000D655B">
        <w:rPr>
          <w:rFonts w:ascii="Bookman Old Style" w:hAnsi="Bookman Old Style"/>
          <w:spacing w:val="-10"/>
          <w:sz w:val="18"/>
          <w:szCs w:val="18"/>
        </w:rPr>
        <w:t xml:space="preserve"> </w:t>
      </w:r>
      <w:r w:rsidRPr="000D655B">
        <w:rPr>
          <w:rFonts w:ascii="Bookman Old Style" w:hAnsi="Bookman Old Style"/>
          <w:sz w:val="18"/>
          <w:szCs w:val="18"/>
        </w:rPr>
        <w:t>sopra.</w:t>
      </w:r>
    </w:p>
    <w:p w14:paraId="153CADCE" w14:textId="77777777" w:rsidR="002E3372" w:rsidRPr="000D655B" w:rsidRDefault="002E3372" w:rsidP="00B34DE0">
      <w:pPr>
        <w:pStyle w:val="Paragrafoelenco"/>
        <w:widowControl w:val="0"/>
        <w:tabs>
          <w:tab w:val="left" w:pos="517"/>
        </w:tabs>
        <w:kinsoku w:val="0"/>
        <w:overflowPunct w:val="0"/>
        <w:autoSpaceDE w:val="0"/>
        <w:autoSpaceDN w:val="0"/>
        <w:adjustRightInd w:val="0"/>
        <w:spacing w:before="120" w:after="120" w:line="23" w:lineRule="atLeast"/>
        <w:ind w:left="0" w:right="-1"/>
        <w:contextualSpacing w:val="0"/>
        <w:jc w:val="both"/>
        <w:rPr>
          <w:rFonts w:ascii="Bookman Old Style" w:hAnsi="Bookman Old Style"/>
          <w:sz w:val="18"/>
          <w:szCs w:val="18"/>
        </w:rPr>
      </w:pPr>
      <w:r w:rsidRPr="000D655B">
        <w:rPr>
          <w:rFonts w:ascii="Bookman Old Style" w:hAnsi="Bookman Old Style"/>
          <w:sz w:val="18"/>
          <w:szCs w:val="18"/>
        </w:rPr>
        <w:t xml:space="preserve">La domanda di partecipazione, da predisporre sulla base dell’Allegato </w:t>
      </w:r>
      <w:r w:rsidRPr="000D655B">
        <w:rPr>
          <w:rFonts w:ascii="Bookman Old Style" w:hAnsi="Bookman Old Style"/>
          <w:i/>
          <w:iCs/>
          <w:sz w:val="18"/>
          <w:szCs w:val="18"/>
        </w:rPr>
        <w:t>modello deve includere</w:t>
      </w:r>
      <w:r w:rsidRPr="000D655B">
        <w:rPr>
          <w:rFonts w:ascii="Bookman Old Style" w:hAnsi="Bookman Old Style"/>
          <w:sz w:val="18"/>
          <w:szCs w:val="18"/>
        </w:rPr>
        <w:t xml:space="preserve"> la dichiarazione sostitutiva resa ai sensi degli artt. 46 e 47 del D.P.R. 445/2000, attestante il possesso dei</w:t>
      </w:r>
      <w:r w:rsidRPr="000D655B">
        <w:rPr>
          <w:rFonts w:ascii="Bookman Old Style" w:hAnsi="Bookman Old Style"/>
          <w:spacing w:val="-11"/>
          <w:sz w:val="18"/>
          <w:szCs w:val="18"/>
        </w:rPr>
        <w:t xml:space="preserve"> </w:t>
      </w:r>
      <w:r w:rsidRPr="000D655B">
        <w:rPr>
          <w:rFonts w:ascii="Bookman Old Style" w:hAnsi="Bookman Old Style"/>
          <w:sz w:val="18"/>
          <w:szCs w:val="18"/>
        </w:rPr>
        <w:t>requisiti</w:t>
      </w:r>
      <w:r w:rsidRPr="000D655B">
        <w:rPr>
          <w:rFonts w:ascii="Bookman Old Style" w:hAnsi="Bookman Old Style"/>
          <w:spacing w:val="-11"/>
          <w:sz w:val="18"/>
          <w:szCs w:val="18"/>
        </w:rPr>
        <w:t xml:space="preserve"> </w:t>
      </w:r>
      <w:r w:rsidRPr="000D655B">
        <w:rPr>
          <w:rFonts w:ascii="Bookman Old Style" w:hAnsi="Bookman Old Style"/>
          <w:sz w:val="18"/>
          <w:szCs w:val="18"/>
        </w:rPr>
        <w:t>previsti</w:t>
      </w:r>
      <w:r w:rsidRPr="000D655B">
        <w:rPr>
          <w:rFonts w:ascii="Bookman Old Style" w:hAnsi="Bookman Old Style"/>
          <w:spacing w:val="-11"/>
          <w:sz w:val="18"/>
          <w:szCs w:val="18"/>
        </w:rPr>
        <w:t xml:space="preserve"> </w:t>
      </w:r>
      <w:r w:rsidRPr="000D655B">
        <w:rPr>
          <w:rFonts w:ascii="Bookman Old Style" w:hAnsi="Bookman Old Style"/>
          <w:sz w:val="18"/>
          <w:szCs w:val="18"/>
        </w:rPr>
        <w:t>per</w:t>
      </w:r>
      <w:r w:rsidRPr="000D655B">
        <w:rPr>
          <w:rFonts w:ascii="Bookman Old Style" w:hAnsi="Bookman Old Style"/>
          <w:spacing w:val="-9"/>
          <w:sz w:val="18"/>
          <w:szCs w:val="18"/>
        </w:rPr>
        <w:t xml:space="preserve"> </w:t>
      </w:r>
      <w:r w:rsidRPr="000D655B">
        <w:rPr>
          <w:rFonts w:ascii="Bookman Old Style" w:hAnsi="Bookman Old Style"/>
          <w:sz w:val="18"/>
          <w:szCs w:val="18"/>
        </w:rPr>
        <w:t>la</w:t>
      </w:r>
      <w:r w:rsidRPr="000D655B">
        <w:rPr>
          <w:rFonts w:ascii="Bookman Old Style" w:hAnsi="Bookman Old Style"/>
          <w:spacing w:val="-9"/>
          <w:sz w:val="18"/>
          <w:szCs w:val="18"/>
        </w:rPr>
        <w:t xml:space="preserve"> </w:t>
      </w:r>
      <w:r w:rsidRPr="000D655B">
        <w:rPr>
          <w:rFonts w:ascii="Bookman Old Style" w:hAnsi="Bookman Old Style"/>
          <w:sz w:val="18"/>
          <w:szCs w:val="18"/>
        </w:rPr>
        <w:t>partecipazione</w:t>
      </w:r>
      <w:r w:rsidRPr="000D655B">
        <w:rPr>
          <w:rFonts w:ascii="Bookman Old Style" w:hAnsi="Bookman Old Style"/>
          <w:spacing w:val="-11"/>
          <w:sz w:val="18"/>
          <w:szCs w:val="18"/>
        </w:rPr>
        <w:t xml:space="preserve"> </w:t>
      </w:r>
      <w:r w:rsidRPr="000D655B">
        <w:rPr>
          <w:rFonts w:ascii="Bookman Old Style" w:hAnsi="Bookman Old Style"/>
          <w:sz w:val="18"/>
          <w:szCs w:val="18"/>
        </w:rPr>
        <w:t>alla</w:t>
      </w:r>
      <w:r w:rsidRPr="000D655B">
        <w:rPr>
          <w:rFonts w:ascii="Bookman Old Style" w:hAnsi="Bookman Old Style"/>
          <w:spacing w:val="-11"/>
          <w:sz w:val="18"/>
          <w:szCs w:val="18"/>
        </w:rPr>
        <w:t xml:space="preserve"> </w:t>
      </w:r>
      <w:r w:rsidRPr="000D655B">
        <w:rPr>
          <w:rFonts w:ascii="Bookman Old Style" w:hAnsi="Bookman Old Style"/>
          <w:sz w:val="18"/>
          <w:szCs w:val="18"/>
        </w:rPr>
        <w:t>presente</w:t>
      </w:r>
      <w:r w:rsidRPr="000D655B">
        <w:rPr>
          <w:rFonts w:ascii="Bookman Old Style" w:hAnsi="Bookman Old Style"/>
          <w:spacing w:val="-11"/>
          <w:sz w:val="18"/>
          <w:szCs w:val="18"/>
        </w:rPr>
        <w:t xml:space="preserve"> </w:t>
      </w:r>
      <w:r w:rsidRPr="000D655B">
        <w:rPr>
          <w:rFonts w:ascii="Bookman Old Style" w:hAnsi="Bookman Old Style"/>
          <w:sz w:val="18"/>
          <w:szCs w:val="18"/>
        </w:rPr>
        <w:t>selezione,</w:t>
      </w:r>
      <w:r w:rsidRPr="000D655B">
        <w:rPr>
          <w:rFonts w:ascii="Bookman Old Style" w:hAnsi="Bookman Old Style"/>
          <w:spacing w:val="-11"/>
          <w:sz w:val="18"/>
          <w:szCs w:val="18"/>
        </w:rPr>
        <w:t xml:space="preserve"> </w:t>
      </w:r>
      <w:r w:rsidRPr="000D655B">
        <w:rPr>
          <w:rFonts w:ascii="Bookman Old Style" w:hAnsi="Bookman Old Style"/>
          <w:sz w:val="18"/>
          <w:szCs w:val="18"/>
        </w:rPr>
        <w:t>nonché</w:t>
      </w:r>
      <w:r w:rsidRPr="000D655B">
        <w:rPr>
          <w:rFonts w:ascii="Bookman Old Style" w:hAnsi="Bookman Old Style"/>
          <w:spacing w:val="-11"/>
          <w:sz w:val="18"/>
          <w:szCs w:val="18"/>
        </w:rPr>
        <w:t xml:space="preserve"> </w:t>
      </w:r>
      <w:r w:rsidRPr="000D655B">
        <w:rPr>
          <w:rFonts w:ascii="Bookman Old Style" w:hAnsi="Bookman Old Style"/>
          <w:sz w:val="18"/>
          <w:szCs w:val="18"/>
        </w:rPr>
        <w:t>l’insussistenza</w:t>
      </w:r>
      <w:r w:rsidRPr="000D655B">
        <w:rPr>
          <w:rFonts w:ascii="Bookman Old Style" w:hAnsi="Bookman Old Style"/>
          <w:spacing w:val="-13"/>
          <w:sz w:val="18"/>
          <w:szCs w:val="18"/>
        </w:rPr>
        <w:t xml:space="preserve"> </w:t>
      </w:r>
      <w:r w:rsidRPr="000D655B">
        <w:rPr>
          <w:rFonts w:ascii="Bookman Old Style" w:hAnsi="Bookman Old Style"/>
          <w:sz w:val="18"/>
          <w:szCs w:val="18"/>
        </w:rPr>
        <w:t>di</w:t>
      </w:r>
      <w:r w:rsidRPr="000D655B">
        <w:rPr>
          <w:rFonts w:ascii="Bookman Old Style" w:hAnsi="Bookman Old Style"/>
          <w:spacing w:val="-9"/>
          <w:sz w:val="18"/>
          <w:szCs w:val="18"/>
        </w:rPr>
        <w:t xml:space="preserve"> </w:t>
      </w:r>
      <w:r w:rsidRPr="000D655B">
        <w:rPr>
          <w:rFonts w:ascii="Bookman Old Style" w:hAnsi="Bookman Old Style"/>
          <w:sz w:val="18"/>
          <w:szCs w:val="18"/>
        </w:rPr>
        <w:t>situazioni, anche potenziali, di conflitto di interessi, ai sensi dell’art. 53, comma 14, del d.lgs. n. 165/2001 deve essere corredata da:</w:t>
      </w:r>
    </w:p>
    <w:p w14:paraId="53E46252" w14:textId="77777777" w:rsidR="002E3372" w:rsidRPr="00347A83" w:rsidRDefault="002E3372" w:rsidP="002E3372">
      <w:pPr>
        <w:pStyle w:val="Paragrafoelenco"/>
        <w:widowControl w:val="0"/>
        <w:numPr>
          <w:ilvl w:val="0"/>
          <w:numId w:val="15"/>
        </w:numPr>
        <w:tabs>
          <w:tab w:val="left" w:pos="517"/>
        </w:tabs>
        <w:kinsoku w:val="0"/>
        <w:overflowPunct w:val="0"/>
        <w:autoSpaceDE w:val="0"/>
        <w:autoSpaceDN w:val="0"/>
        <w:adjustRightInd w:val="0"/>
        <w:spacing w:before="120" w:after="120" w:line="23" w:lineRule="atLeast"/>
        <w:ind w:right="-1"/>
        <w:contextualSpacing w:val="0"/>
        <w:jc w:val="both"/>
        <w:rPr>
          <w:rFonts w:ascii="Bookman Old Style" w:hAnsi="Bookman Old Style"/>
          <w:sz w:val="18"/>
          <w:szCs w:val="18"/>
        </w:rPr>
      </w:pPr>
      <w:r w:rsidRPr="00347A83">
        <w:rPr>
          <w:rFonts w:ascii="Bookman Old Style" w:hAnsi="Bookman Old Style"/>
          <w:sz w:val="18"/>
          <w:szCs w:val="18"/>
        </w:rPr>
        <w:t xml:space="preserve">Il </w:t>
      </w:r>
      <w:r w:rsidRPr="00347A83">
        <w:rPr>
          <w:rFonts w:ascii="Bookman Old Style" w:hAnsi="Bookman Old Style"/>
          <w:i/>
          <w:iCs/>
          <w:sz w:val="18"/>
          <w:szCs w:val="18"/>
        </w:rPr>
        <w:t xml:space="preserve">curriculum vitae </w:t>
      </w:r>
      <w:r w:rsidRPr="00347A83">
        <w:rPr>
          <w:rFonts w:ascii="Bookman Old Style" w:hAnsi="Bookman Old Style"/>
          <w:sz w:val="18"/>
          <w:szCs w:val="18"/>
        </w:rPr>
        <w:t xml:space="preserve">attestante i titoli e le esperienze professionali richiesti ai fini della partecipazione alla presente procedura con indicati, </w:t>
      </w:r>
      <w:r w:rsidRPr="00347A83">
        <w:rPr>
          <w:rFonts w:ascii="Bookman Old Style" w:hAnsi="Bookman Old Style"/>
          <w:b/>
          <w:sz w:val="18"/>
          <w:szCs w:val="18"/>
          <w:u w:val="single"/>
        </w:rPr>
        <w:t>esclusivamente i titoli e servizi oggetto di</w:t>
      </w:r>
      <w:r w:rsidRPr="00347A83">
        <w:rPr>
          <w:rFonts w:ascii="Bookman Old Style" w:hAnsi="Bookman Old Style"/>
          <w:sz w:val="18"/>
          <w:szCs w:val="18"/>
        </w:rPr>
        <w:t xml:space="preserve"> </w:t>
      </w:r>
      <w:r w:rsidRPr="00347A83">
        <w:rPr>
          <w:rFonts w:ascii="Bookman Old Style" w:hAnsi="Bookman Old Style"/>
          <w:b/>
          <w:sz w:val="18"/>
          <w:szCs w:val="18"/>
          <w:u w:val="single"/>
        </w:rPr>
        <w:t>valutazione</w:t>
      </w:r>
      <w:r w:rsidRPr="00347A83">
        <w:rPr>
          <w:rFonts w:ascii="Bookman Old Style" w:hAnsi="Bookman Old Style"/>
          <w:sz w:val="18"/>
          <w:szCs w:val="18"/>
        </w:rPr>
        <w:t xml:space="preserve"> con inserita una autodichiarazione</w:t>
      </w:r>
      <w:r w:rsidRPr="00347A83">
        <w:rPr>
          <w:rFonts w:ascii="Bookman Old Style" w:hAnsi="Bookman Old Style"/>
          <w:spacing w:val="-11"/>
          <w:sz w:val="18"/>
          <w:szCs w:val="18"/>
        </w:rPr>
        <w:t xml:space="preserve"> </w:t>
      </w:r>
      <w:r w:rsidRPr="00347A83">
        <w:rPr>
          <w:rFonts w:ascii="Bookman Old Style" w:hAnsi="Bookman Old Style"/>
          <w:sz w:val="18"/>
          <w:szCs w:val="18"/>
        </w:rPr>
        <w:t>di</w:t>
      </w:r>
      <w:r w:rsidRPr="00347A83">
        <w:rPr>
          <w:rFonts w:ascii="Bookman Old Style" w:hAnsi="Bookman Old Style"/>
          <w:spacing w:val="-11"/>
          <w:sz w:val="18"/>
          <w:szCs w:val="18"/>
        </w:rPr>
        <w:t xml:space="preserve"> </w:t>
      </w:r>
      <w:r w:rsidRPr="00347A83">
        <w:rPr>
          <w:rFonts w:ascii="Bookman Old Style" w:hAnsi="Bookman Old Style"/>
          <w:sz w:val="18"/>
          <w:szCs w:val="18"/>
        </w:rPr>
        <w:t>veridicità</w:t>
      </w:r>
      <w:r w:rsidRPr="00347A83">
        <w:rPr>
          <w:rFonts w:ascii="Bookman Old Style" w:hAnsi="Bookman Old Style"/>
          <w:spacing w:val="-11"/>
          <w:sz w:val="18"/>
          <w:szCs w:val="18"/>
        </w:rPr>
        <w:t xml:space="preserve"> </w:t>
      </w:r>
      <w:r w:rsidRPr="00347A83">
        <w:rPr>
          <w:rFonts w:ascii="Bookman Old Style" w:hAnsi="Bookman Old Style"/>
          <w:sz w:val="18"/>
          <w:szCs w:val="18"/>
        </w:rPr>
        <w:t>dei</w:t>
      </w:r>
      <w:r w:rsidRPr="00347A83">
        <w:rPr>
          <w:rFonts w:ascii="Bookman Old Style" w:hAnsi="Bookman Old Style"/>
          <w:spacing w:val="-11"/>
          <w:sz w:val="18"/>
          <w:szCs w:val="18"/>
        </w:rPr>
        <w:t xml:space="preserve"> </w:t>
      </w:r>
      <w:r w:rsidRPr="00347A83">
        <w:rPr>
          <w:rFonts w:ascii="Bookman Old Style" w:hAnsi="Bookman Old Style"/>
          <w:sz w:val="18"/>
          <w:szCs w:val="18"/>
        </w:rPr>
        <w:t>dati</w:t>
      </w:r>
      <w:r w:rsidRPr="00347A83">
        <w:rPr>
          <w:rFonts w:ascii="Bookman Old Style" w:hAnsi="Bookman Old Style"/>
          <w:spacing w:val="-11"/>
          <w:sz w:val="18"/>
          <w:szCs w:val="18"/>
        </w:rPr>
        <w:t xml:space="preserve"> </w:t>
      </w:r>
      <w:r w:rsidRPr="00347A83">
        <w:rPr>
          <w:rFonts w:ascii="Bookman Old Style" w:hAnsi="Bookman Old Style"/>
          <w:sz w:val="18"/>
          <w:szCs w:val="18"/>
        </w:rPr>
        <w:t>e</w:t>
      </w:r>
      <w:r w:rsidRPr="00347A83">
        <w:rPr>
          <w:rFonts w:ascii="Bookman Old Style" w:hAnsi="Bookman Old Style"/>
          <w:spacing w:val="-11"/>
          <w:sz w:val="18"/>
          <w:szCs w:val="18"/>
        </w:rPr>
        <w:t xml:space="preserve"> </w:t>
      </w:r>
      <w:r w:rsidRPr="00347A83">
        <w:rPr>
          <w:rFonts w:ascii="Bookman Old Style" w:hAnsi="Bookman Old Style"/>
          <w:sz w:val="18"/>
          <w:szCs w:val="18"/>
        </w:rPr>
        <w:t>delle</w:t>
      </w:r>
      <w:r w:rsidRPr="00347A83">
        <w:rPr>
          <w:rFonts w:ascii="Bookman Old Style" w:hAnsi="Bookman Old Style"/>
          <w:spacing w:val="-11"/>
          <w:sz w:val="18"/>
          <w:szCs w:val="18"/>
        </w:rPr>
        <w:t xml:space="preserve"> </w:t>
      </w:r>
      <w:r w:rsidRPr="00347A83">
        <w:rPr>
          <w:rFonts w:ascii="Bookman Old Style" w:hAnsi="Bookman Old Style"/>
          <w:sz w:val="18"/>
          <w:szCs w:val="18"/>
        </w:rPr>
        <w:t>informazioni</w:t>
      </w:r>
      <w:r w:rsidRPr="00347A83">
        <w:rPr>
          <w:rFonts w:ascii="Bookman Old Style" w:hAnsi="Bookman Old Style"/>
          <w:spacing w:val="-9"/>
          <w:sz w:val="18"/>
          <w:szCs w:val="18"/>
        </w:rPr>
        <w:t xml:space="preserve"> </w:t>
      </w:r>
      <w:r w:rsidRPr="00347A83">
        <w:rPr>
          <w:rFonts w:ascii="Bookman Old Style" w:hAnsi="Bookman Old Style"/>
          <w:sz w:val="18"/>
          <w:szCs w:val="18"/>
        </w:rPr>
        <w:t>contenute,</w:t>
      </w:r>
      <w:r w:rsidRPr="00347A83">
        <w:rPr>
          <w:rFonts w:ascii="Bookman Old Style" w:hAnsi="Bookman Old Style"/>
          <w:spacing w:val="-11"/>
          <w:sz w:val="18"/>
          <w:szCs w:val="18"/>
        </w:rPr>
        <w:t xml:space="preserve"> </w:t>
      </w:r>
      <w:r w:rsidRPr="00347A83">
        <w:rPr>
          <w:rFonts w:ascii="Bookman Old Style" w:hAnsi="Bookman Old Style"/>
          <w:sz w:val="18"/>
          <w:szCs w:val="18"/>
        </w:rPr>
        <w:t>ai</w:t>
      </w:r>
      <w:r w:rsidRPr="00347A83">
        <w:rPr>
          <w:rFonts w:ascii="Bookman Old Style" w:hAnsi="Bookman Old Style"/>
          <w:spacing w:val="-11"/>
          <w:sz w:val="18"/>
          <w:szCs w:val="18"/>
        </w:rPr>
        <w:t xml:space="preserve"> </w:t>
      </w:r>
      <w:r w:rsidRPr="00347A83">
        <w:rPr>
          <w:rFonts w:ascii="Bookman Old Style" w:hAnsi="Bookman Old Style"/>
          <w:sz w:val="18"/>
          <w:szCs w:val="18"/>
        </w:rPr>
        <w:t>sensi degli artt. 46 e 47 del D.P.R.</w:t>
      </w:r>
      <w:r w:rsidRPr="00347A83">
        <w:rPr>
          <w:rFonts w:ascii="Bookman Old Style" w:hAnsi="Bookman Old Style"/>
          <w:spacing w:val="-6"/>
          <w:sz w:val="18"/>
          <w:szCs w:val="18"/>
        </w:rPr>
        <w:t xml:space="preserve"> </w:t>
      </w:r>
      <w:r w:rsidRPr="00347A83">
        <w:rPr>
          <w:rFonts w:ascii="Bookman Old Style" w:hAnsi="Bookman Old Style"/>
          <w:sz w:val="18"/>
          <w:szCs w:val="18"/>
        </w:rPr>
        <w:t>445/2000 e la scheda di autovalutazione debitamente compilata;</w:t>
      </w:r>
    </w:p>
    <w:p w14:paraId="7B9CBD40" w14:textId="53B67A80" w:rsidR="002E3372" w:rsidRDefault="002E3372" w:rsidP="002E3372">
      <w:pPr>
        <w:pStyle w:val="Paragrafoelenco"/>
        <w:widowControl w:val="0"/>
        <w:numPr>
          <w:ilvl w:val="0"/>
          <w:numId w:val="15"/>
        </w:numPr>
        <w:tabs>
          <w:tab w:val="left" w:pos="517"/>
        </w:tabs>
        <w:kinsoku w:val="0"/>
        <w:overflowPunct w:val="0"/>
        <w:autoSpaceDE w:val="0"/>
        <w:autoSpaceDN w:val="0"/>
        <w:adjustRightInd w:val="0"/>
        <w:spacing w:before="120" w:after="120" w:line="23" w:lineRule="atLeast"/>
        <w:ind w:right="-1"/>
        <w:contextualSpacing w:val="0"/>
        <w:jc w:val="both"/>
        <w:rPr>
          <w:rFonts w:ascii="Bookman Old Style" w:hAnsi="Bookman Old Style"/>
          <w:sz w:val="18"/>
          <w:szCs w:val="18"/>
        </w:rPr>
      </w:pPr>
      <w:r w:rsidRPr="00347A83">
        <w:rPr>
          <w:rFonts w:ascii="Bookman Old Style" w:hAnsi="Bookman Old Style"/>
          <w:sz w:val="18"/>
          <w:szCs w:val="18"/>
        </w:rPr>
        <w:t>Griglia di autovalutazione dei titoli dichiarati.</w:t>
      </w:r>
    </w:p>
    <w:p w14:paraId="1A865ED6" w14:textId="018534E4" w:rsidR="00B34DE0" w:rsidRDefault="00B34DE0" w:rsidP="002E3372">
      <w:pPr>
        <w:pStyle w:val="Paragrafoelenco"/>
        <w:widowControl w:val="0"/>
        <w:numPr>
          <w:ilvl w:val="0"/>
          <w:numId w:val="15"/>
        </w:numPr>
        <w:tabs>
          <w:tab w:val="left" w:pos="517"/>
        </w:tabs>
        <w:kinsoku w:val="0"/>
        <w:overflowPunct w:val="0"/>
        <w:autoSpaceDE w:val="0"/>
        <w:autoSpaceDN w:val="0"/>
        <w:adjustRightInd w:val="0"/>
        <w:spacing w:before="120" w:after="120" w:line="23" w:lineRule="atLeast"/>
        <w:ind w:right="-1"/>
        <w:contextualSpacing w:val="0"/>
        <w:jc w:val="both"/>
        <w:rPr>
          <w:rFonts w:ascii="Bookman Old Style" w:hAnsi="Bookman Old Style"/>
          <w:sz w:val="18"/>
          <w:szCs w:val="18"/>
        </w:rPr>
      </w:pPr>
      <w:r w:rsidRPr="00B34DE0">
        <w:rPr>
          <w:rFonts w:ascii="Bookman Old Style" w:hAnsi="Bookman Old Style"/>
          <w:sz w:val="18"/>
          <w:szCs w:val="18"/>
        </w:rPr>
        <w:t>Dichiaraz</w:t>
      </w:r>
      <w:r>
        <w:rPr>
          <w:rFonts w:ascii="Bookman Old Style" w:hAnsi="Bookman Old Style"/>
          <w:sz w:val="18"/>
          <w:szCs w:val="18"/>
        </w:rPr>
        <w:t>ione</w:t>
      </w:r>
      <w:r w:rsidRPr="00B34DE0">
        <w:rPr>
          <w:rFonts w:ascii="Bookman Old Style" w:hAnsi="Bookman Old Style"/>
          <w:sz w:val="18"/>
          <w:szCs w:val="18"/>
        </w:rPr>
        <w:t xml:space="preserve"> assenza incompatibilità e conflitto d'interesse</w:t>
      </w:r>
    </w:p>
    <w:p w14:paraId="6E4ACA18" w14:textId="52CC1377" w:rsidR="00B34DE0" w:rsidRPr="00347A83" w:rsidRDefault="00B34DE0" w:rsidP="002E3372">
      <w:pPr>
        <w:pStyle w:val="Paragrafoelenco"/>
        <w:widowControl w:val="0"/>
        <w:numPr>
          <w:ilvl w:val="0"/>
          <w:numId w:val="15"/>
        </w:numPr>
        <w:tabs>
          <w:tab w:val="left" w:pos="517"/>
        </w:tabs>
        <w:kinsoku w:val="0"/>
        <w:overflowPunct w:val="0"/>
        <w:autoSpaceDE w:val="0"/>
        <w:autoSpaceDN w:val="0"/>
        <w:adjustRightInd w:val="0"/>
        <w:spacing w:before="120" w:after="120" w:line="23" w:lineRule="atLeast"/>
        <w:ind w:right="-1"/>
        <w:contextualSpacing w:val="0"/>
        <w:jc w:val="both"/>
        <w:rPr>
          <w:rFonts w:ascii="Bookman Old Style" w:hAnsi="Bookman Old Style"/>
          <w:sz w:val="18"/>
          <w:szCs w:val="18"/>
        </w:rPr>
      </w:pPr>
      <w:r>
        <w:rPr>
          <w:rFonts w:ascii="Bookman Old Style" w:hAnsi="Bookman Old Style"/>
          <w:sz w:val="18"/>
          <w:szCs w:val="18"/>
        </w:rPr>
        <w:t>Documento d’identità</w:t>
      </w:r>
    </w:p>
    <w:p w14:paraId="08238F7A" w14:textId="77777777" w:rsidR="00B34DE0" w:rsidRPr="00347A83" w:rsidRDefault="002E3372" w:rsidP="00B34DE0">
      <w:pPr>
        <w:pStyle w:val="Paragrafoelenco"/>
        <w:widowControl w:val="0"/>
        <w:tabs>
          <w:tab w:val="left" w:pos="517"/>
        </w:tabs>
        <w:kinsoku w:val="0"/>
        <w:overflowPunct w:val="0"/>
        <w:autoSpaceDE w:val="0"/>
        <w:autoSpaceDN w:val="0"/>
        <w:adjustRightInd w:val="0"/>
        <w:spacing w:after="100" w:line="240" w:lineRule="auto"/>
        <w:ind w:left="0"/>
        <w:contextualSpacing w:val="0"/>
        <w:jc w:val="both"/>
        <w:rPr>
          <w:rFonts w:ascii="Bookman Old Style" w:hAnsi="Bookman Old Style"/>
          <w:sz w:val="18"/>
          <w:szCs w:val="18"/>
        </w:rPr>
      </w:pPr>
      <w:r w:rsidRPr="00347A83">
        <w:rPr>
          <w:rFonts w:ascii="Bookman Old Style" w:hAnsi="Bookman Old Style"/>
          <w:sz w:val="18"/>
          <w:szCs w:val="18"/>
        </w:rPr>
        <w:t>La domanda di partecipazione</w:t>
      </w:r>
      <w:r w:rsidR="00B34DE0">
        <w:rPr>
          <w:rFonts w:ascii="Bookman Old Style" w:hAnsi="Bookman Old Style"/>
          <w:sz w:val="18"/>
          <w:szCs w:val="18"/>
        </w:rPr>
        <w:t xml:space="preserve"> e i documenti allegati</w:t>
      </w:r>
      <w:r w:rsidRPr="00347A83">
        <w:rPr>
          <w:rFonts w:ascii="Bookman Old Style" w:hAnsi="Bookman Old Style"/>
          <w:sz w:val="18"/>
          <w:szCs w:val="18"/>
        </w:rPr>
        <w:t xml:space="preserve"> </w:t>
      </w:r>
      <w:r w:rsidR="00B34DE0" w:rsidRPr="00347A83">
        <w:rPr>
          <w:rFonts w:ascii="Bookman Old Style" w:hAnsi="Bookman Old Style"/>
          <w:sz w:val="18"/>
          <w:szCs w:val="18"/>
        </w:rPr>
        <w:t>dovranno essere debitamente datati e sottoscritti dal candidato, pena</w:t>
      </w:r>
      <w:r w:rsidR="00B34DE0" w:rsidRPr="00347A83">
        <w:rPr>
          <w:rFonts w:ascii="Bookman Old Style" w:hAnsi="Bookman Old Style"/>
          <w:spacing w:val="-3"/>
          <w:sz w:val="18"/>
          <w:szCs w:val="18"/>
        </w:rPr>
        <w:t xml:space="preserve"> </w:t>
      </w:r>
      <w:r w:rsidR="00B34DE0" w:rsidRPr="00347A83">
        <w:rPr>
          <w:rFonts w:ascii="Bookman Old Style" w:hAnsi="Bookman Old Style"/>
          <w:sz w:val="18"/>
          <w:szCs w:val="18"/>
        </w:rPr>
        <w:t>l’esclusione.</w:t>
      </w:r>
    </w:p>
    <w:p w14:paraId="7B9B0699" w14:textId="5ECD6188" w:rsidR="002E3372" w:rsidRPr="00347A83" w:rsidRDefault="002E3372" w:rsidP="002E3372">
      <w:pPr>
        <w:pStyle w:val="Paragrafoelenco"/>
        <w:widowControl w:val="0"/>
        <w:tabs>
          <w:tab w:val="left" w:pos="517"/>
        </w:tabs>
        <w:kinsoku w:val="0"/>
        <w:overflowPunct w:val="0"/>
        <w:autoSpaceDE w:val="0"/>
        <w:autoSpaceDN w:val="0"/>
        <w:adjustRightInd w:val="0"/>
        <w:spacing w:after="100" w:line="240" w:lineRule="auto"/>
        <w:ind w:left="0"/>
        <w:contextualSpacing w:val="0"/>
        <w:jc w:val="both"/>
        <w:rPr>
          <w:rFonts w:ascii="Bookman Old Style" w:hAnsi="Bookman Old Style"/>
          <w:sz w:val="18"/>
          <w:szCs w:val="18"/>
        </w:rPr>
      </w:pPr>
      <w:r w:rsidRPr="00347A83">
        <w:rPr>
          <w:rFonts w:ascii="Bookman Old Style" w:hAnsi="Bookman Old Style"/>
          <w:sz w:val="18"/>
          <w:szCs w:val="18"/>
        </w:rPr>
        <w:t>L’Istituzione scolastica potrà richiedere integrazioni rispetto alla documentazione presentata dai candidati.</w:t>
      </w:r>
    </w:p>
    <w:p w14:paraId="05591B30" w14:textId="77777777" w:rsidR="002E3372" w:rsidRPr="00347A83" w:rsidRDefault="002E3372" w:rsidP="002E3372">
      <w:pPr>
        <w:pStyle w:val="Paragrafoelenco"/>
        <w:widowControl w:val="0"/>
        <w:tabs>
          <w:tab w:val="left" w:pos="517"/>
        </w:tabs>
        <w:kinsoku w:val="0"/>
        <w:overflowPunct w:val="0"/>
        <w:autoSpaceDE w:val="0"/>
        <w:autoSpaceDN w:val="0"/>
        <w:adjustRightInd w:val="0"/>
        <w:spacing w:after="100" w:line="240" w:lineRule="auto"/>
        <w:ind w:left="0"/>
        <w:contextualSpacing w:val="0"/>
        <w:jc w:val="both"/>
        <w:rPr>
          <w:rFonts w:ascii="Bookman Old Style" w:hAnsi="Bookman Old Style"/>
          <w:sz w:val="18"/>
          <w:szCs w:val="18"/>
        </w:rPr>
      </w:pPr>
      <w:r w:rsidRPr="00347A83">
        <w:rPr>
          <w:rFonts w:ascii="Bookman Old Style" w:hAnsi="Bookman Old Style"/>
          <w:sz w:val="18"/>
          <w:szCs w:val="18"/>
        </w:rPr>
        <w:t>L’Istituzione avrà, altresì, la facoltà di procedere a idonei controlli sulla veridicità del contenuto delle dichiarazioni</w:t>
      </w:r>
      <w:r w:rsidRPr="00347A83">
        <w:rPr>
          <w:rFonts w:ascii="Bookman Old Style" w:hAnsi="Bookman Old Style"/>
          <w:spacing w:val="-3"/>
          <w:sz w:val="18"/>
          <w:szCs w:val="18"/>
        </w:rPr>
        <w:t xml:space="preserve"> </w:t>
      </w:r>
      <w:r w:rsidRPr="00347A83">
        <w:rPr>
          <w:rFonts w:ascii="Bookman Old Style" w:hAnsi="Bookman Old Style"/>
          <w:sz w:val="18"/>
          <w:szCs w:val="18"/>
        </w:rPr>
        <w:t>sostitutive.</w:t>
      </w:r>
    </w:p>
    <w:p w14:paraId="139BA728" w14:textId="29AAF6A6" w:rsidR="0067550E" w:rsidRDefault="0067550E" w:rsidP="0067550E">
      <w:pPr>
        <w:jc w:val="center"/>
        <w:rPr>
          <w:rFonts w:ascii="Bookman Old Style" w:hAnsi="Bookman Old Style" w:cs="Calibri"/>
          <w:b/>
          <w:bCs/>
          <w:sz w:val="18"/>
          <w:szCs w:val="18"/>
        </w:rPr>
      </w:pPr>
      <w:r w:rsidRPr="0036795D">
        <w:rPr>
          <w:rFonts w:ascii="Bookman Old Style" w:hAnsi="Bookman Old Style" w:cs="Calibri"/>
          <w:b/>
          <w:bCs/>
          <w:sz w:val="18"/>
          <w:szCs w:val="18"/>
        </w:rPr>
        <w:t xml:space="preserve">Articolo </w:t>
      </w:r>
      <w:r>
        <w:rPr>
          <w:rFonts w:ascii="Bookman Old Style" w:hAnsi="Bookman Old Style" w:cs="Calibri"/>
          <w:b/>
          <w:bCs/>
          <w:sz w:val="18"/>
          <w:szCs w:val="18"/>
        </w:rPr>
        <w:t>6</w:t>
      </w:r>
      <w:r w:rsidRPr="0036795D">
        <w:rPr>
          <w:rFonts w:ascii="Bookman Old Style" w:hAnsi="Bookman Old Style" w:cs="Calibri"/>
          <w:b/>
          <w:bCs/>
          <w:sz w:val="18"/>
          <w:szCs w:val="18"/>
        </w:rPr>
        <w:t xml:space="preserve"> – </w:t>
      </w:r>
      <w:r>
        <w:rPr>
          <w:rFonts w:ascii="Bookman Old Style" w:hAnsi="Bookman Old Style" w:cs="Calibri"/>
          <w:b/>
          <w:bCs/>
          <w:sz w:val="18"/>
          <w:szCs w:val="18"/>
        </w:rPr>
        <w:t xml:space="preserve">Procedura di selezione e </w:t>
      </w:r>
      <w:r w:rsidRPr="0036795D">
        <w:rPr>
          <w:rFonts w:ascii="Bookman Old Style" w:hAnsi="Bookman Old Style" w:cs="Calibri"/>
          <w:b/>
          <w:bCs/>
          <w:sz w:val="18"/>
          <w:szCs w:val="18"/>
        </w:rPr>
        <w:t>Commissione di valutazione</w:t>
      </w:r>
      <w:r>
        <w:rPr>
          <w:rFonts w:ascii="Bookman Old Style" w:hAnsi="Bookman Old Style" w:cs="Calibri"/>
          <w:b/>
          <w:bCs/>
          <w:sz w:val="18"/>
          <w:szCs w:val="18"/>
        </w:rPr>
        <w:t xml:space="preserve"> </w:t>
      </w:r>
    </w:p>
    <w:p w14:paraId="4F5C9BB9" w14:textId="41BD654A" w:rsidR="0067550E" w:rsidRDefault="0067550E" w:rsidP="0067550E">
      <w:pPr>
        <w:pStyle w:val="Paragrafoelenco"/>
        <w:numPr>
          <w:ilvl w:val="0"/>
          <w:numId w:val="20"/>
        </w:numPr>
        <w:spacing w:before="120" w:after="120" w:line="23" w:lineRule="atLeast"/>
        <w:ind w:right="-1"/>
        <w:jc w:val="both"/>
        <w:rPr>
          <w:rFonts w:ascii="Bookman Old Style" w:hAnsi="Bookman Old Style"/>
          <w:sz w:val="18"/>
          <w:szCs w:val="18"/>
        </w:rPr>
      </w:pPr>
      <w:r w:rsidRPr="0067550E">
        <w:rPr>
          <w:rFonts w:ascii="Bookman Old Style" w:hAnsi="Bookman Old Style"/>
          <w:sz w:val="18"/>
          <w:szCs w:val="18"/>
        </w:rPr>
        <w:t>La procedura è espletata in conformità ai principi di trasparenza, pubblicità, parità di trattamento, buon andamento, economicità, efficacia e tempestività dell’azione amministrativa.</w:t>
      </w:r>
    </w:p>
    <w:p w14:paraId="19E3A83E" w14:textId="77777777" w:rsidR="0067550E" w:rsidRPr="0067550E" w:rsidRDefault="0067550E" w:rsidP="0067550E">
      <w:pPr>
        <w:pStyle w:val="Paragrafoelenco"/>
        <w:spacing w:before="120" w:after="120" w:line="23" w:lineRule="atLeast"/>
        <w:ind w:right="-1"/>
        <w:jc w:val="both"/>
        <w:rPr>
          <w:rFonts w:ascii="Bookman Old Style" w:hAnsi="Bookman Old Style"/>
          <w:sz w:val="18"/>
          <w:szCs w:val="18"/>
        </w:rPr>
      </w:pPr>
    </w:p>
    <w:p w14:paraId="556857E9" w14:textId="4DBA1CA1" w:rsidR="0067550E" w:rsidRDefault="0067550E" w:rsidP="0067550E">
      <w:pPr>
        <w:pStyle w:val="Paragrafoelenco"/>
        <w:widowControl w:val="0"/>
        <w:numPr>
          <w:ilvl w:val="0"/>
          <w:numId w:val="20"/>
        </w:numPr>
        <w:tabs>
          <w:tab w:val="left" w:pos="426"/>
        </w:tabs>
        <w:kinsoku w:val="0"/>
        <w:overflowPunct w:val="0"/>
        <w:autoSpaceDE w:val="0"/>
        <w:autoSpaceDN w:val="0"/>
        <w:adjustRightInd w:val="0"/>
        <w:spacing w:before="120" w:after="120" w:line="23" w:lineRule="atLeast"/>
        <w:ind w:right="-1"/>
        <w:jc w:val="both"/>
        <w:rPr>
          <w:rFonts w:ascii="Bookman Old Style" w:hAnsi="Bookman Old Style"/>
          <w:sz w:val="18"/>
          <w:szCs w:val="18"/>
        </w:rPr>
      </w:pPr>
      <w:r w:rsidRPr="0067550E">
        <w:rPr>
          <w:rFonts w:ascii="Bookman Old Style" w:hAnsi="Bookman Old Style"/>
          <w:sz w:val="18"/>
          <w:szCs w:val="18"/>
        </w:rPr>
        <w:t>La Commissione è composta da n. 3 membri in possesso di specifiche professionalità nelle materie oggetto dell'Avviso di selezione ed è nominata dal Dirigente Scolastico dopo la scadenza del termine per la presentazione delle istanze di partecipazione.</w:t>
      </w:r>
    </w:p>
    <w:p w14:paraId="44622DDB" w14:textId="77777777" w:rsidR="0067550E" w:rsidRPr="0067550E" w:rsidRDefault="0067550E" w:rsidP="0067550E">
      <w:pPr>
        <w:pStyle w:val="Paragrafoelenco"/>
        <w:rPr>
          <w:rFonts w:ascii="Bookman Old Style" w:hAnsi="Bookman Old Style"/>
          <w:sz w:val="18"/>
          <w:szCs w:val="18"/>
        </w:rPr>
      </w:pPr>
    </w:p>
    <w:p w14:paraId="1F017032" w14:textId="3FBFAAC3" w:rsidR="0067550E" w:rsidRDefault="0067550E" w:rsidP="0067550E">
      <w:pPr>
        <w:pStyle w:val="Paragrafoelenco"/>
        <w:widowControl w:val="0"/>
        <w:numPr>
          <w:ilvl w:val="0"/>
          <w:numId w:val="20"/>
        </w:numPr>
        <w:tabs>
          <w:tab w:val="left" w:pos="426"/>
        </w:tabs>
        <w:kinsoku w:val="0"/>
        <w:overflowPunct w:val="0"/>
        <w:autoSpaceDE w:val="0"/>
        <w:autoSpaceDN w:val="0"/>
        <w:adjustRightInd w:val="0"/>
        <w:spacing w:before="120" w:after="120" w:line="23" w:lineRule="atLeast"/>
        <w:ind w:right="-1"/>
        <w:jc w:val="both"/>
        <w:rPr>
          <w:rFonts w:ascii="Bookman Old Style" w:hAnsi="Bookman Old Style"/>
          <w:sz w:val="18"/>
          <w:szCs w:val="18"/>
        </w:rPr>
      </w:pPr>
      <w:r w:rsidRPr="0067550E">
        <w:rPr>
          <w:rFonts w:ascii="Bookman Old Style" w:hAnsi="Bookman Old Style"/>
          <w:sz w:val="18"/>
          <w:szCs w:val="18"/>
        </w:rPr>
        <w:t xml:space="preserve">Ad essa compete l’organizzazione dei lavori istruttori, la verifica dei requisiti di ammissibilità, la valutazione dei candidati e la formazione </w:t>
      </w:r>
      <w:r>
        <w:rPr>
          <w:rFonts w:ascii="Bookman Old Style" w:hAnsi="Bookman Old Style"/>
          <w:sz w:val="18"/>
          <w:szCs w:val="18"/>
        </w:rPr>
        <w:t>delle graduatorie</w:t>
      </w:r>
      <w:r w:rsidRPr="0067550E">
        <w:rPr>
          <w:rFonts w:ascii="Bookman Old Style" w:hAnsi="Bookman Old Style"/>
          <w:sz w:val="18"/>
          <w:szCs w:val="18"/>
        </w:rPr>
        <w:t>.</w:t>
      </w:r>
    </w:p>
    <w:p w14:paraId="639B1D6B" w14:textId="77777777" w:rsidR="0067550E" w:rsidRPr="0067550E" w:rsidRDefault="0067550E" w:rsidP="0067550E">
      <w:pPr>
        <w:pStyle w:val="Paragrafoelenco"/>
        <w:rPr>
          <w:rFonts w:ascii="Bookman Old Style" w:hAnsi="Bookman Old Style"/>
          <w:sz w:val="18"/>
          <w:szCs w:val="18"/>
        </w:rPr>
      </w:pPr>
    </w:p>
    <w:p w14:paraId="1539ECE2" w14:textId="57D77D98" w:rsidR="0067550E" w:rsidRDefault="0067550E" w:rsidP="0067550E">
      <w:pPr>
        <w:pStyle w:val="Paragrafoelenco"/>
        <w:widowControl w:val="0"/>
        <w:numPr>
          <w:ilvl w:val="0"/>
          <w:numId w:val="20"/>
        </w:numPr>
        <w:tabs>
          <w:tab w:val="left" w:pos="426"/>
        </w:tabs>
        <w:kinsoku w:val="0"/>
        <w:overflowPunct w:val="0"/>
        <w:autoSpaceDE w:val="0"/>
        <w:autoSpaceDN w:val="0"/>
        <w:adjustRightInd w:val="0"/>
        <w:spacing w:before="120" w:after="120" w:line="23" w:lineRule="atLeast"/>
        <w:ind w:right="-1"/>
        <w:jc w:val="both"/>
        <w:rPr>
          <w:rFonts w:ascii="Bookman Old Style" w:hAnsi="Bookman Old Style"/>
          <w:sz w:val="18"/>
          <w:szCs w:val="18"/>
        </w:rPr>
      </w:pPr>
      <w:r w:rsidRPr="0067550E">
        <w:rPr>
          <w:rFonts w:ascii="Bookman Old Style" w:hAnsi="Bookman Old Style"/>
          <w:sz w:val="18"/>
          <w:szCs w:val="18"/>
        </w:rPr>
        <w:t xml:space="preserve">Nello svolgimento dei suoi compiti, la Commissione redige apposito verbale contenente </w:t>
      </w:r>
      <w:r w:rsidR="00974905">
        <w:rPr>
          <w:rFonts w:ascii="Bookman Old Style" w:hAnsi="Bookman Old Style"/>
          <w:sz w:val="18"/>
          <w:szCs w:val="18"/>
        </w:rPr>
        <w:t>la</w:t>
      </w:r>
      <w:r w:rsidRPr="0067550E">
        <w:rPr>
          <w:rFonts w:ascii="Bookman Old Style" w:hAnsi="Bookman Old Style"/>
          <w:sz w:val="18"/>
          <w:szCs w:val="18"/>
        </w:rPr>
        <w:t xml:space="preserve"> valutazione </w:t>
      </w:r>
      <w:r w:rsidR="00974905">
        <w:rPr>
          <w:rFonts w:ascii="Bookman Old Style" w:hAnsi="Bookman Old Style"/>
          <w:sz w:val="18"/>
          <w:szCs w:val="18"/>
        </w:rPr>
        <w:t xml:space="preserve">delle candidature secondo i criteri succitati </w:t>
      </w:r>
      <w:r w:rsidRPr="0067550E">
        <w:rPr>
          <w:rFonts w:ascii="Bookman Old Style" w:hAnsi="Bookman Old Style"/>
          <w:sz w:val="18"/>
          <w:szCs w:val="18"/>
        </w:rPr>
        <w:t>e i</w:t>
      </w:r>
      <w:r w:rsidR="00974905">
        <w:rPr>
          <w:rFonts w:ascii="Bookman Old Style" w:hAnsi="Bookman Old Style"/>
          <w:sz w:val="18"/>
          <w:szCs w:val="18"/>
        </w:rPr>
        <w:t>l</w:t>
      </w:r>
      <w:r w:rsidRPr="0067550E">
        <w:rPr>
          <w:rFonts w:ascii="Bookman Old Style" w:hAnsi="Bookman Old Style"/>
          <w:sz w:val="18"/>
          <w:szCs w:val="18"/>
        </w:rPr>
        <w:t xml:space="preserve"> </w:t>
      </w:r>
      <w:r>
        <w:rPr>
          <w:rFonts w:ascii="Bookman Old Style" w:hAnsi="Bookman Old Style"/>
          <w:sz w:val="18"/>
          <w:szCs w:val="18"/>
        </w:rPr>
        <w:t>punte</w:t>
      </w:r>
      <w:r w:rsidR="00974905">
        <w:rPr>
          <w:rFonts w:ascii="Bookman Old Style" w:hAnsi="Bookman Old Style"/>
          <w:sz w:val="18"/>
          <w:szCs w:val="18"/>
        </w:rPr>
        <w:t>ggio</w:t>
      </w:r>
      <w:r w:rsidRPr="0067550E">
        <w:rPr>
          <w:rFonts w:ascii="Bookman Old Style" w:hAnsi="Bookman Old Style"/>
          <w:sz w:val="18"/>
          <w:szCs w:val="18"/>
        </w:rPr>
        <w:t xml:space="preserve"> attribuit</w:t>
      </w:r>
      <w:r w:rsidR="00974905">
        <w:rPr>
          <w:rFonts w:ascii="Bookman Old Style" w:hAnsi="Bookman Old Style"/>
          <w:sz w:val="18"/>
          <w:szCs w:val="18"/>
        </w:rPr>
        <w:t>o</w:t>
      </w:r>
      <w:r w:rsidRPr="0067550E">
        <w:rPr>
          <w:rFonts w:ascii="Bookman Old Style" w:hAnsi="Bookman Old Style"/>
          <w:sz w:val="18"/>
          <w:szCs w:val="18"/>
        </w:rPr>
        <w:t xml:space="preserve"> a ciascun candidato.</w:t>
      </w:r>
    </w:p>
    <w:p w14:paraId="12669E60" w14:textId="77777777" w:rsidR="00974905" w:rsidRPr="00974905" w:rsidRDefault="00974905" w:rsidP="00974905">
      <w:pPr>
        <w:pStyle w:val="Paragrafoelenco"/>
        <w:rPr>
          <w:rFonts w:ascii="Bookman Old Style" w:hAnsi="Bookman Old Style"/>
          <w:sz w:val="18"/>
          <w:szCs w:val="18"/>
        </w:rPr>
      </w:pPr>
    </w:p>
    <w:p w14:paraId="00FA038B" w14:textId="27941058" w:rsidR="00974905" w:rsidRPr="0067550E" w:rsidRDefault="00974905" w:rsidP="0067550E">
      <w:pPr>
        <w:pStyle w:val="Paragrafoelenco"/>
        <w:widowControl w:val="0"/>
        <w:numPr>
          <w:ilvl w:val="0"/>
          <w:numId w:val="20"/>
        </w:numPr>
        <w:tabs>
          <w:tab w:val="left" w:pos="426"/>
        </w:tabs>
        <w:kinsoku w:val="0"/>
        <w:overflowPunct w:val="0"/>
        <w:autoSpaceDE w:val="0"/>
        <w:autoSpaceDN w:val="0"/>
        <w:adjustRightInd w:val="0"/>
        <w:spacing w:before="120" w:after="120" w:line="23" w:lineRule="atLeast"/>
        <w:ind w:right="-1"/>
        <w:jc w:val="both"/>
        <w:rPr>
          <w:rFonts w:ascii="Bookman Old Style" w:hAnsi="Bookman Old Style"/>
          <w:sz w:val="18"/>
          <w:szCs w:val="18"/>
        </w:rPr>
      </w:pPr>
      <w:r>
        <w:rPr>
          <w:rFonts w:ascii="Bookman Old Style" w:hAnsi="Bookman Old Style"/>
          <w:sz w:val="18"/>
          <w:szCs w:val="18"/>
        </w:rPr>
        <w:t>In seguito alla pubblicazione delle graduatorie i candidati collocati in posizione utili saranno destinatari della relativa lettera di incarico.</w:t>
      </w:r>
    </w:p>
    <w:p w14:paraId="3890FDE8" w14:textId="2DD48F21" w:rsidR="00974905" w:rsidRPr="0036795D" w:rsidRDefault="00974905" w:rsidP="00974905">
      <w:pPr>
        <w:pStyle w:val="Comma"/>
        <w:numPr>
          <w:ilvl w:val="0"/>
          <w:numId w:val="0"/>
        </w:numPr>
        <w:spacing w:after="0"/>
        <w:ind w:left="284"/>
        <w:contextualSpacing w:val="0"/>
        <w:jc w:val="center"/>
        <w:rPr>
          <w:rFonts w:ascii="Bookman Old Style" w:hAnsi="Bookman Old Style"/>
          <w:b/>
          <w:bCs/>
          <w:sz w:val="18"/>
          <w:szCs w:val="18"/>
        </w:rPr>
      </w:pPr>
      <w:r w:rsidRPr="0036795D">
        <w:rPr>
          <w:rFonts w:ascii="Bookman Old Style" w:hAnsi="Bookman Old Style"/>
          <w:b/>
          <w:bCs/>
          <w:sz w:val="18"/>
          <w:szCs w:val="18"/>
        </w:rPr>
        <w:t xml:space="preserve">Articolo </w:t>
      </w:r>
      <w:r>
        <w:rPr>
          <w:rFonts w:ascii="Bookman Old Style" w:hAnsi="Bookman Old Style"/>
          <w:b/>
          <w:bCs/>
          <w:sz w:val="18"/>
          <w:szCs w:val="18"/>
        </w:rPr>
        <w:t>7</w:t>
      </w:r>
      <w:r w:rsidRPr="0036795D">
        <w:rPr>
          <w:rFonts w:ascii="Bookman Old Style" w:hAnsi="Bookman Old Style"/>
          <w:b/>
          <w:bCs/>
          <w:sz w:val="18"/>
          <w:szCs w:val="18"/>
        </w:rPr>
        <w:t xml:space="preserve"> – Codice di comportamento dei dipendenti pubblici</w:t>
      </w:r>
    </w:p>
    <w:p w14:paraId="2D698699" w14:textId="77777777" w:rsidR="00974905" w:rsidRPr="0036795D" w:rsidRDefault="00974905" w:rsidP="00974905">
      <w:pPr>
        <w:pStyle w:val="Comma"/>
        <w:numPr>
          <w:ilvl w:val="0"/>
          <w:numId w:val="22"/>
        </w:numPr>
        <w:spacing w:before="120" w:after="120" w:line="276" w:lineRule="auto"/>
        <w:ind w:left="283" w:hanging="357"/>
        <w:contextualSpacing w:val="0"/>
        <w:rPr>
          <w:rFonts w:ascii="Bookman Old Style" w:eastAsia="Times New Roman" w:hAnsi="Bookman Old Style"/>
          <w:sz w:val="18"/>
          <w:szCs w:val="18"/>
        </w:rPr>
      </w:pPr>
      <w:r w:rsidRPr="0036795D">
        <w:rPr>
          <w:rFonts w:ascii="Bookman Old Style" w:hAnsi="Bookman Old Style"/>
          <w:sz w:val="18"/>
          <w:szCs w:val="18"/>
        </w:rPr>
        <w:t>I soggetti individuati secondo le modalità e la procedura sopradescritta, dovranno attenersi agli obblighi di condotta, per quanto compatibili, previsti dal Codice di comportamento dei dipendenti del Ministero dell’Istruzione, adottato con D.M. del 26 aprile 2022, n. 105.</w:t>
      </w:r>
    </w:p>
    <w:p w14:paraId="4DA5A1FB" w14:textId="2D6811C5" w:rsidR="00974905" w:rsidRPr="0036795D" w:rsidRDefault="00974905" w:rsidP="00974905">
      <w:pPr>
        <w:pStyle w:val="Comma"/>
        <w:numPr>
          <w:ilvl w:val="0"/>
          <w:numId w:val="0"/>
        </w:numPr>
        <w:spacing w:after="0"/>
        <w:ind w:left="284"/>
        <w:contextualSpacing w:val="0"/>
        <w:jc w:val="center"/>
        <w:rPr>
          <w:rFonts w:ascii="Bookman Old Style" w:hAnsi="Bookman Old Style"/>
          <w:b/>
          <w:bCs/>
          <w:sz w:val="18"/>
          <w:szCs w:val="18"/>
        </w:rPr>
      </w:pPr>
      <w:r w:rsidRPr="0036795D">
        <w:rPr>
          <w:rFonts w:ascii="Bookman Old Style" w:hAnsi="Bookman Old Style"/>
          <w:b/>
          <w:bCs/>
          <w:sz w:val="18"/>
          <w:szCs w:val="18"/>
        </w:rPr>
        <w:t xml:space="preserve">Articolo </w:t>
      </w:r>
      <w:r>
        <w:rPr>
          <w:rFonts w:ascii="Bookman Old Style" w:hAnsi="Bookman Old Style"/>
          <w:b/>
          <w:bCs/>
          <w:sz w:val="18"/>
          <w:szCs w:val="18"/>
        </w:rPr>
        <w:t>8</w:t>
      </w:r>
      <w:r w:rsidRPr="0036795D">
        <w:rPr>
          <w:rFonts w:ascii="Bookman Old Style" w:hAnsi="Bookman Old Style"/>
          <w:b/>
          <w:bCs/>
          <w:sz w:val="18"/>
          <w:szCs w:val="18"/>
        </w:rPr>
        <w:t xml:space="preserve"> – Trattamento dei dati personali</w:t>
      </w:r>
    </w:p>
    <w:p w14:paraId="6643E5C9" w14:textId="77777777" w:rsidR="00974905" w:rsidRPr="00347A83" w:rsidRDefault="00974905" w:rsidP="00974905">
      <w:pPr>
        <w:pStyle w:val="Corpotesto"/>
        <w:kinsoku w:val="0"/>
        <w:overflowPunct w:val="0"/>
        <w:spacing w:before="120" w:line="23" w:lineRule="atLeast"/>
        <w:ind w:right="-1"/>
        <w:rPr>
          <w:rFonts w:ascii="Bookman Old Style" w:hAnsi="Bookman Old Style"/>
          <w:sz w:val="18"/>
          <w:szCs w:val="18"/>
        </w:rPr>
      </w:pPr>
      <w:r w:rsidRPr="00347A83">
        <w:rPr>
          <w:rFonts w:ascii="Bookman Old Style" w:hAnsi="Bookman Old Style"/>
          <w:sz w:val="18"/>
          <w:szCs w:val="18"/>
        </w:rPr>
        <w:t>Con riferimento al trattamento di dati personali, ai sensi dell’art. 13 del Regolamento (UE) 2016/679 del Parlamento europeo e del Consiglio del 27 aprile 2016 e del d.lgs. 30 giugno 2003, n. 196, si forniscono le seguenti informazioni:</w:t>
      </w:r>
    </w:p>
    <w:p w14:paraId="55D3346C" w14:textId="77777777" w:rsidR="00974905" w:rsidRPr="00347A83" w:rsidRDefault="00974905" w:rsidP="00974905">
      <w:pPr>
        <w:spacing w:after="120" w:line="23" w:lineRule="atLeast"/>
        <w:ind w:right="-1"/>
        <w:rPr>
          <w:rFonts w:ascii="Bookman Old Style" w:hAnsi="Bookman Old Style"/>
          <w:b/>
          <w:sz w:val="18"/>
          <w:szCs w:val="18"/>
        </w:rPr>
      </w:pPr>
      <w:r w:rsidRPr="00347A83">
        <w:rPr>
          <w:rFonts w:ascii="Bookman Old Style" w:hAnsi="Bookman Old Style"/>
          <w:b/>
          <w:sz w:val="18"/>
          <w:szCs w:val="18"/>
        </w:rPr>
        <w:t>Titolare del trattamento dei dati</w:t>
      </w:r>
    </w:p>
    <w:p w14:paraId="228EFC5C" w14:textId="77777777" w:rsidR="00974905" w:rsidRPr="00347A83" w:rsidRDefault="00974905" w:rsidP="00974905">
      <w:pPr>
        <w:pStyle w:val="Corpotesto"/>
        <w:kinsoku w:val="0"/>
        <w:overflowPunct w:val="0"/>
        <w:spacing w:line="23" w:lineRule="atLeast"/>
        <w:ind w:right="-1"/>
        <w:rPr>
          <w:rFonts w:ascii="Bookman Old Style" w:hAnsi="Bookman Old Style"/>
          <w:sz w:val="18"/>
          <w:szCs w:val="18"/>
        </w:rPr>
      </w:pPr>
      <w:r w:rsidRPr="00347A83">
        <w:rPr>
          <w:rFonts w:ascii="Bookman Old Style" w:hAnsi="Bookman Old Style"/>
          <w:sz w:val="18"/>
          <w:szCs w:val="18"/>
        </w:rPr>
        <w:t xml:space="preserve">Titolare del trattamento dei dati è l’Istituzione scolastica Liceo Classico Statale F. </w:t>
      </w:r>
      <w:proofErr w:type="spellStart"/>
      <w:r w:rsidRPr="00347A83">
        <w:rPr>
          <w:rFonts w:ascii="Bookman Old Style" w:hAnsi="Bookman Old Style"/>
          <w:sz w:val="18"/>
          <w:szCs w:val="18"/>
        </w:rPr>
        <w:t>Capece</w:t>
      </w:r>
      <w:proofErr w:type="spellEnd"/>
      <w:r w:rsidRPr="00347A83">
        <w:rPr>
          <w:rFonts w:ascii="Bookman Old Style" w:hAnsi="Bookman Old Style"/>
          <w:sz w:val="18"/>
          <w:szCs w:val="18"/>
        </w:rPr>
        <w:t>, con sede a Maglie</w:t>
      </w:r>
      <w:r w:rsidRPr="00347A83">
        <w:rPr>
          <w:rFonts w:ascii="Bookman Old Style" w:hAnsi="Bookman Old Style"/>
          <w:spacing w:val="-11"/>
          <w:sz w:val="18"/>
          <w:szCs w:val="18"/>
        </w:rPr>
        <w:t xml:space="preserve"> </w:t>
      </w:r>
      <w:r w:rsidRPr="00347A83">
        <w:rPr>
          <w:rFonts w:ascii="Bookman Old Style" w:hAnsi="Bookman Old Style"/>
          <w:sz w:val="18"/>
          <w:szCs w:val="18"/>
        </w:rPr>
        <w:t>(LE)</w:t>
      </w:r>
      <w:r w:rsidRPr="00347A83">
        <w:rPr>
          <w:rFonts w:ascii="Bookman Old Style" w:hAnsi="Bookman Old Style"/>
          <w:spacing w:val="-14"/>
          <w:sz w:val="18"/>
          <w:szCs w:val="18"/>
        </w:rPr>
        <w:t xml:space="preserve"> </w:t>
      </w:r>
      <w:r w:rsidRPr="00347A83">
        <w:rPr>
          <w:rFonts w:ascii="Bookman Old Style" w:hAnsi="Bookman Old Style"/>
          <w:sz w:val="18"/>
          <w:szCs w:val="18"/>
        </w:rPr>
        <w:t>presso</w:t>
      </w:r>
      <w:r w:rsidRPr="00347A83">
        <w:rPr>
          <w:rFonts w:ascii="Bookman Old Style" w:hAnsi="Bookman Old Style"/>
          <w:spacing w:val="-12"/>
          <w:sz w:val="18"/>
          <w:szCs w:val="18"/>
        </w:rPr>
        <w:t xml:space="preserve"> </w:t>
      </w:r>
      <w:r w:rsidRPr="00347A83">
        <w:rPr>
          <w:rFonts w:ascii="Bookman Old Style" w:hAnsi="Bookman Old Style"/>
          <w:sz w:val="18"/>
          <w:szCs w:val="18"/>
        </w:rPr>
        <w:t>piazza A. Moro, 29,</w:t>
      </w:r>
      <w:r w:rsidRPr="00347A83">
        <w:rPr>
          <w:rFonts w:ascii="Bookman Old Style" w:hAnsi="Bookman Old Style"/>
          <w:spacing w:val="-12"/>
          <w:sz w:val="18"/>
          <w:szCs w:val="18"/>
        </w:rPr>
        <w:t xml:space="preserve"> </w:t>
      </w:r>
      <w:r w:rsidRPr="00347A83">
        <w:rPr>
          <w:rFonts w:ascii="Bookman Old Style" w:hAnsi="Bookman Old Style"/>
          <w:sz w:val="18"/>
          <w:szCs w:val="18"/>
        </w:rPr>
        <w:t>alla</w:t>
      </w:r>
      <w:r w:rsidRPr="00347A83">
        <w:rPr>
          <w:rFonts w:ascii="Bookman Old Style" w:hAnsi="Bookman Old Style"/>
          <w:spacing w:val="-11"/>
          <w:sz w:val="18"/>
          <w:szCs w:val="18"/>
        </w:rPr>
        <w:t xml:space="preserve"> </w:t>
      </w:r>
      <w:r w:rsidRPr="00347A83">
        <w:rPr>
          <w:rFonts w:ascii="Bookman Old Style" w:hAnsi="Bookman Old Style"/>
          <w:sz w:val="18"/>
          <w:szCs w:val="18"/>
        </w:rPr>
        <w:t>quale</w:t>
      </w:r>
      <w:r w:rsidRPr="00347A83">
        <w:rPr>
          <w:rFonts w:ascii="Bookman Old Style" w:hAnsi="Bookman Old Style"/>
          <w:spacing w:val="-11"/>
          <w:sz w:val="18"/>
          <w:szCs w:val="18"/>
        </w:rPr>
        <w:t xml:space="preserve"> </w:t>
      </w:r>
      <w:r w:rsidRPr="00347A83">
        <w:rPr>
          <w:rFonts w:ascii="Bookman Old Style" w:hAnsi="Bookman Old Style"/>
          <w:sz w:val="18"/>
          <w:szCs w:val="18"/>
        </w:rPr>
        <w:t>ci</w:t>
      </w:r>
      <w:r w:rsidRPr="00347A83">
        <w:rPr>
          <w:rFonts w:ascii="Bookman Old Style" w:hAnsi="Bookman Old Style"/>
          <w:spacing w:val="-10"/>
          <w:sz w:val="18"/>
          <w:szCs w:val="18"/>
        </w:rPr>
        <w:t xml:space="preserve"> </w:t>
      </w:r>
      <w:r w:rsidRPr="00347A83">
        <w:rPr>
          <w:rFonts w:ascii="Bookman Old Style" w:hAnsi="Bookman Old Style"/>
          <w:sz w:val="18"/>
          <w:szCs w:val="18"/>
        </w:rPr>
        <w:t>si</w:t>
      </w:r>
      <w:r w:rsidRPr="00347A83">
        <w:rPr>
          <w:rFonts w:ascii="Bookman Old Style" w:hAnsi="Bookman Old Style"/>
          <w:spacing w:val="-13"/>
          <w:sz w:val="18"/>
          <w:szCs w:val="18"/>
        </w:rPr>
        <w:t xml:space="preserve"> </w:t>
      </w:r>
      <w:r w:rsidRPr="00347A83">
        <w:rPr>
          <w:rFonts w:ascii="Bookman Old Style" w:hAnsi="Bookman Old Style"/>
          <w:sz w:val="18"/>
          <w:szCs w:val="18"/>
        </w:rPr>
        <w:t>potrà</w:t>
      </w:r>
      <w:r w:rsidRPr="00347A83">
        <w:rPr>
          <w:rFonts w:ascii="Bookman Old Style" w:hAnsi="Bookman Old Style"/>
          <w:spacing w:val="-10"/>
          <w:sz w:val="18"/>
          <w:szCs w:val="18"/>
        </w:rPr>
        <w:t xml:space="preserve"> </w:t>
      </w:r>
      <w:r w:rsidRPr="00347A83">
        <w:rPr>
          <w:rFonts w:ascii="Bookman Old Style" w:hAnsi="Bookman Old Style"/>
          <w:sz w:val="18"/>
          <w:szCs w:val="18"/>
        </w:rPr>
        <w:t>rivolgere</w:t>
      </w:r>
      <w:r w:rsidRPr="00347A83">
        <w:rPr>
          <w:rFonts w:ascii="Bookman Old Style" w:hAnsi="Bookman Old Style"/>
          <w:spacing w:val="-11"/>
          <w:sz w:val="18"/>
          <w:szCs w:val="18"/>
        </w:rPr>
        <w:t xml:space="preserve"> </w:t>
      </w:r>
      <w:r w:rsidRPr="00347A83">
        <w:rPr>
          <w:rFonts w:ascii="Bookman Old Style" w:hAnsi="Bookman Old Style"/>
          <w:sz w:val="18"/>
          <w:szCs w:val="18"/>
        </w:rPr>
        <w:t>per</w:t>
      </w:r>
      <w:r w:rsidRPr="00347A83">
        <w:rPr>
          <w:rFonts w:ascii="Bookman Old Style" w:hAnsi="Bookman Old Style"/>
          <w:spacing w:val="-11"/>
          <w:sz w:val="18"/>
          <w:szCs w:val="18"/>
        </w:rPr>
        <w:t xml:space="preserve"> </w:t>
      </w:r>
      <w:r w:rsidRPr="00347A83">
        <w:rPr>
          <w:rFonts w:ascii="Bookman Old Style" w:hAnsi="Bookman Old Style"/>
          <w:sz w:val="18"/>
          <w:szCs w:val="18"/>
        </w:rPr>
        <w:t>esercitare</w:t>
      </w:r>
      <w:r w:rsidRPr="00347A83">
        <w:rPr>
          <w:rFonts w:ascii="Bookman Old Style" w:hAnsi="Bookman Old Style"/>
          <w:spacing w:val="-10"/>
          <w:sz w:val="18"/>
          <w:szCs w:val="18"/>
        </w:rPr>
        <w:t xml:space="preserve"> </w:t>
      </w:r>
      <w:r w:rsidRPr="00347A83">
        <w:rPr>
          <w:rFonts w:ascii="Bookman Old Style" w:hAnsi="Bookman Old Style"/>
          <w:sz w:val="18"/>
          <w:szCs w:val="18"/>
        </w:rPr>
        <w:t>i</w:t>
      </w:r>
      <w:r w:rsidRPr="00347A83">
        <w:rPr>
          <w:rFonts w:ascii="Bookman Old Style" w:hAnsi="Bookman Old Style"/>
          <w:spacing w:val="-13"/>
          <w:sz w:val="18"/>
          <w:szCs w:val="18"/>
        </w:rPr>
        <w:t xml:space="preserve"> </w:t>
      </w:r>
      <w:r w:rsidRPr="00347A83">
        <w:rPr>
          <w:rFonts w:ascii="Bookman Old Style" w:hAnsi="Bookman Old Style"/>
          <w:sz w:val="18"/>
          <w:szCs w:val="18"/>
        </w:rPr>
        <w:t>diritti degli interessati, scrivendo all’indirizzo PEC:</w:t>
      </w:r>
      <w:r w:rsidRPr="00347A83">
        <w:rPr>
          <w:rFonts w:ascii="Bookman Old Style" w:hAnsi="Bookman Old Style"/>
          <w:spacing w:val="-3"/>
          <w:sz w:val="18"/>
          <w:szCs w:val="18"/>
        </w:rPr>
        <w:t xml:space="preserve"> </w:t>
      </w:r>
      <w:hyperlink r:id="rId14" w:history="1">
        <w:r w:rsidRPr="00347A83">
          <w:rPr>
            <w:rStyle w:val="Collegamentoipertestuale"/>
            <w:rFonts w:ascii="Bookman Old Style" w:eastAsia="Calibri" w:hAnsi="Bookman Old Style"/>
            <w:sz w:val="18"/>
            <w:szCs w:val="18"/>
          </w:rPr>
          <w:t>lepc01000g@pec.istruzione.it</w:t>
        </w:r>
      </w:hyperlink>
    </w:p>
    <w:p w14:paraId="62742931" w14:textId="77777777" w:rsidR="00974905" w:rsidRPr="00347A83" w:rsidRDefault="00974905" w:rsidP="00974905">
      <w:pPr>
        <w:spacing w:before="120" w:after="120" w:line="23" w:lineRule="atLeast"/>
        <w:ind w:right="-1"/>
        <w:rPr>
          <w:rFonts w:ascii="Bookman Old Style" w:hAnsi="Bookman Old Style"/>
          <w:b/>
          <w:sz w:val="18"/>
          <w:szCs w:val="18"/>
        </w:rPr>
      </w:pPr>
      <w:r w:rsidRPr="00347A83">
        <w:rPr>
          <w:rFonts w:ascii="Bookman Old Style" w:hAnsi="Bookman Old Style"/>
          <w:b/>
          <w:sz w:val="18"/>
          <w:szCs w:val="18"/>
        </w:rPr>
        <w:t>Responsabile della protezione dei dati</w:t>
      </w:r>
    </w:p>
    <w:p w14:paraId="1D5D197D" w14:textId="77777777" w:rsidR="00974905" w:rsidRDefault="00974905" w:rsidP="00974905">
      <w:pPr>
        <w:pStyle w:val="Corpotesto"/>
        <w:kinsoku w:val="0"/>
        <w:overflowPunct w:val="0"/>
        <w:spacing w:before="120"/>
        <w:ind w:right="-1"/>
        <w:rPr>
          <w:rFonts w:ascii="Bookman Old Style" w:hAnsi="Bookman Old Style"/>
          <w:sz w:val="18"/>
          <w:szCs w:val="18"/>
        </w:rPr>
      </w:pPr>
      <w:r w:rsidRPr="00347A83">
        <w:rPr>
          <w:rFonts w:ascii="Bookman Old Style" w:hAnsi="Bookman Old Style"/>
          <w:sz w:val="18"/>
          <w:szCs w:val="18"/>
        </w:rPr>
        <w:t xml:space="preserve">Il Responsabile per la Protezione dei Dati è </w:t>
      </w:r>
      <w:proofErr w:type="spellStart"/>
      <w:r w:rsidRPr="00347A83">
        <w:rPr>
          <w:rFonts w:ascii="Bookman Old Style" w:hAnsi="Bookman Old Style"/>
          <w:sz w:val="18"/>
          <w:szCs w:val="18"/>
        </w:rPr>
        <w:t>Liquidlaw</w:t>
      </w:r>
      <w:proofErr w:type="spellEnd"/>
      <w:r w:rsidRPr="00347A83">
        <w:rPr>
          <w:rFonts w:ascii="Bookman Old Style" w:hAnsi="Bookman Old Style"/>
          <w:sz w:val="18"/>
          <w:szCs w:val="18"/>
        </w:rPr>
        <w:t xml:space="preserve"> </w:t>
      </w:r>
      <w:proofErr w:type="spellStart"/>
      <w:r w:rsidRPr="00347A83">
        <w:rPr>
          <w:rFonts w:ascii="Bookman Old Style" w:hAnsi="Bookman Old Style"/>
          <w:sz w:val="18"/>
          <w:szCs w:val="18"/>
        </w:rPr>
        <w:t>srl</w:t>
      </w:r>
      <w:proofErr w:type="spellEnd"/>
      <w:r w:rsidRPr="00347A83">
        <w:rPr>
          <w:rFonts w:ascii="Bookman Old Style" w:hAnsi="Bookman Old Style"/>
          <w:sz w:val="18"/>
          <w:szCs w:val="18"/>
        </w:rPr>
        <w:t xml:space="preserve"> Lecce, raggiungibile al seguente indirizzo e-mail:</w:t>
      </w:r>
    </w:p>
    <w:p w14:paraId="17A79E57" w14:textId="77777777" w:rsidR="00974905" w:rsidRPr="00E070EF" w:rsidRDefault="00974905" w:rsidP="00974905">
      <w:pPr>
        <w:pStyle w:val="TableParagraph"/>
        <w:spacing w:before="34"/>
        <w:rPr>
          <w:rFonts w:ascii="Bookman Old Style" w:eastAsia="Times New Roman" w:hAnsi="Bookman Old Style"/>
          <w:sz w:val="18"/>
          <w:szCs w:val="18"/>
          <w:lang w:val="it-IT" w:eastAsia="it-IT"/>
        </w:rPr>
      </w:pPr>
      <w:r w:rsidRPr="00E070EF">
        <w:rPr>
          <w:rFonts w:ascii="Bookman Old Style" w:eastAsia="Times New Roman" w:hAnsi="Bookman Old Style"/>
          <w:sz w:val="18"/>
          <w:szCs w:val="18"/>
          <w:lang w:val="it-IT" w:eastAsia="it-IT"/>
        </w:rPr>
        <w:t>privacy@liquidlaw.it, denominato DPO, incaricato dall’Istituto per lo svolgimento delle funzioni di Data Protection Officer, così come previsto dall’art. 37 del Reg. UE 2016/679.</w:t>
      </w:r>
    </w:p>
    <w:p w14:paraId="14721F7D" w14:textId="77777777" w:rsidR="00974905" w:rsidRPr="00347A83" w:rsidRDefault="00974905" w:rsidP="00974905">
      <w:pPr>
        <w:spacing w:before="120" w:after="120" w:line="23" w:lineRule="atLeast"/>
        <w:ind w:right="-1"/>
        <w:rPr>
          <w:rFonts w:ascii="Bookman Old Style" w:hAnsi="Bookman Old Style"/>
          <w:b/>
          <w:sz w:val="18"/>
          <w:szCs w:val="18"/>
        </w:rPr>
      </w:pPr>
      <w:r w:rsidRPr="00347A83">
        <w:rPr>
          <w:rFonts w:ascii="Bookman Old Style" w:hAnsi="Bookman Old Style"/>
          <w:b/>
          <w:sz w:val="18"/>
          <w:szCs w:val="18"/>
        </w:rPr>
        <w:t>Base giuridica del trattamento</w:t>
      </w:r>
    </w:p>
    <w:p w14:paraId="792EB481" w14:textId="77777777" w:rsidR="00974905" w:rsidRPr="00347A83" w:rsidRDefault="00974905" w:rsidP="00974905">
      <w:pPr>
        <w:pStyle w:val="Corpotesto"/>
        <w:kinsoku w:val="0"/>
        <w:overflowPunct w:val="0"/>
        <w:spacing w:before="120" w:line="23" w:lineRule="atLeast"/>
        <w:ind w:right="-1"/>
        <w:rPr>
          <w:rFonts w:ascii="Bookman Old Style" w:hAnsi="Bookman Old Style"/>
          <w:sz w:val="18"/>
          <w:szCs w:val="18"/>
        </w:rPr>
      </w:pPr>
      <w:r w:rsidRPr="00347A83">
        <w:rPr>
          <w:rFonts w:ascii="Bookman Old Style" w:hAnsi="Bookman Old Style"/>
          <w:sz w:val="18"/>
          <w:szCs w:val="18"/>
        </w:rPr>
        <w:t>Esecuzione di un compito di interesse pubblico o connesso all’esercizio di pubblici poteri di cui è investito il titolare del trattamento, ai sensi dell’art. 6, lett. e), del Regolamento (UE) 2016/679 e dall’art. 2-</w:t>
      </w:r>
      <w:r w:rsidRPr="00347A83">
        <w:rPr>
          <w:rFonts w:ascii="Bookman Old Style" w:hAnsi="Bookman Old Style"/>
          <w:i/>
          <w:iCs/>
          <w:sz w:val="18"/>
          <w:szCs w:val="18"/>
        </w:rPr>
        <w:t xml:space="preserve">ter </w:t>
      </w:r>
      <w:r w:rsidRPr="00347A83">
        <w:rPr>
          <w:rFonts w:ascii="Bookman Old Style" w:hAnsi="Bookman Old Style"/>
          <w:sz w:val="18"/>
          <w:szCs w:val="18"/>
        </w:rPr>
        <w:t>del d.lgs. n. 196/2003.</w:t>
      </w:r>
    </w:p>
    <w:p w14:paraId="0FCFBE9D" w14:textId="77777777" w:rsidR="00974905" w:rsidRPr="00347A83" w:rsidRDefault="00974905" w:rsidP="00974905">
      <w:pPr>
        <w:spacing w:before="120" w:after="120" w:line="23" w:lineRule="atLeast"/>
        <w:ind w:right="-1"/>
        <w:rPr>
          <w:rFonts w:ascii="Bookman Old Style" w:hAnsi="Bookman Old Style"/>
          <w:b/>
          <w:sz w:val="18"/>
          <w:szCs w:val="18"/>
        </w:rPr>
      </w:pPr>
      <w:r w:rsidRPr="00347A83">
        <w:rPr>
          <w:rFonts w:ascii="Bookman Old Style" w:hAnsi="Bookman Old Style"/>
          <w:b/>
          <w:sz w:val="18"/>
          <w:szCs w:val="18"/>
        </w:rPr>
        <w:t>Tipi di dati trattati e finalità del trattamento</w:t>
      </w:r>
    </w:p>
    <w:p w14:paraId="2FD0495B" w14:textId="77777777" w:rsidR="00974905" w:rsidRPr="00347A83" w:rsidRDefault="00974905" w:rsidP="00974905">
      <w:pPr>
        <w:pStyle w:val="Corpotesto"/>
        <w:kinsoku w:val="0"/>
        <w:overflowPunct w:val="0"/>
        <w:spacing w:before="120" w:line="23" w:lineRule="atLeast"/>
        <w:ind w:right="-1"/>
        <w:rPr>
          <w:rFonts w:ascii="Bookman Old Style" w:hAnsi="Bookman Old Style"/>
          <w:sz w:val="18"/>
          <w:szCs w:val="18"/>
        </w:rPr>
      </w:pPr>
      <w:r w:rsidRPr="00347A83">
        <w:rPr>
          <w:rFonts w:ascii="Bookman Old Style" w:hAnsi="Bookman Old Style"/>
          <w:sz w:val="18"/>
          <w:szCs w:val="18"/>
        </w:rPr>
        <w:t>I dati personali (a titolo esemplificativo, nome, cognome, data di nascita, codice fiscale), forniti dai Partecipanti al presente Avviso, o comunque acquisiti a tal fine, sono raccolti e conservati per le finalità</w:t>
      </w:r>
      <w:r w:rsidRPr="00347A83">
        <w:rPr>
          <w:rFonts w:ascii="Bookman Old Style" w:hAnsi="Bookman Old Style"/>
          <w:spacing w:val="-4"/>
          <w:sz w:val="18"/>
          <w:szCs w:val="18"/>
        </w:rPr>
        <w:t xml:space="preserve"> </w:t>
      </w:r>
      <w:r w:rsidRPr="00347A83">
        <w:rPr>
          <w:rFonts w:ascii="Bookman Old Style" w:hAnsi="Bookman Old Style"/>
          <w:sz w:val="18"/>
          <w:szCs w:val="18"/>
        </w:rPr>
        <w:t>connesse</w:t>
      </w:r>
      <w:r w:rsidRPr="00347A83">
        <w:rPr>
          <w:rFonts w:ascii="Bookman Old Style" w:hAnsi="Bookman Old Style"/>
          <w:spacing w:val="-5"/>
          <w:sz w:val="18"/>
          <w:szCs w:val="18"/>
        </w:rPr>
        <w:t xml:space="preserve"> </w:t>
      </w:r>
      <w:r w:rsidRPr="00347A83">
        <w:rPr>
          <w:rFonts w:ascii="Bookman Old Style" w:hAnsi="Bookman Old Style"/>
          <w:sz w:val="18"/>
          <w:szCs w:val="18"/>
        </w:rPr>
        <w:t>all'Avviso</w:t>
      </w:r>
      <w:r w:rsidRPr="00347A83">
        <w:rPr>
          <w:rFonts w:ascii="Bookman Old Style" w:hAnsi="Bookman Old Style"/>
          <w:spacing w:val="-3"/>
          <w:sz w:val="18"/>
          <w:szCs w:val="18"/>
        </w:rPr>
        <w:t xml:space="preserve"> </w:t>
      </w:r>
      <w:r w:rsidRPr="00347A83">
        <w:rPr>
          <w:rFonts w:ascii="Bookman Old Style" w:hAnsi="Bookman Old Style"/>
          <w:sz w:val="18"/>
          <w:szCs w:val="18"/>
        </w:rPr>
        <w:t>stesso</w:t>
      </w:r>
      <w:r w:rsidRPr="00347A83">
        <w:rPr>
          <w:rFonts w:ascii="Bookman Old Style" w:hAnsi="Bookman Old Style"/>
          <w:spacing w:val="-5"/>
          <w:sz w:val="18"/>
          <w:szCs w:val="18"/>
        </w:rPr>
        <w:t xml:space="preserve"> </w:t>
      </w:r>
      <w:r w:rsidRPr="00347A83">
        <w:rPr>
          <w:rFonts w:ascii="Bookman Old Style" w:hAnsi="Bookman Old Style"/>
          <w:sz w:val="18"/>
          <w:szCs w:val="18"/>
        </w:rPr>
        <w:t>e</w:t>
      </w:r>
      <w:r w:rsidRPr="00347A83">
        <w:rPr>
          <w:rFonts w:ascii="Bookman Old Style" w:hAnsi="Bookman Old Style"/>
          <w:spacing w:val="-6"/>
          <w:sz w:val="18"/>
          <w:szCs w:val="18"/>
        </w:rPr>
        <w:t xml:space="preserve"> </w:t>
      </w:r>
      <w:r w:rsidRPr="00347A83">
        <w:rPr>
          <w:rFonts w:ascii="Bookman Old Style" w:hAnsi="Bookman Old Style"/>
          <w:sz w:val="18"/>
          <w:szCs w:val="18"/>
        </w:rPr>
        <w:t>ai</w:t>
      </w:r>
      <w:r w:rsidRPr="00347A83">
        <w:rPr>
          <w:rFonts w:ascii="Bookman Old Style" w:hAnsi="Bookman Old Style"/>
          <w:spacing w:val="-3"/>
          <w:sz w:val="18"/>
          <w:szCs w:val="18"/>
        </w:rPr>
        <w:t xml:space="preserve"> </w:t>
      </w:r>
      <w:r w:rsidRPr="00347A83">
        <w:rPr>
          <w:rFonts w:ascii="Bookman Old Style" w:hAnsi="Bookman Old Style"/>
          <w:sz w:val="18"/>
          <w:szCs w:val="18"/>
        </w:rPr>
        <w:t>soli</w:t>
      </w:r>
      <w:r w:rsidRPr="00347A83">
        <w:rPr>
          <w:rFonts w:ascii="Bookman Old Style" w:hAnsi="Bookman Old Style"/>
          <w:spacing w:val="-6"/>
          <w:sz w:val="18"/>
          <w:szCs w:val="18"/>
        </w:rPr>
        <w:t xml:space="preserve"> </w:t>
      </w:r>
      <w:r w:rsidRPr="00347A83">
        <w:rPr>
          <w:rFonts w:ascii="Bookman Old Style" w:hAnsi="Bookman Old Style"/>
          <w:sz w:val="18"/>
          <w:szCs w:val="18"/>
        </w:rPr>
        <w:t>fini</w:t>
      </w:r>
      <w:r w:rsidRPr="00347A83">
        <w:rPr>
          <w:rFonts w:ascii="Bookman Old Style" w:hAnsi="Bookman Old Style"/>
          <w:spacing w:val="-5"/>
          <w:sz w:val="18"/>
          <w:szCs w:val="18"/>
        </w:rPr>
        <w:t xml:space="preserve"> </w:t>
      </w:r>
      <w:r w:rsidRPr="00347A83">
        <w:rPr>
          <w:rFonts w:ascii="Bookman Old Style" w:hAnsi="Bookman Old Style"/>
          <w:sz w:val="18"/>
          <w:szCs w:val="18"/>
        </w:rPr>
        <w:t>dell’espletamento</w:t>
      </w:r>
      <w:r w:rsidRPr="00347A83">
        <w:rPr>
          <w:rFonts w:ascii="Bookman Old Style" w:hAnsi="Bookman Old Style"/>
          <w:spacing w:val="-5"/>
          <w:sz w:val="18"/>
          <w:szCs w:val="18"/>
        </w:rPr>
        <w:t xml:space="preserve"> </w:t>
      </w:r>
      <w:r w:rsidRPr="00347A83">
        <w:rPr>
          <w:rFonts w:ascii="Bookman Old Style" w:hAnsi="Bookman Old Style"/>
          <w:sz w:val="18"/>
          <w:szCs w:val="18"/>
        </w:rPr>
        <w:t>di</w:t>
      </w:r>
      <w:r w:rsidRPr="00347A83">
        <w:rPr>
          <w:rFonts w:ascii="Bookman Old Style" w:hAnsi="Bookman Old Style"/>
          <w:spacing w:val="-6"/>
          <w:sz w:val="18"/>
          <w:szCs w:val="18"/>
        </w:rPr>
        <w:t xml:space="preserve"> </w:t>
      </w:r>
      <w:r w:rsidRPr="00347A83">
        <w:rPr>
          <w:rFonts w:ascii="Bookman Old Style" w:hAnsi="Bookman Old Style"/>
          <w:sz w:val="18"/>
          <w:szCs w:val="18"/>
        </w:rPr>
        <w:t>tutte</w:t>
      </w:r>
      <w:r w:rsidRPr="00347A83">
        <w:rPr>
          <w:rFonts w:ascii="Bookman Old Style" w:hAnsi="Bookman Old Style"/>
          <w:spacing w:val="-5"/>
          <w:sz w:val="18"/>
          <w:szCs w:val="18"/>
        </w:rPr>
        <w:t xml:space="preserve"> </w:t>
      </w:r>
      <w:r w:rsidRPr="00347A83">
        <w:rPr>
          <w:rFonts w:ascii="Bookman Old Style" w:hAnsi="Bookman Old Style"/>
          <w:sz w:val="18"/>
          <w:szCs w:val="18"/>
        </w:rPr>
        <w:t>le</w:t>
      </w:r>
      <w:r w:rsidRPr="00347A83">
        <w:rPr>
          <w:rFonts w:ascii="Bookman Old Style" w:hAnsi="Bookman Old Style"/>
          <w:spacing w:val="-6"/>
          <w:sz w:val="18"/>
          <w:szCs w:val="18"/>
        </w:rPr>
        <w:t xml:space="preserve"> </w:t>
      </w:r>
      <w:r w:rsidRPr="00347A83">
        <w:rPr>
          <w:rFonts w:ascii="Bookman Old Style" w:hAnsi="Bookman Old Style"/>
          <w:sz w:val="18"/>
          <w:szCs w:val="18"/>
        </w:rPr>
        <w:t>fasi</w:t>
      </w:r>
      <w:r w:rsidRPr="00347A83">
        <w:rPr>
          <w:rFonts w:ascii="Bookman Old Style" w:hAnsi="Bookman Old Style"/>
          <w:spacing w:val="-5"/>
          <w:sz w:val="18"/>
          <w:szCs w:val="18"/>
        </w:rPr>
        <w:t xml:space="preserve"> </w:t>
      </w:r>
      <w:r w:rsidRPr="00347A83">
        <w:rPr>
          <w:rFonts w:ascii="Bookman Old Style" w:hAnsi="Bookman Old Style"/>
          <w:sz w:val="18"/>
          <w:szCs w:val="18"/>
        </w:rPr>
        <w:t>della</w:t>
      </w:r>
      <w:r w:rsidRPr="00347A83">
        <w:rPr>
          <w:rFonts w:ascii="Bookman Old Style" w:hAnsi="Bookman Old Style"/>
          <w:spacing w:val="-5"/>
          <w:sz w:val="18"/>
          <w:szCs w:val="18"/>
        </w:rPr>
        <w:t xml:space="preserve"> </w:t>
      </w:r>
      <w:r w:rsidRPr="00347A83">
        <w:rPr>
          <w:rFonts w:ascii="Bookman Old Style" w:hAnsi="Bookman Old Style"/>
          <w:sz w:val="18"/>
          <w:szCs w:val="18"/>
        </w:rPr>
        <w:t>procedura</w:t>
      </w:r>
      <w:r w:rsidRPr="00347A83">
        <w:rPr>
          <w:rFonts w:ascii="Bookman Old Style" w:hAnsi="Bookman Old Style"/>
          <w:spacing w:val="-6"/>
          <w:sz w:val="18"/>
          <w:szCs w:val="18"/>
        </w:rPr>
        <w:t xml:space="preserve"> </w:t>
      </w:r>
      <w:r w:rsidRPr="00347A83">
        <w:rPr>
          <w:rFonts w:ascii="Bookman Old Style" w:hAnsi="Bookman Old Style"/>
          <w:sz w:val="18"/>
          <w:szCs w:val="18"/>
        </w:rPr>
        <w:t>per</w:t>
      </w:r>
      <w:r w:rsidRPr="00347A83">
        <w:rPr>
          <w:rFonts w:ascii="Bookman Old Style" w:hAnsi="Bookman Old Style"/>
          <w:spacing w:val="-7"/>
          <w:sz w:val="18"/>
          <w:szCs w:val="18"/>
        </w:rPr>
        <w:t xml:space="preserve"> </w:t>
      </w:r>
      <w:r w:rsidRPr="00347A83">
        <w:rPr>
          <w:rFonts w:ascii="Bookman Old Style" w:hAnsi="Bookman Old Style"/>
          <w:sz w:val="18"/>
          <w:szCs w:val="18"/>
        </w:rPr>
        <w:t>la selezione di incarichi</w:t>
      </w:r>
      <w:r w:rsidRPr="00347A83">
        <w:rPr>
          <w:rFonts w:ascii="Bookman Old Style" w:hAnsi="Bookman Old Style"/>
          <w:spacing w:val="-2"/>
          <w:sz w:val="18"/>
          <w:szCs w:val="18"/>
        </w:rPr>
        <w:t xml:space="preserve"> </w:t>
      </w:r>
      <w:r w:rsidRPr="00347A83">
        <w:rPr>
          <w:rFonts w:ascii="Bookman Old Style" w:hAnsi="Bookman Old Style"/>
          <w:sz w:val="18"/>
          <w:szCs w:val="18"/>
        </w:rPr>
        <w:t>individuali.</w:t>
      </w:r>
    </w:p>
    <w:p w14:paraId="649AE400" w14:textId="77777777" w:rsidR="00974905" w:rsidRPr="00347A83" w:rsidRDefault="00974905" w:rsidP="00974905">
      <w:pPr>
        <w:spacing w:before="120" w:after="120" w:line="23" w:lineRule="atLeast"/>
        <w:ind w:right="-1"/>
        <w:rPr>
          <w:rFonts w:ascii="Bookman Old Style" w:hAnsi="Bookman Old Style"/>
          <w:b/>
          <w:sz w:val="18"/>
          <w:szCs w:val="18"/>
        </w:rPr>
      </w:pPr>
      <w:r w:rsidRPr="00347A83">
        <w:rPr>
          <w:rFonts w:ascii="Bookman Old Style" w:hAnsi="Bookman Old Style"/>
          <w:b/>
          <w:sz w:val="18"/>
          <w:szCs w:val="18"/>
        </w:rPr>
        <w:t>Obbligo di conferimento dei dati</w:t>
      </w:r>
    </w:p>
    <w:p w14:paraId="2529B9D4" w14:textId="77777777" w:rsidR="00974905" w:rsidRPr="00347A83" w:rsidRDefault="00974905" w:rsidP="00974905">
      <w:pPr>
        <w:pStyle w:val="Corpotesto"/>
        <w:kinsoku w:val="0"/>
        <w:overflowPunct w:val="0"/>
        <w:spacing w:before="120" w:line="23" w:lineRule="atLeast"/>
        <w:ind w:right="-1"/>
        <w:rPr>
          <w:rFonts w:ascii="Bookman Old Style" w:hAnsi="Bookman Old Style"/>
          <w:sz w:val="18"/>
          <w:szCs w:val="18"/>
        </w:rPr>
      </w:pPr>
      <w:r w:rsidRPr="00347A83">
        <w:rPr>
          <w:rFonts w:ascii="Bookman Old Style" w:hAnsi="Bookman Old Style"/>
          <w:sz w:val="18"/>
          <w:szCs w:val="18"/>
        </w:rPr>
        <w:t>Il conferimento di tali dati è obbligatorio, pena l'impossibilità di dare corso alla domanda di partecipazione.</w:t>
      </w:r>
    </w:p>
    <w:p w14:paraId="4CCACE16" w14:textId="77777777" w:rsidR="00974905" w:rsidRPr="00347A83" w:rsidRDefault="00974905" w:rsidP="00974905">
      <w:pPr>
        <w:spacing w:before="120" w:after="120" w:line="23" w:lineRule="atLeast"/>
        <w:ind w:right="-1"/>
        <w:rPr>
          <w:rFonts w:ascii="Bookman Old Style" w:hAnsi="Bookman Old Style"/>
          <w:b/>
          <w:sz w:val="18"/>
          <w:szCs w:val="18"/>
        </w:rPr>
      </w:pPr>
      <w:r w:rsidRPr="00347A83">
        <w:rPr>
          <w:rFonts w:ascii="Bookman Old Style" w:hAnsi="Bookman Old Style"/>
          <w:b/>
          <w:sz w:val="18"/>
          <w:szCs w:val="18"/>
        </w:rPr>
        <w:t>Modalità del trattamento</w:t>
      </w:r>
    </w:p>
    <w:p w14:paraId="1B50F431" w14:textId="77777777" w:rsidR="00974905" w:rsidRPr="00347A83" w:rsidRDefault="00974905" w:rsidP="00974905">
      <w:pPr>
        <w:pStyle w:val="Corpotesto"/>
        <w:kinsoku w:val="0"/>
        <w:overflowPunct w:val="0"/>
        <w:spacing w:before="120" w:line="23" w:lineRule="atLeast"/>
        <w:ind w:right="-1"/>
        <w:rPr>
          <w:rFonts w:ascii="Bookman Old Style" w:hAnsi="Bookman Old Style"/>
          <w:sz w:val="18"/>
          <w:szCs w:val="18"/>
        </w:rPr>
      </w:pPr>
      <w:r w:rsidRPr="00347A83">
        <w:rPr>
          <w:rFonts w:ascii="Bookman Old Style" w:hAnsi="Bookman Old Style"/>
          <w:sz w:val="18"/>
          <w:szCs w:val="18"/>
        </w:rPr>
        <w:t>Il trattamento dei dati personali è realizzato, con modalità prevalentemente informatiche e telematiche, mediante operazioni di raccolta, registrazione, organizzazione, conservazione, consultazione, estrazione, utilizzo, comunicazione, diffusione (ove prevista) nonché cancellazione e distruzione dei dati.</w:t>
      </w:r>
    </w:p>
    <w:p w14:paraId="2F335744" w14:textId="77777777" w:rsidR="00974905" w:rsidRPr="00347A83" w:rsidRDefault="00974905" w:rsidP="00974905">
      <w:pPr>
        <w:spacing w:before="120" w:after="120" w:line="23" w:lineRule="atLeast"/>
        <w:ind w:right="-1"/>
        <w:rPr>
          <w:rFonts w:ascii="Bookman Old Style" w:hAnsi="Bookman Old Style"/>
          <w:b/>
          <w:sz w:val="18"/>
          <w:szCs w:val="18"/>
        </w:rPr>
      </w:pPr>
      <w:r w:rsidRPr="00347A83">
        <w:rPr>
          <w:rFonts w:ascii="Bookman Old Style" w:hAnsi="Bookman Old Style"/>
          <w:b/>
          <w:sz w:val="18"/>
          <w:szCs w:val="18"/>
        </w:rPr>
        <w:t>Destinatari del trattamento</w:t>
      </w:r>
    </w:p>
    <w:p w14:paraId="5FA79A14" w14:textId="77777777" w:rsidR="00974905" w:rsidRPr="00347A83" w:rsidRDefault="00974905" w:rsidP="00974905">
      <w:pPr>
        <w:pStyle w:val="Corpotesto"/>
        <w:kinsoku w:val="0"/>
        <w:overflowPunct w:val="0"/>
        <w:spacing w:before="120" w:line="23" w:lineRule="atLeast"/>
        <w:ind w:right="-1"/>
        <w:rPr>
          <w:rFonts w:ascii="Bookman Old Style" w:hAnsi="Bookman Old Style"/>
          <w:sz w:val="18"/>
          <w:szCs w:val="18"/>
        </w:rPr>
      </w:pPr>
      <w:r w:rsidRPr="00347A83">
        <w:rPr>
          <w:rFonts w:ascii="Bookman Old Style" w:hAnsi="Bookman Old Style"/>
          <w:sz w:val="18"/>
          <w:szCs w:val="18"/>
        </w:rPr>
        <w:t>Il trattamento dei dati è svolto dai soggetti autorizzati di questo Istituto scolastico, che agisce sulla base di specifiche istruzioni fornite in ordine a finalità e modalità del trattamento medesimo.</w:t>
      </w:r>
    </w:p>
    <w:p w14:paraId="3BCECAF5" w14:textId="77777777" w:rsidR="00974905" w:rsidRPr="00347A83" w:rsidRDefault="00974905" w:rsidP="00974905">
      <w:pPr>
        <w:spacing w:before="120" w:after="120" w:line="23" w:lineRule="atLeast"/>
        <w:ind w:right="-1"/>
        <w:rPr>
          <w:rFonts w:ascii="Bookman Old Style" w:hAnsi="Bookman Old Style"/>
          <w:b/>
          <w:sz w:val="18"/>
          <w:szCs w:val="18"/>
        </w:rPr>
      </w:pPr>
      <w:r w:rsidRPr="00347A83">
        <w:rPr>
          <w:rFonts w:ascii="Bookman Old Style" w:hAnsi="Bookman Old Style"/>
          <w:b/>
          <w:sz w:val="18"/>
          <w:szCs w:val="18"/>
        </w:rPr>
        <w:t>Conservazione dei Dati</w:t>
      </w:r>
    </w:p>
    <w:p w14:paraId="074CDCBE" w14:textId="77777777" w:rsidR="00974905" w:rsidRPr="00347A83" w:rsidRDefault="00974905" w:rsidP="00974905">
      <w:pPr>
        <w:pStyle w:val="Corpotesto"/>
        <w:kinsoku w:val="0"/>
        <w:overflowPunct w:val="0"/>
        <w:spacing w:before="120" w:line="23" w:lineRule="atLeast"/>
        <w:ind w:right="-1"/>
        <w:rPr>
          <w:rFonts w:ascii="Bookman Old Style" w:hAnsi="Bookman Old Style"/>
          <w:sz w:val="18"/>
          <w:szCs w:val="18"/>
        </w:rPr>
      </w:pPr>
      <w:r w:rsidRPr="00347A83">
        <w:rPr>
          <w:rFonts w:ascii="Bookman Old Style" w:hAnsi="Bookman Old Style"/>
          <w:sz w:val="18"/>
          <w:szCs w:val="18"/>
        </w:rPr>
        <w:t>I dati saranno conservati per il periodo di tempo necessario per il conseguimento delle finalità per le quali sono raccolti o successivamente trattati conformemente a quanto previsto dagli obblighi di legge.</w:t>
      </w:r>
    </w:p>
    <w:p w14:paraId="2ABD204B" w14:textId="77777777" w:rsidR="00974905" w:rsidRPr="00347A83" w:rsidRDefault="00974905" w:rsidP="00974905">
      <w:pPr>
        <w:spacing w:before="120" w:after="120" w:line="23" w:lineRule="atLeast"/>
        <w:ind w:right="-1"/>
        <w:rPr>
          <w:rFonts w:ascii="Bookman Old Style" w:hAnsi="Bookman Old Style"/>
          <w:b/>
          <w:sz w:val="18"/>
          <w:szCs w:val="18"/>
        </w:rPr>
      </w:pPr>
      <w:r w:rsidRPr="00347A83">
        <w:rPr>
          <w:rFonts w:ascii="Bookman Old Style" w:hAnsi="Bookman Old Style"/>
          <w:b/>
          <w:sz w:val="18"/>
          <w:szCs w:val="18"/>
        </w:rPr>
        <w:t>Diritti degli interessati</w:t>
      </w:r>
    </w:p>
    <w:p w14:paraId="348CAAB9" w14:textId="77777777" w:rsidR="00974905" w:rsidRPr="00347A83" w:rsidRDefault="00974905" w:rsidP="00974905">
      <w:pPr>
        <w:pStyle w:val="Corpotesto"/>
        <w:kinsoku w:val="0"/>
        <w:overflowPunct w:val="0"/>
        <w:spacing w:before="120" w:line="23" w:lineRule="atLeast"/>
        <w:ind w:right="-1"/>
        <w:rPr>
          <w:rFonts w:ascii="Bookman Old Style" w:hAnsi="Bookman Old Style"/>
          <w:sz w:val="18"/>
          <w:szCs w:val="18"/>
        </w:rPr>
      </w:pPr>
      <w:r w:rsidRPr="00347A83">
        <w:rPr>
          <w:rFonts w:ascii="Bookman Old Style" w:hAnsi="Bookman Old Style"/>
          <w:sz w:val="18"/>
          <w:szCs w:val="18"/>
        </w:rPr>
        <w:t>Gli</w:t>
      </w:r>
      <w:r w:rsidRPr="00347A83">
        <w:rPr>
          <w:rFonts w:ascii="Bookman Old Style" w:hAnsi="Bookman Old Style"/>
          <w:spacing w:val="-12"/>
          <w:sz w:val="18"/>
          <w:szCs w:val="18"/>
        </w:rPr>
        <w:t xml:space="preserve"> </w:t>
      </w:r>
      <w:r w:rsidRPr="00347A83">
        <w:rPr>
          <w:rFonts w:ascii="Bookman Old Style" w:hAnsi="Bookman Old Style"/>
          <w:sz w:val="18"/>
          <w:szCs w:val="18"/>
        </w:rPr>
        <w:t>interessati</w:t>
      </w:r>
      <w:r w:rsidRPr="00347A83">
        <w:rPr>
          <w:rFonts w:ascii="Bookman Old Style" w:hAnsi="Bookman Old Style"/>
          <w:spacing w:val="-14"/>
          <w:sz w:val="18"/>
          <w:szCs w:val="18"/>
        </w:rPr>
        <w:t xml:space="preserve"> </w:t>
      </w:r>
      <w:r w:rsidRPr="00347A83">
        <w:rPr>
          <w:rFonts w:ascii="Bookman Old Style" w:hAnsi="Bookman Old Style"/>
          <w:sz w:val="18"/>
          <w:szCs w:val="18"/>
        </w:rPr>
        <w:t>hanno</w:t>
      </w:r>
      <w:r w:rsidRPr="00347A83">
        <w:rPr>
          <w:rFonts w:ascii="Bookman Old Style" w:hAnsi="Bookman Old Style"/>
          <w:spacing w:val="-13"/>
          <w:sz w:val="18"/>
          <w:szCs w:val="18"/>
        </w:rPr>
        <w:t xml:space="preserve"> </w:t>
      </w:r>
      <w:r w:rsidRPr="00347A83">
        <w:rPr>
          <w:rFonts w:ascii="Bookman Old Style" w:hAnsi="Bookman Old Style"/>
          <w:sz w:val="18"/>
          <w:szCs w:val="18"/>
        </w:rPr>
        <w:t>il</w:t>
      </w:r>
      <w:r w:rsidRPr="00347A83">
        <w:rPr>
          <w:rFonts w:ascii="Bookman Old Style" w:hAnsi="Bookman Old Style"/>
          <w:spacing w:val="-13"/>
          <w:sz w:val="18"/>
          <w:szCs w:val="18"/>
        </w:rPr>
        <w:t xml:space="preserve"> </w:t>
      </w:r>
      <w:r w:rsidRPr="00347A83">
        <w:rPr>
          <w:rFonts w:ascii="Bookman Old Style" w:hAnsi="Bookman Old Style"/>
          <w:sz w:val="18"/>
          <w:szCs w:val="18"/>
        </w:rPr>
        <w:t>diritto</w:t>
      </w:r>
      <w:r w:rsidRPr="00347A83">
        <w:rPr>
          <w:rFonts w:ascii="Bookman Old Style" w:hAnsi="Bookman Old Style"/>
          <w:spacing w:val="-14"/>
          <w:sz w:val="18"/>
          <w:szCs w:val="18"/>
        </w:rPr>
        <w:t xml:space="preserve"> </w:t>
      </w:r>
      <w:r w:rsidRPr="00347A83">
        <w:rPr>
          <w:rFonts w:ascii="Bookman Old Style" w:hAnsi="Bookman Old Style"/>
          <w:sz w:val="18"/>
          <w:szCs w:val="18"/>
        </w:rPr>
        <w:t>di</w:t>
      </w:r>
      <w:r w:rsidRPr="00347A83">
        <w:rPr>
          <w:rFonts w:ascii="Bookman Old Style" w:hAnsi="Bookman Old Style"/>
          <w:spacing w:val="-11"/>
          <w:sz w:val="18"/>
          <w:szCs w:val="18"/>
        </w:rPr>
        <w:t xml:space="preserve"> </w:t>
      </w:r>
      <w:r w:rsidRPr="00347A83">
        <w:rPr>
          <w:rFonts w:ascii="Bookman Old Style" w:hAnsi="Bookman Old Style"/>
          <w:sz w:val="18"/>
          <w:szCs w:val="18"/>
        </w:rPr>
        <w:t>ottenere</w:t>
      </w:r>
      <w:r w:rsidRPr="00347A83">
        <w:rPr>
          <w:rFonts w:ascii="Bookman Old Style" w:hAnsi="Bookman Old Style"/>
          <w:spacing w:val="-13"/>
          <w:sz w:val="18"/>
          <w:szCs w:val="18"/>
        </w:rPr>
        <w:t xml:space="preserve"> </w:t>
      </w:r>
      <w:r w:rsidRPr="00347A83">
        <w:rPr>
          <w:rFonts w:ascii="Bookman Old Style" w:hAnsi="Bookman Old Style"/>
          <w:sz w:val="18"/>
          <w:szCs w:val="18"/>
        </w:rPr>
        <w:t>dall’Istituzione</w:t>
      </w:r>
      <w:r w:rsidRPr="00347A83">
        <w:rPr>
          <w:rFonts w:ascii="Bookman Old Style" w:hAnsi="Bookman Old Style"/>
          <w:spacing w:val="-12"/>
          <w:sz w:val="18"/>
          <w:szCs w:val="18"/>
        </w:rPr>
        <w:t xml:space="preserve"> </w:t>
      </w:r>
      <w:r w:rsidRPr="00347A83">
        <w:rPr>
          <w:rFonts w:ascii="Bookman Old Style" w:hAnsi="Bookman Old Style"/>
          <w:sz w:val="18"/>
          <w:szCs w:val="18"/>
        </w:rPr>
        <w:t>scolastica,</w:t>
      </w:r>
      <w:r w:rsidRPr="00347A83">
        <w:rPr>
          <w:rFonts w:ascii="Bookman Old Style" w:hAnsi="Bookman Old Style"/>
          <w:spacing w:val="-14"/>
          <w:sz w:val="18"/>
          <w:szCs w:val="18"/>
        </w:rPr>
        <w:t xml:space="preserve"> </w:t>
      </w:r>
      <w:r w:rsidRPr="00347A83">
        <w:rPr>
          <w:rFonts w:ascii="Bookman Old Style" w:hAnsi="Bookman Old Style"/>
          <w:sz w:val="18"/>
          <w:szCs w:val="18"/>
        </w:rPr>
        <w:t>nei</w:t>
      </w:r>
      <w:r w:rsidRPr="00347A83">
        <w:rPr>
          <w:rFonts w:ascii="Bookman Old Style" w:hAnsi="Bookman Old Style"/>
          <w:spacing w:val="-13"/>
          <w:sz w:val="18"/>
          <w:szCs w:val="18"/>
        </w:rPr>
        <w:t xml:space="preserve"> </w:t>
      </w:r>
      <w:r w:rsidRPr="00347A83">
        <w:rPr>
          <w:rFonts w:ascii="Bookman Old Style" w:hAnsi="Bookman Old Style"/>
          <w:sz w:val="18"/>
          <w:szCs w:val="18"/>
        </w:rPr>
        <w:t>casi</w:t>
      </w:r>
      <w:r w:rsidRPr="00347A83">
        <w:rPr>
          <w:rFonts w:ascii="Bookman Old Style" w:hAnsi="Bookman Old Style"/>
          <w:spacing w:val="-14"/>
          <w:sz w:val="18"/>
          <w:szCs w:val="18"/>
        </w:rPr>
        <w:t xml:space="preserve"> </w:t>
      </w:r>
      <w:r w:rsidRPr="00347A83">
        <w:rPr>
          <w:rFonts w:ascii="Bookman Old Style" w:hAnsi="Bookman Old Style"/>
          <w:sz w:val="18"/>
          <w:szCs w:val="18"/>
        </w:rPr>
        <w:t>previsti,</w:t>
      </w:r>
      <w:r w:rsidRPr="00347A83">
        <w:rPr>
          <w:rFonts w:ascii="Bookman Old Style" w:hAnsi="Bookman Old Style"/>
          <w:spacing w:val="-14"/>
          <w:sz w:val="18"/>
          <w:szCs w:val="18"/>
        </w:rPr>
        <w:t xml:space="preserve"> </w:t>
      </w:r>
      <w:r w:rsidRPr="00347A83">
        <w:rPr>
          <w:rFonts w:ascii="Bookman Old Style" w:hAnsi="Bookman Old Style"/>
          <w:sz w:val="18"/>
          <w:szCs w:val="18"/>
        </w:rPr>
        <w:t>l'accesso</w:t>
      </w:r>
      <w:r w:rsidRPr="00347A83">
        <w:rPr>
          <w:rFonts w:ascii="Bookman Old Style" w:hAnsi="Bookman Old Style"/>
          <w:spacing w:val="-12"/>
          <w:sz w:val="18"/>
          <w:szCs w:val="18"/>
        </w:rPr>
        <w:t xml:space="preserve"> </w:t>
      </w:r>
      <w:r w:rsidRPr="00347A83">
        <w:rPr>
          <w:rFonts w:ascii="Bookman Old Style" w:hAnsi="Bookman Old Style"/>
          <w:sz w:val="18"/>
          <w:szCs w:val="18"/>
        </w:rPr>
        <w:t>ai</w:t>
      </w:r>
      <w:r w:rsidRPr="00347A83">
        <w:rPr>
          <w:rFonts w:ascii="Bookman Old Style" w:hAnsi="Bookman Old Style"/>
          <w:spacing w:val="-14"/>
          <w:sz w:val="18"/>
          <w:szCs w:val="18"/>
        </w:rPr>
        <w:t xml:space="preserve"> </w:t>
      </w:r>
      <w:r w:rsidRPr="00347A83">
        <w:rPr>
          <w:rFonts w:ascii="Bookman Old Style" w:hAnsi="Bookman Old Style"/>
          <w:sz w:val="18"/>
          <w:szCs w:val="18"/>
        </w:rPr>
        <w:t>propri dati personali, la rettifica, la portabilità o la cancellazione degli stessi, la limitazione del trattamento che li riguarda o di opporsi al trattamento (artt. 15 e ss. del Regolamento (UE) 2016/679), presentando istanza all’Istituzione scolastica, Titolare del trattamento, agli indirizzi sopra</w:t>
      </w:r>
      <w:r w:rsidRPr="00347A83">
        <w:rPr>
          <w:rFonts w:ascii="Bookman Old Style" w:hAnsi="Bookman Old Style"/>
          <w:spacing w:val="-22"/>
          <w:sz w:val="18"/>
          <w:szCs w:val="18"/>
        </w:rPr>
        <w:t xml:space="preserve"> </w:t>
      </w:r>
      <w:r w:rsidRPr="00347A83">
        <w:rPr>
          <w:rFonts w:ascii="Bookman Old Style" w:hAnsi="Bookman Old Style"/>
          <w:sz w:val="18"/>
          <w:szCs w:val="18"/>
        </w:rPr>
        <w:t>indicati.</w:t>
      </w:r>
    </w:p>
    <w:p w14:paraId="137E4E01" w14:textId="77777777" w:rsidR="00974905" w:rsidRPr="00347A83" w:rsidRDefault="00974905" w:rsidP="00974905">
      <w:pPr>
        <w:spacing w:before="120" w:after="120" w:line="23" w:lineRule="atLeast"/>
        <w:ind w:right="-1"/>
        <w:rPr>
          <w:rFonts w:ascii="Bookman Old Style" w:hAnsi="Bookman Old Style"/>
          <w:b/>
          <w:sz w:val="18"/>
          <w:szCs w:val="18"/>
        </w:rPr>
      </w:pPr>
      <w:r w:rsidRPr="00347A83">
        <w:rPr>
          <w:rFonts w:ascii="Bookman Old Style" w:hAnsi="Bookman Old Style"/>
          <w:b/>
          <w:sz w:val="18"/>
          <w:szCs w:val="18"/>
        </w:rPr>
        <w:t>Diritto di reclamo</w:t>
      </w:r>
    </w:p>
    <w:p w14:paraId="6F834B2F" w14:textId="77777777" w:rsidR="00974905" w:rsidRPr="00347A83" w:rsidRDefault="00974905" w:rsidP="00974905">
      <w:pPr>
        <w:pStyle w:val="Corpotesto"/>
        <w:kinsoku w:val="0"/>
        <w:overflowPunct w:val="0"/>
        <w:spacing w:before="120" w:line="23" w:lineRule="atLeast"/>
        <w:ind w:right="-1"/>
        <w:rPr>
          <w:rFonts w:ascii="Bookman Old Style" w:hAnsi="Bookman Old Style"/>
          <w:sz w:val="18"/>
          <w:szCs w:val="18"/>
        </w:rPr>
      </w:pPr>
      <w:r w:rsidRPr="00347A83">
        <w:rPr>
          <w:rFonts w:ascii="Bookman Old Style" w:hAnsi="Bookman Old Style"/>
          <w:sz w:val="18"/>
          <w:szCs w:val="18"/>
        </w:rPr>
        <w:t>Gli interessati che ritengono che il trattamento dei dati personali a loro riferiti avvenga in violazione di quanto previsto dal Regolamento (UE) 2016/679 hanno il diritto di proporre reclamo al Garante per la protezione dei dati personali, come previsto dall’art. 77 del Regolamento stesso, o di adire le vie legali nelle opportune sedi giudiziarie, ai sensi dell'art. 79 del Regolamento medesimo.</w:t>
      </w:r>
    </w:p>
    <w:p w14:paraId="1AE84D93" w14:textId="77777777" w:rsidR="00974905" w:rsidRPr="00347A83" w:rsidRDefault="00974905" w:rsidP="00974905">
      <w:pPr>
        <w:spacing w:before="120" w:after="120" w:line="23" w:lineRule="atLeast"/>
        <w:ind w:right="-1"/>
        <w:rPr>
          <w:rFonts w:ascii="Bookman Old Style" w:hAnsi="Bookman Old Style"/>
          <w:b/>
          <w:sz w:val="18"/>
          <w:szCs w:val="18"/>
        </w:rPr>
      </w:pPr>
      <w:r w:rsidRPr="00347A83">
        <w:rPr>
          <w:rFonts w:ascii="Bookman Old Style" w:hAnsi="Bookman Old Style"/>
          <w:b/>
          <w:sz w:val="18"/>
          <w:szCs w:val="18"/>
        </w:rPr>
        <w:t>Trasferimento dei dati personali in Paesi terzi</w:t>
      </w:r>
    </w:p>
    <w:p w14:paraId="5CF4D1D9" w14:textId="77777777" w:rsidR="00974905" w:rsidRPr="00347A83" w:rsidRDefault="00974905" w:rsidP="00974905">
      <w:pPr>
        <w:pStyle w:val="Corpotesto"/>
        <w:kinsoku w:val="0"/>
        <w:overflowPunct w:val="0"/>
        <w:spacing w:before="120" w:line="23" w:lineRule="atLeast"/>
        <w:ind w:right="-1"/>
        <w:rPr>
          <w:rFonts w:ascii="Bookman Old Style" w:hAnsi="Bookman Old Style"/>
          <w:sz w:val="18"/>
          <w:szCs w:val="18"/>
        </w:rPr>
      </w:pPr>
      <w:r w:rsidRPr="00347A83">
        <w:rPr>
          <w:rFonts w:ascii="Bookman Old Style" w:hAnsi="Bookman Old Style"/>
          <w:sz w:val="18"/>
          <w:szCs w:val="18"/>
        </w:rPr>
        <w:t>I dati personali non saranno trasferiti verso paesi terzi o organizzazioni internazionali.</w:t>
      </w:r>
    </w:p>
    <w:p w14:paraId="37235CAE" w14:textId="77777777" w:rsidR="00974905" w:rsidRPr="00347A83" w:rsidRDefault="00974905" w:rsidP="00974905">
      <w:pPr>
        <w:spacing w:before="120" w:after="120" w:line="23" w:lineRule="atLeast"/>
        <w:ind w:right="-1"/>
        <w:rPr>
          <w:rFonts w:ascii="Bookman Old Style" w:hAnsi="Bookman Old Style"/>
          <w:b/>
          <w:sz w:val="18"/>
          <w:szCs w:val="18"/>
        </w:rPr>
      </w:pPr>
      <w:r w:rsidRPr="00347A83">
        <w:rPr>
          <w:rFonts w:ascii="Bookman Old Style" w:hAnsi="Bookman Old Style"/>
          <w:b/>
          <w:sz w:val="18"/>
          <w:szCs w:val="18"/>
        </w:rPr>
        <w:t>Processo decisionale automatizzato</w:t>
      </w:r>
    </w:p>
    <w:p w14:paraId="62A759CC" w14:textId="77777777" w:rsidR="00974905" w:rsidRPr="00347A83" w:rsidRDefault="00974905" w:rsidP="00974905">
      <w:pPr>
        <w:pStyle w:val="Corpotesto"/>
        <w:kinsoku w:val="0"/>
        <w:overflowPunct w:val="0"/>
        <w:spacing w:before="120" w:line="23" w:lineRule="atLeast"/>
        <w:ind w:right="-1"/>
        <w:rPr>
          <w:rFonts w:ascii="Bookman Old Style" w:hAnsi="Bookman Old Style"/>
          <w:sz w:val="18"/>
          <w:szCs w:val="18"/>
        </w:rPr>
      </w:pPr>
      <w:r w:rsidRPr="00347A83">
        <w:rPr>
          <w:rFonts w:ascii="Bookman Old Style" w:hAnsi="Bookman Old Style"/>
          <w:sz w:val="18"/>
          <w:szCs w:val="18"/>
        </w:rPr>
        <w:t>Il titolare non adotta alcun processo decisionale automatizzato compresa la profilazione di cui all’art. 22, paragrafi 1 e 4 del Regolamento (UE) 2016/679.</w:t>
      </w:r>
    </w:p>
    <w:p w14:paraId="492CD81A" w14:textId="1205AE4E" w:rsidR="00974905" w:rsidRPr="0036795D" w:rsidRDefault="00974905" w:rsidP="00974905">
      <w:pPr>
        <w:pStyle w:val="Comma"/>
        <w:numPr>
          <w:ilvl w:val="0"/>
          <w:numId w:val="0"/>
        </w:numPr>
        <w:spacing w:before="120" w:after="120" w:line="23" w:lineRule="atLeast"/>
        <w:ind w:left="284" w:right="-1" w:hanging="284"/>
        <w:contextualSpacing w:val="0"/>
        <w:jc w:val="center"/>
        <w:rPr>
          <w:rFonts w:ascii="Bookman Old Style" w:hAnsi="Bookman Old Style"/>
          <w:b/>
          <w:bCs/>
          <w:sz w:val="18"/>
          <w:szCs w:val="18"/>
        </w:rPr>
      </w:pPr>
      <w:r w:rsidRPr="0036795D">
        <w:rPr>
          <w:rFonts w:ascii="Bookman Old Style" w:hAnsi="Bookman Old Style"/>
          <w:b/>
          <w:bCs/>
          <w:sz w:val="18"/>
          <w:szCs w:val="18"/>
        </w:rPr>
        <w:t xml:space="preserve">Articolo </w:t>
      </w:r>
      <w:r>
        <w:rPr>
          <w:rFonts w:ascii="Bookman Old Style" w:hAnsi="Bookman Old Style"/>
          <w:b/>
          <w:bCs/>
          <w:sz w:val="18"/>
          <w:szCs w:val="18"/>
        </w:rPr>
        <w:t>9</w:t>
      </w:r>
      <w:r w:rsidRPr="0036795D">
        <w:rPr>
          <w:rFonts w:ascii="Bookman Old Style" w:hAnsi="Bookman Old Style"/>
          <w:b/>
          <w:bCs/>
          <w:sz w:val="18"/>
          <w:szCs w:val="18"/>
        </w:rPr>
        <w:t xml:space="preserve"> – Responsabile </w:t>
      </w:r>
      <w:r w:rsidR="00EC2715">
        <w:rPr>
          <w:rFonts w:ascii="Bookman Old Style" w:hAnsi="Bookman Old Style"/>
          <w:b/>
          <w:bCs/>
          <w:sz w:val="18"/>
          <w:szCs w:val="18"/>
        </w:rPr>
        <w:t xml:space="preserve">Unico </w:t>
      </w:r>
      <w:r w:rsidRPr="0036795D">
        <w:rPr>
          <w:rFonts w:ascii="Bookman Old Style" w:hAnsi="Bookman Old Style"/>
          <w:b/>
          <w:bCs/>
          <w:sz w:val="18"/>
          <w:szCs w:val="18"/>
        </w:rPr>
        <w:t xml:space="preserve">del </w:t>
      </w:r>
      <w:r w:rsidR="00EC2715">
        <w:rPr>
          <w:rFonts w:ascii="Bookman Old Style" w:hAnsi="Bookman Old Style"/>
          <w:b/>
          <w:bCs/>
          <w:sz w:val="18"/>
          <w:szCs w:val="18"/>
        </w:rPr>
        <w:t>P</w:t>
      </w:r>
      <w:r w:rsidRPr="0036795D">
        <w:rPr>
          <w:rFonts w:ascii="Bookman Old Style" w:hAnsi="Bookman Old Style"/>
          <w:b/>
          <w:bCs/>
          <w:sz w:val="18"/>
          <w:szCs w:val="18"/>
        </w:rPr>
        <w:t>ro</w:t>
      </w:r>
      <w:r>
        <w:rPr>
          <w:rFonts w:ascii="Bookman Old Style" w:hAnsi="Bookman Old Style"/>
          <w:b/>
          <w:bCs/>
          <w:sz w:val="18"/>
          <w:szCs w:val="18"/>
        </w:rPr>
        <w:t>getto (RUP)</w:t>
      </w:r>
    </w:p>
    <w:p w14:paraId="586B33FC" w14:textId="434AC1A9" w:rsidR="00974905" w:rsidRPr="00347A83" w:rsidRDefault="00974905" w:rsidP="00974905">
      <w:pPr>
        <w:widowControl w:val="0"/>
        <w:tabs>
          <w:tab w:val="left" w:pos="517"/>
        </w:tabs>
        <w:kinsoku w:val="0"/>
        <w:overflowPunct w:val="0"/>
        <w:autoSpaceDE w:val="0"/>
        <w:autoSpaceDN w:val="0"/>
        <w:adjustRightInd w:val="0"/>
        <w:spacing w:before="120" w:after="120" w:line="23" w:lineRule="atLeast"/>
        <w:ind w:right="-1"/>
        <w:jc w:val="both"/>
        <w:rPr>
          <w:rFonts w:ascii="Bookman Old Style" w:eastAsia="Arial" w:hAnsi="Bookman Old Style" w:cs="Arial"/>
          <w:sz w:val="18"/>
          <w:szCs w:val="18"/>
          <w:lang w:bidi="it-IT"/>
        </w:rPr>
      </w:pPr>
      <w:bookmarkStart w:id="11" w:name="_Hlk101457249"/>
      <w:bookmarkStart w:id="12" w:name="_Hlk102061119"/>
      <w:r w:rsidRPr="00347A83">
        <w:rPr>
          <w:rFonts w:ascii="Bookman Old Style" w:eastAsia="Arial" w:hAnsi="Bookman Old Style" w:cs="Arial"/>
          <w:sz w:val="18"/>
          <w:szCs w:val="18"/>
          <w:lang w:bidi="it-IT"/>
        </w:rPr>
        <w:t xml:space="preserve">Ai sensi </w:t>
      </w:r>
      <w:r w:rsidR="004809A8">
        <w:rPr>
          <w:rFonts w:ascii="Bookman Old Style" w:eastAsia="Calibri" w:hAnsi="Bookman Old Style" w:cs="Calibri"/>
          <w:bCs/>
          <w:sz w:val="18"/>
          <w:szCs w:val="18"/>
        </w:rPr>
        <w:t xml:space="preserve">del combinato disposto </w:t>
      </w:r>
      <w:r w:rsidR="004809A8" w:rsidRPr="00463468">
        <w:rPr>
          <w:rFonts w:ascii="Bookman Old Style" w:eastAsia="Calibri" w:hAnsi="Bookman Old Style" w:cs="Calibri"/>
          <w:bCs/>
          <w:sz w:val="18"/>
          <w:szCs w:val="18"/>
        </w:rPr>
        <w:t>dell’art. 15 del decreto legislativo n. 36/2023</w:t>
      </w:r>
      <w:r w:rsidR="004809A8">
        <w:rPr>
          <w:rFonts w:ascii="Bookman Old Style" w:eastAsia="Calibri" w:hAnsi="Bookman Old Style" w:cs="Calibri"/>
          <w:bCs/>
          <w:sz w:val="18"/>
          <w:szCs w:val="18"/>
        </w:rPr>
        <w:t xml:space="preserve"> e dell’Allegato I.2 al medesimo decreto</w:t>
      </w:r>
      <w:r w:rsidRPr="00347A83">
        <w:rPr>
          <w:rFonts w:ascii="Bookman Old Style" w:eastAsia="Arial" w:hAnsi="Bookman Old Style" w:cs="Arial"/>
          <w:sz w:val="18"/>
          <w:szCs w:val="18"/>
          <w:lang w:bidi="it-IT"/>
        </w:rPr>
        <w:t xml:space="preserve">, il Responsabile </w:t>
      </w:r>
      <w:r w:rsidR="00836E83">
        <w:rPr>
          <w:rFonts w:ascii="Bookman Old Style" w:eastAsia="Arial" w:hAnsi="Bookman Old Style" w:cs="Arial"/>
          <w:sz w:val="18"/>
          <w:szCs w:val="18"/>
          <w:lang w:bidi="it-IT"/>
        </w:rPr>
        <w:t>Unico del progetto</w:t>
      </w:r>
      <w:r w:rsidRPr="00347A83">
        <w:rPr>
          <w:rFonts w:ascii="Bookman Old Style" w:eastAsia="Arial" w:hAnsi="Bookman Old Style" w:cs="Arial"/>
          <w:sz w:val="18"/>
          <w:szCs w:val="18"/>
          <w:lang w:bidi="it-IT"/>
        </w:rPr>
        <w:t xml:space="preserve"> è la dott.ssa Anna Antonica, in qualità di Dirigente Scolastico: e-mail istituzionale</w:t>
      </w:r>
      <w:hyperlink r:id="rId15" w:history="1">
        <w:r w:rsidRPr="00347A83">
          <w:rPr>
            <w:rFonts w:ascii="Bookman Old Style" w:hAnsi="Bookman Old Style"/>
            <w:sz w:val="18"/>
            <w:szCs w:val="18"/>
            <w:lang w:bidi="it-IT"/>
          </w:rPr>
          <w:t xml:space="preserve"> </w:t>
        </w:r>
        <w:r w:rsidRPr="00347A83">
          <w:rPr>
            <w:rFonts w:ascii="Bookman Old Style" w:eastAsia="Arial" w:hAnsi="Bookman Old Style"/>
            <w:sz w:val="18"/>
            <w:szCs w:val="18"/>
            <w:lang w:bidi="it-IT"/>
          </w:rPr>
          <w:t>lepc01000g</w:t>
        </w:r>
        <w:r w:rsidRPr="00347A83">
          <w:rPr>
            <w:rFonts w:ascii="Bookman Old Style" w:hAnsi="Bookman Old Style"/>
            <w:sz w:val="18"/>
            <w:szCs w:val="18"/>
            <w:lang w:bidi="it-IT"/>
          </w:rPr>
          <w:t>@istruzione.it</w:t>
        </w:r>
      </w:hyperlink>
      <w:r w:rsidRPr="00347A83">
        <w:rPr>
          <w:rFonts w:ascii="Bookman Old Style" w:eastAsia="Arial" w:hAnsi="Bookman Old Style" w:cs="Arial"/>
          <w:sz w:val="18"/>
          <w:szCs w:val="18"/>
          <w:lang w:bidi="it-IT"/>
        </w:rPr>
        <w:t>, numero di telefono 0836484301.</w:t>
      </w:r>
    </w:p>
    <w:p w14:paraId="23B642E2" w14:textId="64BFAA94" w:rsidR="00974905" w:rsidRPr="0036795D" w:rsidRDefault="00974905" w:rsidP="00974905">
      <w:pPr>
        <w:pStyle w:val="Comma"/>
        <w:numPr>
          <w:ilvl w:val="0"/>
          <w:numId w:val="0"/>
        </w:numPr>
        <w:spacing w:before="120" w:after="120" w:line="23" w:lineRule="atLeast"/>
        <w:ind w:right="-1"/>
        <w:contextualSpacing w:val="0"/>
        <w:jc w:val="center"/>
        <w:rPr>
          <w:rFonts w:ascii="Bookman Old Style" w:hAnsi="Bookman Old Style"/>
          <w:b/>
          <w:bCs/>
          <w:sz w:val="18"/>
          <w:szCs w:val="18"/>
        </w:rPr>
      </w:pPr>
      <w:r w:rsidRPr="0036795D">
        <w:rPr>
          <w:rFonts w:ascii="Bookman Old Style" w:hAnsi="Bookman Old Style"/>
          <w:b/>
          <w:bCs/>
          <w:sz w:val="18"/>
          <w:szCs w:val="18"/>
        </w:rPr>
        <w:t xml:space="preserve">Articolo </w:t>
      </w:r>
      <w:r>
        <w:rPr>
          <w:rFonts w:ascii="Bookman Old Style" w:hAnsi="Bookman Old Style"/>
          <w:b/>
          <w:bCs/>
          <w:sz w:val="18"/>
          <w:szCs w:val="18"/>
        </w:rPr>
        <w:t>10</w:t>
      </w:r>
      <w:r w:rsidRPr="0036795D">
        <w:rPr>
          <w:rFonts w:ascii="Bookman Old Style" w:hAnsi="Bookman Old Style"/>
          <w:b/>
          <w:bCs/>
          <w:sz w:val="18"/>
          <w:szCs w:val="18"/>
        </w:rPr>
        <w:t xml:space="preserve"> – Pubblicizzazione della procedura di selezione</w:t>
      </w:r>
    </w:p>
    <w:bookmarkEnd w:id="11"/>
    <w:bookmarkEnd w:id="12"/>
    <w:p w14:paraId="2230A701" w14:textId="77777777" w:rsidR="00974905" w:rsidRPr="00347A83" w:rsidRDefault="00974905" w:rsidP="00974905">
      <w:pPr>
        <w:widowControl w:val="0"/>
        <w:tabs>
          <w:tab w:val="left" w:pos="517"/>
        </w:tabs>
        <w:kinsoku w:val="0"/>
        <w:overflowPunct w:val="0"/>
        <w:autoSpaceDE w:val="0"/>
        <w:autoSpaceDN w:val="0"/>
        <w:adjustRightInd w:val="0"/>
        <w:spacing w:before="120" w:after="120" w:line="23" w:lineRule="atLeast"/>
        <w:jc w:val="both"/>
        <w:rPr>
          <w:rFonts w:ascii="Bookman Old Style" w:eastAsia="Arial" w:hAnsi="Bookman Old Style" w:cs="Arial"/>
          <w:i/>
          <w:sz w:val="18"/>
          <w:szCs w:val="18"/>
          <w:lang w:bidi="it-IT"/>
        </w:rPr>
      </w:pPr>
      <w:r w:rsidRPr="00347A83">
        <w:rPr>
          <w:rFonts w:ascii="Bookman Old Style" w:eastAsia="Arial" w:hAnsi="Bookman Old Style" w:cs="Arial"/>
          <w:sz w:val="18"/>
          <w:szCs w:val="18"/>
          <w:lang w:bidi="it-IT"/>
        </w:rPr>
        <w:t xml:space="preserve">Il presente Avviso è pubblicato sull’albo on line dell’Istituzione scolastica, rinvenibile al seguente link </w:t>
      </w:r>
      <w:hyperlink r:id="rId16" w:history="1">
        <w:r w:rsidRPr="00347A83">
          <w:rPr>
            <w:rFonts w:ascii="Bookman Old Style" w:eastAsia="Arial" w:hAnsi="Bookman Old Style" w:cs="Arial"/>
            <w:i/>
            <w:sz w:val="18"/>
            <w:szCs w:val="18"/>
            <w:lang w:bidi="it-IT"/>
          </w:rPr>
          <w:t>www.liceocapece.edu.it</w:t>
        </w:r>
      </w:hyperlink>
      <w:r w:rsidRPr="00347A83">
        <w:rPr>
          <w:rFonts w:ascii="Bookman Old Style" w:eastAsia="Arial" w:hAnsi="Bookman Old Style" w:cs="Arial"/>
          <w:sz w:val="18"/>
          <w:szCs w:val="18"/>
          <w:lang w:bidi="it-IT"/>
        </w:rPr>
        <w:t xml:space="preserve">, nonché sulla sezione Amministrazione Trasparente del medesimo sito istituzionale al seguente link: </w:t>
      </w:r>
      <w:r w:rsidRPr="00347A83">
        <w:rPr>
          <w:rFonts w:ascii="Bookman Old Style" w:eastAsia="Arial" w:hAnsi="Bookman Old Style" w:cs="Arial"/>
          <w:i/>
          <w:sz w:val="18"/>
          <w:szCs w:val="18"/>
          <w:lang w:bidi="it-IT"/>
        </w:rPr>
        <w:t>https://liceocapece.edu.it/servizio/amministrazione-trasparente/</w:t>
      </w:r>
    </w:p>
    <w:p w14:paraId="3F838F1B" w14:textId="2E481DD0" w:rsidR="00974905" w:rsidRPr="0036795D" w:rsidRDefault="00974905" w:rsidP="00974905">
      <w:pPr>
        <w:pStyle w:val="Comma"/>
        <w:numPr>
          <w:ilvl w:val="0"/>
          <w:numId w:val="0"/>
        </w:numPr>
        <w:spacing w:before="120" w:after="120" w:line="23" w:lineRule="atLeast"/>
        <w:ind w:left="284" w:right="-1" w:hanging="284"/>
        <w:contextualSpacing w:val="0"/>
        <w:jc w:val="center"/>
        <w:rPr>
          <w:rFonts w:ascii="Bookman Old Style" w:hAnsi="Bookman Old Style"/>
          <w:b/>
          <w:bCs/>
          <w:sz w:val="18"/>
          <w:szCs w:val="18"/>
        </w:rPr>
      </w:pPr>
      <w:r w:rsidRPr="0036795D">
        <w:rPr>
          <w:rFonts w:ascii="Bookman Old Style" w:hAnsi="Bookman Old Style"/>
          <w:b/>
          <w:bCs/>
          <w:sz w:val="18"/>
          <w:szCs w:val="18"/>
        </w:rPr>
        <w:t xml:space="preserve">Articolo </w:t>
      </w:r>
      <w:r>
        <w:rPr>
          <w:rFonts w:ascii="Bookman Old Style" w:hAnsi="Bookman Old Style"/>
          <w:b/>
          <w:bCs/>
          <w:sz w:val="18"/>
          <w:szCs w:val="18"/>
        </w:rPr>
        <w:t>11</w:t>
      </w:r>
      <w:r w:rsidRPr="0036795D">
        <w:rPr>
          <w:rFonts w:ascii="Bookman Old Style" w:hAnsi="Bookman Old Style"/>
          <w:b/>
          <w:bCs/>
          <w:sz w:val="18"/>
          <w:szCs w:val="18"/>
        </w:rPr>
        <w:t xml:space="preserve"> – Rinvio all’art. 53 del decreto legislativo 30 marzo 2001, n. 165</w:t>
      </w:r>
    </w:p>
    <w:p w14:paraId="654DF451" w14:textId="263FAA00" w:rsidR="00DA2B20" w:rsidRDefault="00974905" w:rsidP="007453F3">
      <w:pPr>
        <w:pStyle w:val="Comma"/>
        <w:numPr>
          <w:ilvl w:val="0"/>
          <w:numId w:val="0"/>
        </w:numPr>
        <w:spacing w:before="120" w:after="120" w:line="23" w:lineRule="atLeast"/>
        <w:ind w:right="-1"/>
        <w:contextualSpacing w:val="0"/>
        <w:jc w:val="left"/>
        <w:rPr>
          <w:rFonts w:ascii="Bookman Old Style" w:hAnsi="Bookman Old Style"/>
          <w:sz w:val="18"/>
          <w:szCs w:val="18"/>
        </w:rPr>
      </w:pPr>
      <w:r w:rsidRPr="00DA2B20">
        <w:rPr>
          <w:rFonts w:ascii="Bookman Old Style" w:hAnsi="Bookman Old Style"/>
          <w:sz w:val="18"/>
          <w:szCs w:val="18"/>
        </w:rPr>
        <w:t>Per quanto attiene agli incarichi conferiti ai dipendenti pubblici, si applicano le disposizioni di cui all’art. 53 del</w:t>
      </w:r>
      <w:r w:rsidR="007453F3">
        <w:rPr>
          <w:rFonts w:ascii="Bookman Old Style" w:hAnsi="Bookman Old Style"/>
          <w:sz w:val="18"/>
          <w:szCs w:val="18"/>
        </w:rPr>
        <w:t xml:space="preserve"> </w:t>
      </w:r>
      <w:r w:rsidRPr="00DA2B20">
        <w:rPr>
          <w:rFonts w:ascii="Bookman Old Style" w:hAnsi="Bookman Old Style"/>
          <w:sz w:val="18"/>
          <w:szCs w:val="18"/>
        </w:rPr>
        <w:t>d.lgs. n. 165/2001 e successive modificazioni e integrazioni.</w:t>
      </w:r>
    </w:p>
    <w:p w14:paraId="20423FB5" w14:textId="4FCCFED9" w:rsidR="00974905" w:rsidRPr="0036795D" w:rsidRDefault="00974905" w:rsidP="00974905">
      <w:pPr>
        <w:pStyle w:val="Comma"/>
        <w:numPr>
          <w:ilvl w:val="0"/>
          <w:numId w:val="0"/>
        </w:numPr>
        <w:spacing w:before="120" w:after="120" w:line="23" w:lineRule="atLeast"/>
        <w:ind w:left="284" w:right="-1" w:hanging="284"/>
        <w:contextualSpacing w:val="0"/>
        <w:jc w:val="center"/>
        <w:rPr>
          <w:rFonts w:ascii="Bookman Old Style" w:hAnsi="Bookman Old Style"/>
          <w:b/>
          <w:bCs/>
          <w:sz w:val="18"/>
          <w:szCs w:val="18"/>
        </w:rPr>
      </w:pPr>
      <w:r w:rsidRPr="0036795D">
        <w:rPr>
          <w:rFonts w:ascii="Bookman Old Style" w:hAnsi="Bookman Old Style"/>
          <w:b/>
          <w:bCs/>
          <w:sz w:val="18"/>
          <w:szCs w:val="18"/>
        </w:rPr>
        <w:t xml:space="preserve">Articolo </w:t>
      </w:r>
      <w:r w:rsidR="007453F3">
        <w:rPr>
          <w:rFonts w:ascii="Bookman Old Style" w:hAnsi="Bookman Old Style"/>
          <w:b/>
          <w:bCs/>
          <w:sz w:val="18"/>
          <w:szCs w:val="18"/>
        </w:rPr>
        <w:t>12</w:t>
      </w:r>
      <w:r w:rsidRPr="0036795D">
        <w:rPr>
          <w:rFonts w:ascii="Bookman Old Style" w:hAnsi="Bookman Old Style"/>
          <w:b/>
          <w:bCs/>
          <w:sz w:val="18"/>
          <w:szCs w:val="18"/>
        </w:rPr>
        <w:t xml:space="preserve"> – Norme di rinvio</w:t>
      </w:r>
    </w:p>
    <w:p w14:paraId="2892B795" w14:textId="77777777" w:rsidR="00974905" w:rsidRPr="0036795D" w:rsidRDefault="00974905" w:rsidP="00974905">
      <w:pPr>
        <w:spacing w:before="120" w:after="120" w:line="23" w:lineRule="atLeast"/>
        <w:ind w:right="-1"/>
        <w:jc w:val="both"/>
        <w:rPr>
          <w:rFonts w:ascii="Bookman Old Style" w:hAnsi="Bookman Old Style" w:cs="Calibri"/>
          <w:sz w:val="18"/>
          <w:szCs w:val="18"/>
        </w:rPr>
      </w:pPr>
      <w:r w:rsidRPr="0036795D">
        <w:rPr>
          <w:rFonts w:ascii="Bookman Old Style" w:hAnsi="Bookman Old Style" w:cs="Calibri"/>
          <w:sz w:val="18"/>
          <w:szCs w:val="18"/>
        </w:rPr>
        <w:t xml:space="preserve">Per quanto non espressamente previsto dal presente Avviso, si rinvia al d.lgs. n. 165/2001, al codice civile e alle altre norme vigenti. </w:t>
      </w:r>
    </w:p>
    <w:p w14:paraId="1F9984C8" w14:textId="66C14732" w:rsidR="00974905" w:rsidRPr="00B77C35" w:rsidRDefault="00974905" w:rsidP="00974905">
      <w:pPr>
        <w:tabs>
          <w:tab w:val="left" w:pos="0"/>
        </w:tabs>
        <w:jc w:val="center"/>
        <w:rPr>
          <w:rFonts w:ascii="Bookman Old Style" w:eastAsia="Arial" w:hAnsi="Bookman Old Style" w:cs="Arial"/>
          <w:bCs/>
          <w:iCs/>
          <w:noProof/>
          <w:sz w:val="18"/>
          <w:szCs w:val="18"/>
        </w:rPr>
      </w:pPr>
      <w:r>
        <w:rPr>
          <w:rFonts w:ascii="Bookman Old Style" w:eastAsia="Arial" w:hAnsi="Bookman Old Style" w:cs="Arial"/>
          <w:bCs/>
          <w:iCs/>
          <w:noProof/>
          <w:sz w:val="18"/>
          <w:szCs w:val="18"/>
        </w:rPr>
        <w:t xml:space="preserve">                                                                                                                             </w:t>
      </w:r>
      <w:r w:rsidR="00287339">
        <w:rPr>
          <w:rFonts w:ascii="Bookman Old Style" w:eastAsia="Arial" w:hAnsi="Bookman Old Style" w:cs="Arial"/>
          <w:bCs/>
          <w:iCs/>
          <w:noProof/>
          <w:sz w:val="18"/>
          <w:szCs w:val="18"/>
        </w:rPr>
        <w:t xml:space="preserve">       </w:t>
      </w:r>
      <w:r>
        <w:rPr>
          <w:rFonts w:ascii="Bookman Old Style" w:eastAsia="Arial" w:hAnsi="Bookman Old Style" w:cs="Arial"/>
          <w:bCs/>
          <w:iCs/>
          <w:noProof/>
          <w:sz w:val="18"/>
          <w:szCs w:val="18"/>
        </w:rPr>
        <w:t xml:space="preserve">    </w:t>
      </w:r>
      <w:r w:rsidRPr="00B77C35">
        <w:rPr>
          <w:rFonts w:ascii="Bookman Old Style" w:eastAsia="Arial" w:hAnsi="Bookman Old Style" w:cs="Arial"/>
          <w:bCs/>
          <w:iCs/>
          <w:noProof/>
          <w:sz w:val="18"/>
          <w:szCs w:val="18"/>
        </w:rPr>
        <w:t>Il Dirigente Scolastico</w:t>
      </w:r>
    </w:p>
    <w:p w14:paraId="5F87A23A" w14:textId="77777777" w:rsidR="00974905" w:rsidRPr="0036795D" w:rsidRDefault="00974905" w:rsidP="00974905">
      <w:pPr>
        <w:tabs>
          <w:tab w:val="left" w:pos="0"/>
        </w:tabs>
        <w:jc w:val="right"/>
        <w:rPr>
          <w:rFonts w:ascii="Bookman Old Style" w:hAnsi="Bookman Old Style"/>
          <w:sz w:val="18"/>
          <w:szCs w:val="18"/>
        </w:rPr>
      </w:pPr>
      <w:r w:rsidRPr="0036795D">
        <w:rPr>
          <w:rFonts w:ascii="Bookman Old Style" w:hAnsi="Bookman Old Style"/>
          <w:sz w:val="18"/>
          <w:szCs w:val="18"/>
        </w:rPr>
        <w:tab/>
      </w:r>
      <w:r w:rsidRPr="0036795D">
        <w:rPr>
          <w:rFonts w:ascii="Bookman Old Style" w:hAnsi="Bookman Old Style"/>
          <w:sz w:val="18"/>
          <w:szCs w:val="18"/>
        </w:rPr>
        <w:tab/>
      </w:r>
      <w:r w:rsidRPr="0036795D">
        <w:rPr>
          <w:rFonts w:ascii="Bookman Old Style" w:hAnsi="Bookman Old Style"/>
          <w:sz w:val="18"/>
          <w:szCs w:val="18"/>
        </w:rPr>
        <w:tab/>
      </w:r>
      <w:r w:rsidRPr="0036795D">
        <w:rPr>
          <w:rFonts w:ascii="Bookman Old Style" w:hAnsi="Bookman Old Style"/>
          <w:sz w:val="18"/>
          <w:szCs w:val="18"/>
        </w:rPr>
        <w:tab/>
      </w:r>
      <w:r w:rsidRPr="0036795D">
        <w:rPr>
          <w:rFonts w:ascii="Bookman Old Style" w:hAnsi="Bookman Old Style"/>
          <w:sz w:val="18"/>
          <w:szCs w:val="18"/>
        </w:rPr>
        <w:tab/>
      </w:r>
      <w:r w:rsidRPr="0036795D">
        <w:rPr>
          <w:rFonts w:ascii="Bookman Old Style" w:hAnsi="Bookman Old Style"/>
          <w:sz w:val="18"/>
          <w:szCs w:val="18"/>
        </w:rPr>
        <w:tab/>
      </w:r>
      <w:r w:rsidRPr="0036795D">
        <w:rPr>
          <w:rFonts w:ascii="Bookman Old Style" w:hAnsi="Bookman Old Style"/>
          <w:sz w:val="18"/>
          <w:szCs w:val="18"/>
        </w:rPr>
        <w:tab/>
      </w:r>
      <w:r w:rsidRPr="0036795D">
        <w:rPr>
          <w:rFonts w:ascii="Bookman Old Style" w:hAnsi="Bookman Old Style"/>
          <w:sz w:val="18"/>
          <w:szCs w:val="18"/>
        </w:rPr>
        <w:tab/>
      </w:r>
      <w:r w:rsidRPr="0036795D">
        <w:rPr>
          <w:rFonts w:ascii="Bookman Old Style" w:hAnsi="Bookman Old Style"/>
          <w:sz w:val="18"/>
          <w:szCs w:val="18"/>
        </w:rPr>
        <w:tab/>
        <w:t xml:space="preserve">    </w:t>
      </w:r>
      <w:bookmarkStart w:id="13" w:name="_Hlk180228244"/>
      <w:r w:rsidRPr="0036795D">
        <w:rPr>
          <w:rFonts w:ascii="Bookman Old Style" w:hAnsi="Bookman Old Style"/>
          <w:sz w:val="18"/>
          <w:szCs w:val="18"/>
        </w:rPr>
        <w:t>(dott.ssa Anna Antonica)</w:t>
      </w:r>
      <w:bookmarkEnd w:id="13"/>
    </w:p>
    <w:p w14:paraId="05F24115" w14:textId="77777777" w:rsidR="00E54C37" w:rsidRPr="00E54C37" w:rsidRDefault="00974905" w:rsidP="00E54C37">
      <w:pPr>
        <w:tabs>
          <w:tab w:val="left" w:pos="993"/>
        </w:tabs>
        <w:ind w:left="284"/>
        <w:rPr>
          <w:rFonts w:ascii="Bookman Old Style" w:hAnsi="Bookman Old Style" w:cstheme="minorHAnsi"/>
          <w:sz w:val="16"/>
          <w:szCs w:val="16"/>
        </w:rPr>
      </w:pPr>
      <w:r w:rsidRPr="00E54C37">
        <w:rPr>
          <w:rFonts w:ascii="Bookman Old Style" w:hAnsi="Bookman Old Style" w:cs="Calibri"/>
          <w:sz w:val="16"/>
          <w:szCs w:val="16"/>
        </w:rPr>
        <w:t xml:space="preserve">Allegati: </w:t>
      </w:r>
      <w:r w:rsidRPr="00E54C37">
        <w:rPr>
          <w:rFonts w:ascii="Bookman Old Style" w:hAnsi="Bookman Old Style" w:cs="Calibri"/>
          <w:sz w:val="16"/>
          <w:szCs w:val="16"/>
        </w:rPr>
        <w:tab/>
      </w:r>
      <w:proofErr w:type="spellStart"/>
      <w:r w:rsidR="00E54C37" w:rsidRPr="00E54C37">
        <w:rPr>
          <w:rFonts w:ascii="Bookman Old Style" w:hAnsi="Bookman Old Style" w:cstheme="minorHAnsi"/>
          <w:sz w:val="16"/>
          <w:szCs w:val="16"/>
        </w:rPr>
        <w:t>All</w:t>
      </w:r>
      <w:proofErr w:type="spellEnd"/>
      <w:r w:rsidR="00E54C37" w:rsidRPr="00E54C37">
        <w:rPr>
          <w:rFonts w:ascii="Bookman Old Style" w:hAnsi="Bookman Old Style" w:cstheme="minorHAnsi"/>
          <w:sz w:val="16"/>
          <w:szCs w:val="16"/>
        </w:rPr>
        <w:t>. A - domanda di partecipazione</w:t>
      </w:r>
    </w:p>
    <w:p w14:paraId="33EE0E01" w14:textId="64771677" w:rsidR="00E54C37" w:rsidRPr="00E54C37" w:rsidRDefault="00E54C37" w:rsidP="00E54C37">
      <w:pPr>
        <w:tabs>
          <w:tab w:val="left" w:pos="993"/>
        </w:tabs>
        <w:ind w:left="284"/>
        <w:rPr>
          <w:rFonts w:ascii="Bookman Old Style" w:hAnsi="Bookman Old Style" w:cstheme="minorHAnsi"/>
          <w:sz w:val="16"/>
          <w:szCs w:val="16"/>
        </w:rPr>
      </w:pPr>
      <w:r w:rsidRPr="00E54C37">
        <w:rPr>
          <w:rFonts w:ascii="Bookman Old Style" w:hAnsi="Bookman Old Style" w:cstheme="minorHAnsi"/>
          <w:sz w:val="16"/>
          <w:szCs w:val="16"/>
        </w:rPr>
        <w:tab/>
      </w:r>
      <w:proofErr w:type="spellStart"/>
      <w:r w:rsidRPr="00E54C37">
        <w:rPr>
          <w:rFonts w:ascii="Bookman Old Style" w:hAnsi="Bookman Old Style" w:cstheme="minorHAnsi"/>
          <w:sz w:val="16"/>
          <w:szCs w:val="16"/>
        </w:rPr>
        <w:t>All</w:t>
      </w:r>
      <w:proofErr w:type="spellEnd"/>
      <w:r w:rsidRPr="00E54C37">
        <w:rPr>
          <w:rFonts w:ascii="Bookman Old Style" w:hAnsi="Bookman Old Style" w:cstheme="minorHAnsi"/>
          <w:sz w:val="16"/>
          <w:szCs w:val="16"/>
        </w:rPr>
        <w:t>. B - griglia di autovalutazione ESPERTO</w:t>
      </w:r>
    </w:p>
    <w:p w14:paraId="2BE9E0C4" w14:textId="47A5C665" w:rsidR="00E54C37" w:rsidRPr="00E54C37" w:rsidRDefault="00E54C37" w:rsidP="00E54C37">
      <w:pPr>
        <w:tabs>
          <w:tab w:val="left" w:pos="993"/>
        </w:tabs>
        <w:ind w:left="284"/>
        <w:rPr>
          <w:rFonts w:ascii="Bookman Old Style" w:hAnsi="Bookman Old Style" w:cstheme="minorHAnsi"/>
          <w:sz w:val="16"/>
          <w:szCs w:val="16"/>
        </w:rPr>
      </w:pPr>
      <w:r w:rsidRPr="00E54C37">
        <w:rPr>
          <w:rFonts w:ascii="Bookman Old Style" w:hAnsi="Bookman Old Style" w:cstheme="minorHAnsi"/>
          <w:sz w:val="16"/>
          <w:szCs w:val="16"/>
        </w:rPr>
        <w:tab/>
      </w:r>
      <w:proofErr w:type="spellStart"/>
      <w:r w:rsidRPr="00E54C37">
        <w:rPr>
          <w:rFonts w:ascii="Bookman Old Style" w:hAnsi="Bookman Old Style" w:cstheme="minorHAnsi"/>
          <w:sz w:val="16"/>
          <w:szCs w:val="16"/>
        </w:rPr>
        <w:t>All</w:t>
      </w:r>
      <w:proofErr w:type="spellEnd"/>
      <w:r w:rsidRPr="00E54C37">
        <w:rPr>
          <w:rFonts w:ascii="Bookman Old Style" w:hAnsi="Bookman Old Style" w:cstheme="minorHAnsi"/>
          <w:sz w:val="16"/>
          <w:szCs w:val="16"/>
        </w:rPr>
        <w:t>. B - griglia di autovalutazione TUTOR</w:t>
      </w:r>
    </w:p>
    <w:p w14:paraId="0DC42AB8" w14:textId="5C9AEE7D" w:rsidR="002E3372" w:rsidRDefault="00E54C37" w:rsidP="00E54C37">
      <w:pPr>
        <w:tabs>
          <w:tab w:val="left" w:pos="993"/>
        </w:tabs>
        <w:ind w:left="284"/>
        <w:rPr>
          <w:rFonts w:ascii="Bookman Old Style" w:hAnsi="Bookman Old Style" w:cstheme="minorHAnsi"/>
          <w:sz w:val="16"/>
          <w:szCs w:val="16"/>
        </w:rPr>
      </w:pPr>
      <w:r w:rsidRPr="00E54C37">
        <w:rPr>
          <w:rFonts w:ascii="Bookman Old Style" w:hAnsi="Bookman Old Style" w:cstheme="minorHAnsi"/>
          <w:sz w:val="16"/>
          <w:szCs w:val="16"/>
        </w:rPr>
        <w:tab/>
      </w:r>
      <w:proofErr w:type="spellStart"/>
      <w:r w:rsidRPr="00E54C37">
        <w:rPr>
          <w:rFonts w:ascii="Bookman Old Style" w:hAnsi="Bookman Old Style" w:cstheme="minorHAnsi"/>
          <w:sz w:val="16"/>
          <w:szCs w:val="16"/>
        </w:rPr>
        <w:t>All</w:t>
      </w:r>
      <w:proofErr w:type="spellEnd"/>
      <w:r w:rsidRPr="00E54C37">
        <w:rPr>
          <w:rFonts w:ascii="Bookman Old Style" w:hAnsi="Bookman Old Style" w:cstheme="minorHAnsi"/>
          <w:sz w:val="16"/>
          <w:szCs w:val="16"/>
        </w:rPr>
        <w:t>. C - Dichiarazione assenza incompatibilità e conflitto d'interesse</w:t>
      </w:r>
    </w:p>
    <w:p w14:paraId="3EBC1763" w14:textId="75A75CF0" w:rsidR="00287339" w:rsidRDefault="00287339" w:rsidP="00E54C37">
      <w:pPr>
        <w:tabs>
          <w:tab w:val="left" w:pos="993"/>
        </w:tabs>
        <w:ind w:left="284"/>
        <w:rPr>
          <w:rFonts w:ascii="Bookman Old Style" w:hAnsi="Bookman Old Style" w:cstheme="minorHAnsi"/>
          <w:sz w:val="16"/>
          <w:szCs w:val="16"/>
        </w:rPr>
      </w:pPr>
    </w:p>
    <w:p w14:paraId="30A56B30" w14:textId="2FEBDE13" w:rsidR="00D402CC" w:rsidRDefault="00D402CC" w:rsidP="00E54C37">
      <w:pPr>
        <w:tabs>
          <w:tab w:val="left" w:pos="993"/>
        </w:tabs>
        <w:ind w:left="284"/>
        <w:rPr>
          <w:rFonts w:ascii="Bookman Old Style" w:hAnsi="Bookman Old Style" w:cstheme="minorHAnsi"/>
          <w:sz w:val="16"/>
          <w:szCs w:val="16"/>
        </w:rPr>
      </w:pPr>
    </w:p>
    <w:p w14:paraId="7EC6FB62" w14:textId="044F99B7" w:rsidR="00287339" w:rsidRPr="00E54C37" w:rsidRDefault="00287339" w:rsidP="001F17BC">
      <w:pPr>
        <w:pStyle w:val="Paragrafoelenco"/>
        <w:spacing w:before="120" w:after="120" w:line="276" w:lineRule="auto"/>
        <w:jc w:val="both"/>
        <w:rPr>
          <w:rFonts w:ascii="Bookman Old Style" w:hAnsi="Bookman Old Style" w:cs="Calibri"/>
          <w:sz w:val="16"/>
          <w:szCs w:val="16"/>
        </w:rPr>
      </w:pPr>
      <w:r w:rsidRPr="00D402CC">
        <w:rPr>
          <w:rFonts w:ascii="Bookman Old Style" w:hAnsi="Bookman Old Style" w:cstheme="minorHAnsi"/>
          <w:bCs/>
          <w:sz w:val="12"/>
          <w:szCs w:val="12"/>
        </w:rPr>
        <w:t>/mc</w:t>
      </w:r>
    </w:p>
    <w:sectPr w:rsidR="00287339" w:rsidRPr="00E54C37" w:rsidSect="00D94F14">
      <w:headerReference w:type="even" r:id="rId17"/>
      <w:headerReference w:type="default" r:id="rId18"/>
      <w:footerReference w:type="even" r:id="rId19"/>
      <w:footerReference w:type="default" r:id="rId20"/>
      <w:headerReference w:type="first" r:id="rId21"/>
      <w:footerReference w:type="first" r:id="rId22"/>
      <w:pgSz w:w="11906" w:h="16838" w:code="9"/>
      <w:pgMar w:top="1077" w:right="851" w:bottom="851" w:left="992" w:header="425"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1EF238" w14:textId="77777777" w:rsidR="008101E9" w:rsidRDefault="008101E9" w:rsidP="00691A8F">
      <w:pPr>
        <w:spacing w:after="0" w:line="240" w:lineRule="auto"/>
      </w:pPr>
      <w:r>
        <w:separator/>
      </w:r>
    </w:p>
  </w:endnote>
  <w:endnote w:type="continuationSeparator" w:id="0">
    <w:p w14:paraId="68D7CCA3" w14:textId="77777777" w:rsidR="008101E9" w:rsidRDefault="008101E9" w:rsidP="00691A8F">
      <w:pPr>
        <w:spacing w:after="0" w:line="240" w:lineRule="auto"/>
      </w:pPr>
      <w:r>
        <w:continuationSeparator/>
      </w:r>
    </w:p>
  </w:endnote>
  <w:endnote w:type="continuationNotice" w:id="1">
    <w:p w14:paraId="5AC6B85F" w14:textId="77777777" w:rsidR="008101E9" w:rsidRDefault="008101E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English111 Adagio BT">
    <w:altName w:val="Calibri"/>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Verdana-Bold">
    <w:altName w:val="Verdana"/>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Roman 10cpi">
    <w:panose1 w:val="00000000000000000000"/>
    <w:charset w:val="00"/>
    <w:family w:val="modern"/>
    <w:notTrueType/>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Garamond">
    <w:panose1 w:val="02020404030301010803"/>
    <w:charset w:val="00"/>
    <w:family w:val="roman"/>
    <w:pitch w:val="variable"/>
    <w:sig w:usb0="00000287" w:usb1="00000000" w:usb2="00000000" w:usb3="00000000" w:csb0="0000009F" w:csb1="00000000"/>
  </w:font>
  <w:font w:name="Calibri,Bold">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CB1903" w14:textId="77777777" w:rsidR="00122432" w:rsidRDefault="0012243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354536"/>
      <w:docPartObj>
        <w:docPartGallery w:val="Page Numbers (Bottom of Page)"/>
        <w:docPartUnique/>
      </w:docPartObj>
    </w:sdtPr>
    <w:sdtEndPr>
      <w:rPr>
        <w:sz w:val="18"/>
        <w:szCs w:val="18"/>
      </w:rPr>
    </w:sdtEndPr>
    <w:sdtContent>
      <w:p w14:paraId="1FF75F59" w14:textId="2CBF5D40" w:rsidR="00A62831" w:rsidRPr="00122432" w:rsidRDefault="00A62831">
        <w:pPr>
          <w:pStyle w:val="Pidipagina"/>
          <w:jc w:val="center"/>
          <w:rPr>
            <w:sz w:val="18"/>
            <w:szCs w:val="18"/>
          </w:rPr>
        </w:pPr>
        <w:r w:rsidRPr="00122432">
          <w:rPr>
            <w:sz w:val="18"/>
            <w:szCs w:val="18"/>
          </w:rPr>
          <w:fldChar w:fldCharType="begin"/>
        </w:r>
        <w:r w:rsidRPr="00122432">
          <w:rPr>
            <w:sz w:val="18"/>
            <w:szCs w:val="18"/>
          </w:rPr>
          <w:instrText>PAGE   \* MERGEFORMAT</w:instrText>
        </w:r>
        <w:r w:rsidRPr="00122432">
          <w:rPr>
            <w:sz w:val="18"/>
            <w:szCs w:val="18"/>
          </w:rPr>
          <w:fldChar w:fldCharType="separate"/>
        </w:r>
        <w:r w:rsidRPr="00122432">
          <w:rPr>
            <w:sz w:val="18"/>
            <w:szCs w:val="18"/>
          </w:rPr>
          <w:t>2</w:t>
        </w:r>
        <w:r w:rsidRPr="00122432">
          <w:rPr>
            <w:sz w:val="18"/>
            <w:szCs w:val="18"/>
          </w:rPr>
          <w:fldChar w:fldCharType="end"/>
        </w:r>
      </w:p>
    </w:sdtContent>
  </w:sdt>
  <w:p w14:paraId="4CA6E33B" w14:textId="2861BE93" w:rsidR="00A62831" w:rsidRDefault="00122432">
    <w:pPr>
      <w:pStyle w:val="Pidipagina"/>
    </w:pPr>
    <w:r>
      <w:rPr>
        <w:noProof/>
        <w:lang w:eastAsia="it-IT"/>
      </w:rPr>
      <mc:AlternateContent>
        <mc:Choice Requires="wpg">
          <w:drawing>
            <wp:anchor distT="0" distB="0" distL="114300" distR="114300" simplePos="0" relativeHeight="251659264" behindDoc="0" locked="0" layoutInCell="1" allowOverlap="1" wp14:anchorId="1E47EF71" wp14:editId="3DD6FC83">
              <wp:simplePos x="0" y="0"/>
              <wp:positionH relativeFrom="margin">
                <wp:posOffset>-779429</wp:posOffset>
              </wp:positionH>
              <wp:positionV relativeFrom="paragraph">
                <wp:posOffset>150021</wp:posOffset>
              </wp:positionV>
              <wp:extent cx="7248929" cy="603889"/>
              <wp:effectExtent l="0" t="0" r="28575" b="5715"/>
              <wp:wrapNone/>
              <wp:docPr id="26" name="Gruppo 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7248929" cy="603889"/>
                        <a:chOff x="-568419" y="-8136"/>
                        <a:chExt cx="6038249" cy="503898"/>
                      </a:xfrm>
                    </wpg:grpSpPr>
                    <wpg:grpSp>
                      <wpg:cNvPr id="27" name="Gruppo 2"/>
                      <wpg:cNvGrpSpPr/>
                      <wpg:grpSpPr>
                        <a:xfrm>
                          <a:off x="-568419" y="-8132"/>
                          <a:ext cx="5980690" cy="503894"/>
                          <a:chOff x="-568419" y="-8132"/>
                          <a:chExt cx="5980690" cy="503894"/>
                        </a:xfrm>
                      </wpg:grpSpPr>
                      <wps:wsp>
                        <wps:cNvPr id="28" name="Rettangolo"/>
                        <wps:cNvSpPr/>
                        <wps:spPr>
                          <a:xfrm>
                            <a:off x="-568419" y="-8132"/>
                            <a:ext cx="5593243" cy="503894"/>
                          </a:xfrm>
                          <a:prstGeom prst="rect">
                            <a:avLst/>
                          </a:prstGeom>
                          <a:solidFill>
                            <a:srgbClr val="FFFFFF"/>
                          </a:solidFill>
                          <a:ln w="12700">
                            <a:miter lim="400000"/>
                          </a:ln>
                        </wps:spPr>
                        <wps:bodyPr wrap="square" lIns="45719" rIns="45719" anchor="ctr"/>
                      </wps:wsp>
                      <pic:pic xmlns:pic="http://schemas.openxmlformats.org/drawingml/2006/picture">
                        <pic:nvPicPr>
                          <pic:cNvPr id="29" name="FUTURA_INLINEA.png"/>
                          <pic:cNvPicPr>
                            <a:picLocks noChangeAspect="1"/>
                          </pic:cNvPicPr>
                        </pic:nvPicPr>
                        <pic:blipFill>
                          <a:blip r:embed="rId1"/>
                          <a:stretch>
                            <a:fillRect/>
                          </a:stretch>
                        </pic:blipFill>
                        <pic:spPr>
                          <a:xfrm>
                            <a:off x="20875" y="73055"/>
                            <a:ext cx="5391396" cy="226440"/>
                          </a:xfrm>
                          <a:prstGeom prst="rect">
                            <a:avLst/>
                          </a:prstGeom>
                          <a:ln w="12700">
                            <a:miter lim="400000"/>
                          </a:ln>
                        </pic:spPr>
                      </pic:pic>
                    </wpg:grpSp>
                    <wps:wsp>
                      <wps:cNvPr id="30" name="Connettore diritto 8"/>
                      <wps:cNvCnPr/>
                      <wps:spPr>
                        <a:xfrm>
                          <a:off x="31530" y="-8136"/>
                          <a:ext cx="5438300" cy="1"/>
                        </a:xfrm>
                        <a:prstGeom prst="line">
                          <a:avLst/>
                        </a:prstGeom>
                        <a:ln w="25400">
                          <a:solidFill>
                            <a:srgbClr val="3E9389"/>
                          </a:solidFill>
                          <a:miter/>
                        </a:ln>
                      </wps:spPr>
                      <wps:bodyPr/>
                    </wps:wsp>
                  </wpg:wgp>
                </a:graphicData>
              </a:graphic>
              <wp14:sizeRelH relativeFrom="margin">
                <wp14:pctWidth>0</wp14:pctWidth>
              </wp14:sizeRelH>
              <wp14:sizeRelV relativeFrom="margin">
                <wp14:pctHeight>0</wp14:pctHeight>
              </wp14:sizeRelV>
            </wp:anchor>
          </w:drawing>
        </mc:Choice>
        <mc:Fallback>
          <w:pict>
            <v:group w14:anchorId="33E7A7D2" id="Gruppo 3" o:spid="_x0000_s1026" style="position:absolute;margin-left:-61.35pt;margin-top:11.8pt;width:570.8pt;height:47.55pt;z-index:251659264;mso-position-horizontal-relative:margin;mso-width-relative:margin;mso-height-relative:margin" coordorigin="-5684,-81" coordsize="60382,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">
              <o:lock v:ext="edit" aspectratio="t"/>
              <v:group id="Gruppo 2" o:spid="_x0000_s1027" style="position:absolute;left:-5684;top:-81;width:59806;height:5038" coordorigin="-5684,-81" coordsize="59806,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rect id="Rettangolo" o:spid="_x0000_s1028" style="position:absolute;left:-5684;top:-81;width:55932;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" stroked="f" strokeweight="1pt">
                  <v:stroke miterlimit="4"/>
                  <v:textbox inset="1.27mm,,1.27mm"/>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UTURA_INLINEA.png" o:spid="_x0000_s1029" type="#_x0000_t75" style="position:absolute;left:208;top:730;width:53914;height:2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" strokeweight="1pt">
                  <v:stroke miterlimit="4"/>
                  <v:imagedata r:id="rId2" o:title=""/>
                </v:shape>
              </v:group>
              <v:line id="Connettore diritto 8" o:spid="_x0000_s1030" style="position:absolute;visibility:visible;mso-wrap-style:square" from="315,-81" to="5469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" strokecolor="#3e9389" strokeweight="2pt">
                <v:stroke joinstyle="miter"/>
              </v:line>
              <w10:wrap anchorx="margin"/>
            </v:group>
          </w:pict>
        </mc:Fallback>
      </mc:AlternateContent>
    </w:r>
  </w:p>
  <w:p w14:paraId="5E18824E" w14:textId="38F19EB1" w:rsidR="00EE170D" w:rsidRDefault="00EE170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9CCB76" w14:textId="77777777" w:rsidR="00122432" w:rsidRDefault="0012243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DB14CE" w14:textId="77777777" w:rsidR="008101E9" w:rsidRDefault="008101E9" w:rsidP="00691A8F">
      <w:pPr>
        <w:spacing w:after="0" w:line="240" w:lineRule="auto"/>
      </w:pPr>
      <w:r>
        <w:separator/>
      </w:r>
    </w:p>
  </w:footnote>
  <w:footnote w:type="continuationSeparator" w:id="0">
    <w:p w14:paraId="564F65C6" w14:textId="77777777" w:rsidR="008101E9" w:rsidRDefault="008101E9" w:rsidP="00691A8F">
      <w:pPr>
        <w:spacing w:after="0" w:line="240" w:lineRule="auto"/>
      </w:pPr>
      <w:r>
        <w:continuationSeparator/>
      </w:r>
    </w:p>
  </w:footnote>
  <w:footnote w:type="continuationNotice" w:id="1">
    <w:p w14:paraId="06F70D18" w14:textId="77777777" w:rsidR="008101E9" w:rsidRDefault="008101E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8F4292" w14:textId="77777777" w:rsidR="00122432" w:rsidRDefault="00122432">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8EB990" w14:textId="77777777" w:rsidR="00122432" w:rsidRDefault="00122432">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057DFD" w14:textId="77777777" w:rsidR="00122432" w:rsidRDefault="0012243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72083A"/>
    <w:multiLevelType w:val="hybridMultilevel"/>
    <w:tmpl w:val="890643D4"/>
    <w:lvl w:ilvl="0" w:tplc="0410000F">
      <w:start w:val="1"/>
      <w:numFmt w:val="decimal"/>
      <w:lvlText w:val="%1."/>
      <w:lvlJc w:val="left"/>
      <w:pPr>
        <w:ind w:left="5038" w:hanging="360"/>
      </w:pPr>
    </w:lvl>
    <w:lvl w:ilvl="1" w:tplc="04100019" w:tentative="1">
      <w:start w:val="1"/>
      <w:numFmt w:val="lowerLetter"/>
      <w:lvlText w:val="%2."/>
      <w:lvlJc w:val="left"/>
      <w:pPr>
        <w:ind w:left="5758" w:hanging="360"/>
      </w:pPr>
    </w:lvl>
    <w:lvl w:ilvl="2" w:tplc="0410001B" w:tentative="1">
      <w:start w:val="1"/>
      <w:numFmt w:val="lowerRoman"/>
      <w:lvlText w:val="%3."/>
      <w:lvlJc w:val="right"/>
      <w:pPr>
        <w:ind w:left="6478" w:hanging="180"/>
      </w:pPr>
    </w:lvl>
    <w:lvl w:ilvl="3" w:tplc="0410000F" w:tentative="1">
      <w:start w:val="1"/>
      <w:numFmt w:val="decimal"/>
      <w:lvlText w:val="%4."/>
      <w:lvlJc w:val="left"/>
      <w:pPr>
        <w:ind w:left="7198" w:hanging="360"/>
      </w:pPr>
    </w:lvl>
    <w:lvl w:ilvl="4" w:tplc="04100019" w:tentative="1">
      <w:start w:val="1"/>
      <w:numFmt w:val="lowerLetter"/>
      <w:lvlText w:val="%5."/>
      <w:lvlJc w:val="left"/>
      <w:pPr>
        <w:ind w:left="7918" w:hanging="360"/>
      </w:pPr>
    </w:lvl>
    <w:lvl w:ilvl="5" w:tplc="0410001B" w:tentative="1">
      <w:start w:val="1"/>
      <w:numFmt w:val="lowerRoman"/>
      <w:lvlText w:val="%6."/>
      <w:lvlJc w:val="right"/>
      <w:pPr>
        <w:ind w:left="8638" w:hanging="180"/>
      </w:pPr>
    </w:lvl>
    <w:lvl w:ilvl="6" w:tplc="0410000F" w:tentative="1">
      <w:start w:val="1"/>
      <w:numFmt w:val="decimal"/>
      <w:lvlText w:val="%7."/>
      <w:lvlJc w:val="left"/>
      <w:pPr>
        <w:ind w:left="9358" w:hanging="360"/>
      </w:pPr>
    </w:lvl>
    <w:lvl w:ilvl="7" w:tplc="04100019" w:tentative="1">
      <w:start w:val="1"/>
      <w:numFmt w:val="lowerLetter"/>
      <w:lvlText w:val="%8."/>
      <w:lvlJc w:val="left"/>
      <w:pPr>
        <w:ind w:left="10078" w:hanging="360"/>
      </w:pPr>
    </w:lvl>
    <w:lvl w:ilvl="8" w:tplc="0410001B" w:tentative="1">
      <w:start w:val="1"/>
      <w:numFmt w:val="lowerRoman"/>
      <w:lvlText w:val="%9."/>
      <w:lvlJc w:val="right"/>
      <w:pPr>
        <w:ind w:left="10798" w:hanging="180"/>
      </w:pPr>
    </w:lvl>
  </w:abstractNum>
  <w:abstractNum w:abstractNumId="1" w15:restartNumberingAfterBreak="0">
    <w:nsid w:val="05FD7968"/>
    <w:multiLevelType w:val="multilevel"/>
    <w:tmpl w:val="0970845A"/>
    <w:lvl w:ilvl="0">
      <w:start w:val="1"/>
      <w:numFmt w:val="decimal"/>
      <w:pStyle w:val="puntatonumerato"/>
      <w:lvlText w:val="%1."/>
      <w:lvlJc w:val="left"/>
      <w:pPr>
        <w:tabs>
          <w:tab w:val="num" w:pos="340"/>
        </w:tabs>
        <w:ind w:left="340" w:hanging="340"/>
      </w:pPr>
      <w:rPr>
        <w:rFonts w:ascii="Verdana" w:eastAsia="Times New Roman" w:hAnsi="Verdana" w:cs="Times New Roman" w:hint="default"/>
        <w:b w:val="0"/>
        <w:i w:val="0"/>
        <w:sz w:val="20"/>
        <w:szCs w:val="20"/>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2" w15:restartNumberingAfterBreak="0">
    <w:nsid w:val="07E87571"/>
    <w:multiLevelType w:val="hybridMultilevel"/>
    <w:tmpl w:val="C464B7AA"/>
    <w:lvl w:ilvl="0" w:tplc="854048F0">
      <w:start w:val="1"/>
      <w:numFmt w:val="decimal"/>
      <w:lvlText w:val="%1."/>
      <w:lvlJc w:val="left"/>
      <w:pPr>
        <w:ind w:left="720" w:hanging="360"/>
      </w:pPr>
      <w:rPr>
        <w:rFonts w:hint="default"/>
        <w:i w:val="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8263D72"/>
    <w:multiLevelType w:val="multilevel"/>
    <w:tmpl w:val="48BA96A0"/>
    <w:lvl w:ilvl="0">
      <w:start w:val="1"/>
      <w:numFmt w:val="decimal"/>
      <w:lvlText w:val="%1."/>
      <w:lvlJc w:val="left"/>
      <w:pPr>
        <w:tabs>
          <w:tab w:val="num" w:pos="360"/>
        </w:tabs>
        <w:ind w:left="360" w:hanging="360"/>
      </w:pPr>
    </w:lvl>
    <w:lvl w:ilvl="1">
      <w:start w:val="1"/>
      <w:numFmt w:val="decimal"/>
      <w:pStyle w:val="Stile6"/>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4" w15:restartNumberingAfterBreak="0">
    <w:nsid w:val="0C6C2BB0"/>
    <w:multiLevelType w:val="hybridMultilevel"/>
    <w:tmpl w:val="5824D906"/>
    <w:lvl w:ilvl="0" w:tplc="7AC698AC">
      <w:start w:val="4"/>
      <w:numFmt w:val="bullet"/>
      <w:lvlText w:val="-"/>
      <w:lvlJc w:val="left"/>
      <w:pPr>
        <w:ind w:left="720" w:hanging="360"/>
      </w:pPr>
      <w:rPr>
        <w:rFonts w:ascii="Bookman Old Style" w:eastAsia="Calibri" w:hAnsi="Bookman Old Style" w:cs="Calibri"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30C65EC"/>
    <w:multiLevelType w:val="hybridMultilevel"/>
    <w:tmpl w:val="CF3CCBC8"/>
    <w:lvl w:ilvl="0" w:tplc="04100019">
      <w:start w:val="1"/>
      <w:numFmt w:val="lowerLetter"/>
      <w:lvlText w:val="%1."/>
      <w:lvlJc w:val="left"/>
      <w:pPr>
        <w:ind w:left="1077" w:hanging="360"/>
      </w:pPr>
      <w:rPr>
        <w:rFonts w:hint="default"/>
      </w:rPr>
    </w:lvl>
    <w:lvl w:ilvl="1" w:tplc="04100019" w:tentative="1">
      <w:start w:val="1"/>
      <w:numFmt w:val="lowerLetter"/>
      <w:lvlText w:val="%2."/>
      <w:lvlJc w:val="left"/>
      <w:pPr>
        <w:ind w:left="1797" w:hanging="360"/>
      </w:pPr>
    </w:lvl>
    <w:lvl w:ilvl="2" w:tplc="0410001B" w:tentative="1">
      <w:start w:val="1"/>
      <w:numFmt w:val="lowerRoman"/>
      <w:lvlText w:val="%3."/>
      <w:lvlJc w:val="right"/>
      <w:pPr>
        <w:ind w:left="2517" w:hanging="180"/>
      </w:pPr>
    </w:lvl>
    <w:lvl w:ilvl="3" w:tplc="0410000F" w:tentative="1">
      <w:start w:val="1"/>
      <w:numFmt w:val="decimal"/>
      <w:lvlText w:val="%4."/>
      <w:lvlJc w:val="left"/>
      <w:pPr>
        <w:ind w:left="3237" w:hanging="360"/>
      </w:pPr>
    </w:lvl>
    <w:lvl w:ilvl="4" w:tplc="04100019" w:tentative="1">
      <w:start w:val="1"/>
      <w:numFmt w:val="lowerLetter"/>
      <w:lvlText w:val="%5."/>
      <w:lvlJc w:val="left"/>
      <w:pPr>
        <w:ind w:left="3957" w:hanging="360"/>
      </w:pPr>
    </w:lvl>
    <w:lvl w:ilvl="5" w:tplc="0410001B" w:tentative="1">
      <w:start w:val="1"/>
      <w:numFmt w:val="lowerRoman"/>
      <w:lvlText w:val="%6."/>
      <w:lvlJc w:val="right"/>
      <w:pPr>
        <w:ind w:left="4677" w:hanging="180"/>
      </w:pPr>
    </w:lvl>
    <w:lvl w:ilvl="6" w:tplc="0410000F" w:tentative="1">
      <w:start w:val="1"/>
      <w:numFmt w:val="decimal"/>
      <w:lvlText w:val="%7."/>
      <w:lvlJc w:val="left"/>
      <w:pPr>
        <w:ind w:left="5397" w:hanging="360"/>
      </w:pPr>
    </w:lvl>
    <w:lvl w:ilvl="7" w:tplc="04100019" w:tentative="1">
      <w:start w:val="1"/>
      <w:numFmt w:val="lowerLetter"/>
      <w:lvlText w:val="%8."/>
      <w:lvlJc w:val="left"/>
      <w:pPr>
        <w:ind w:left="6117" w:hanging="360"/>
      </w:pPr>
    </w:lvl>
    <w:lvl w:ilvl="8" w:tplc="0410001B" w:tentative="1">
      <w:start w:val="1"/>
      <w:numFmt w:val="lowerRoman"/>
      <w:lvlText w:val="%9."/>
      <w:lvlJc w:val="right"/>
      <w:pPr>
        <w:ind w:left="6837" w:hanging="180"/>
      </w:pPr>
    </w:lvl>
  </w:abstractNum>
  <w:abstractNum w:abstractNumId="6" w15:restartNumberingAfterBreak="0">
    <w:nsid w:val="169D2D96"/>
    <w:multiLevelType w:val="hybridMultilevel"/>
    <w:tmpl w:val="1EB8E64C"/>
    <w:lvl w:ilvl="0" w:tplc="01E657DA">
      <w:start w:val="1"/>
      <w:numFmt w:val="decimal"/>
      <w:lvlText w:val="%1."/>
      <w:lvlJc w:val="left"/>
      <w:pPr>
        <w:ind w:left="949" w:hanging="360"/>
      </w:pPr>
      <w:rPr>
        <w:rFonts w:hint="default"/>
      </w:rPr>
    </w:lvl>
    <w:lvl w:ilvl="1" w:tplc="04100019" w:tentative="1">
      <w:start w:val="1"/>
      <w:numFmt w:val="lowerLetter"/>
      <w:lvlText w:val="%2."/>
      <w:lvlJc w:val="left"/>
      <w:pPr>
        <w:ind w:left="1797" w:hanging="360"/>
      </w:pPr>
    </w:lvl>
    <w:lvl w:ilvl="2" w:tplc="0410001B" w:tentative="1">
      <w:start w:val="1"/>
      <w:numFmt w:val="lowerRoman"/>
      <w:lvlText w:val="%3."/>
      <w:lvlJc w:val="right"/>
      <w:pPr>
        <w:ind w:left="2517" w:hanging="180"/>
      </w:pPr>
    </w:lvl>
    <w:lvl w:ilvl="3" w:tplc="0410000F" w:tentative="1">
      <w:start w:val="1"/>
      <w:numFmt w:val="decimal"/>
      <w:lvlText w:val="%4."/>
      <w:lvlJc w:val="left"/>
      <w:pPr>
        <w:ind w:left="3237" w:hanging="360"/>
      </w:pPr>
    </w:lvl>
    <w:lvl w:ilvl="4" w:tplc="04100019" w:tentative="1">
      <w:start w:val="1"/>
      <w:numFmt w:val="lowerLetter"/>
      <w:lvlText w:val="%5."/>
      <w:lvlJc w:val="left"/>
      <w:pPr>
        <w:ind w:left="3957" w:hanging="360"/>
      </w:pPr>
    </w:lvl>
    <w:lvl w:ilvl="5" w:tplc="0410001B" w:tentative="1">
      <w:start w:val="1"/>
      <w:numFmt w:val="lowerRoman"/>
      <w:lvlText w:val="%6."/>
      <w:lvlJc w:val="right"/>
      <w:pPr>
        <w:ind w:left="4677" w:hanging="180"/>
      </w:pPr>
    </w:lvl>
    <w:lvl w:ilvl="6" w:tplc="0410000F" w:tentative="1">
      <w:start w:val="1"/>
      <w:numFmt w:val="decimal"/>
      <w:lvlText w:val="%7."/>
      <w:lvlJc w:val="left"/>
      <w:pPr>
        <w:ind w:left="5397" w:hanging="360"/>
      </w:pPr>
    </w:lvl>
    <w:lvl w:ilvl="7" w:tplc="04100019" w:tentative="1">
      <w:start w:val="1"/>
      <w:numFmt w:val="lowerLetter"/>
      <w:lvlText w:val="%8."/>
      <w:lvlJc w:val="left"/>
      <w:pPr>
        <w:ind w:left="6117" w:hanging="360"/>
      </w:pPr>
    </w:lvl>
    <w:lvl w:ilvl="8" w:tplc="0410001B" w:tentative="1">
      <w:start w:val="1"/>
      <w:numFmt w:val="lowerRoman"/>
      <w:lvlText w:val="%9."/>
      <w:lvlJc w:val="right"/>
      <w:pPr>
        <w:ind w:left="6837" w:hanging="180"/>
      </w:pPr>
    </w:lvl>
  </w:abstractNum>
  <w:abstractNum w:abstractNumId="7" w15:restartNumberingAfterBreak="0">
    <w:nsid w:val="2A937D30"/>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8" w15:restartNumberingAfterBreak="0">
    <w:nsid w:val="30590E70"/>
    <w:multiLevelType w:val="hybridMultilevel"/>
    <w:tmpl w:val="27265EE2"/>
    <w:lvl w:ilvl="0" w:tplc="8D325C38">
      <w:start w:val="1"/>
      <w:numFmt w:val="decimal"/>
      <w:lvlText w:val="%1."/>
      <w:lvlJc w:val="left"/>
      <w:pPr>
        <w:ind w:left="1776" w:hanging="360"/>
      </w:pPr>
      <w:rPr>
        <w:rFonts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9"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0" w15:restartNumberingAfterBreak="0">
    <w:nsid w:val="456629ED"/>
    <w:multiLevelType w:val="hybridMultilevel"/>
    <w:tmpl w:val="E9340C4E"/>
    <w:lvl w:ilvl="0" w:tplc="1C1E1E6E">
      <w:numFmt w:val="bullet"/>
      <w:lvlText w:val="•"/>
      <w:lvlJc w:val="left"/>
      <w:pPr>
        <w:ind w:left="720" w:hanging="360"/>
      </w:pPr>
      <w:rPr>
        <w:rFonts w:hint="default"/>
        <w:lang w:val="it-IT" w:eastAsia="it-IT" w:bidi="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5AB63E9"/>
    <w:multiLevelType w:val="hybridMultilevel"/>
    <w:tmpl w:val="6EDE94EC"/>
    <w:lvl w:ilvl="0" w:tplc="5672BB56">
      <w:start w:val="1"/>
      <w:numFmt w:val="decimal"/>
      <w:pStyle w:val="Didascalia1"/>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2" w15:restartNumberingAfterBreak="0">
    <w:nsid w:val="4744516F"/>
    <w:multiLevelType w:val="multilevel"/>
    <w:tmpl w:val="CF627E8A"/>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51283A40"/>
    <w:multiLevelType w:val="multilevel"/>
    <w:tmpl w:val="D5584560"/>
    <w:lvl w:ilvl="0">
      <w:start w:val="1"/>
      <w:numFmt w:val="low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15:restartNumberingAfterBreak="0">
    <w:nsid w:val="52641D0B"/>
    <w:multiLevelType w:val="hybridMultilevel"/>
    <w:tmpl w:val="C38A3156"/>
    <w:lvl w:ilvl="0" w:tplc="0410001B">
      <w:start w:val="1"/>
      <w:numFmt w:val="lowerRoman"/>
      <w:lvlText w:val="%1."/>
      <w:lvlJc w:val="right"/>
      <w:pPr>
        <w:ind w:left="1146" w:hanging="360"/>
      </w:pPr>
      <w:rPr>
        <w:rFonts w:hint="default"/>
        <w:i w:val="0"/>
      </w:r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15" w15:restartNumberingAfterBreak="0">
    <w:nsid w:val="533566D2"/>
    <w:multiLevelType w:val="multilevel"/>
    <w:tmpl w:val="8CCE418C"/>
    <w:lvl w:ilvl="0">
      <w:start w:val="1"/>
      <w:numFmt w:val="decimal"/>
      <w:pStyle w:val="Elenconumerato"/>
      <w:lvlText w:val="%1."/>
      <w:lvlJc w:val="left"/>
      <w:pPr>
        <w:ind w:left="502"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6" w15:restartNumberingAfterBreak="0">
    <w:nsid w:val="540E6FD5"/>
    <w:multiLevelType w:val="hybridMultilevel"/>
    <w:tmpl w:val="0EFE99A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7" w15:restartNumberingAfterBreak="0">
    <w:nsid w:val="5E8D0D53"/>
    <w:multiLevelType w:val="hybridMultilevel"/>
    <w:tmpl w:val="BE4AD5F2"/>
    <w:lvl w:ilvl="0" w:tplc="1C1E1E6E">
      <w:numFmt w:val="bullet"/>
      <w:lvlText w:val="•"/>
      <w:lvlJc w:val="left"/>
      <w:pPr>
        <w:ind w:left="720" w:hanging="360"/>
      </w:pPr>
      <w:rPr>
        <w:rFonts w:hint="default"/>
        <w:lang w:val="it-IT" w:eastAsia="it-IT" w:bidi="it-I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62A51CFC"/>
    <w:multiLevelType w:val="hybridMultilevel"/>
    <w:tmpl w:val="4ED226BC"/>
    <w:lvl w:ilvl="0" w:tplc="1C1E1E6E">
      <w:numFmt w:val="bullet"/>
      <w:lvlText w:val="•"/>
      <w:lvlJc w:val="left"/>
      <w:pPr>
        <w:ind w:left="720" w:hanging="360"/>
      </w:pPr>
      <w:rPr>
        <w:rFonts w:hint="default"/>
        <w:lang w:val="it-IT" w:eastAsia="it-IT" w:bidi="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64F42A71"/>
    <w:multiLevelType w:val="hybridMultilevel"/>
    <w:tmpl w:val="6196283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67934C61"/>
    <w:multiLevelType w:val="multilevel"/>
    <w:tmpl w:val="E64472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6F02781A"/>
    <w:multiLevelType w:val="hybridMultilevel"/>
    <w:tmpl w:val="B2B8CB84"/>
    <w:lvl w:ilvl="0" w:tplc="C4407244">
      <w:start w:val="1"/>
      <w:numFmt w:val="decimal"/>
      <w:pStyle w:val="Numerazioneperbuste"/>
      <w:lvlText w:val="%1)"/>
      <w:lvlJc w:val="left"/>
      <w:pPr>
        <w:tabs>
          <w:tab w:val="num" w:pos="720"/>
        </w:tabs>
        <w:ind w:left="720" w:hanging="360"/>
      </w:pPr>
      <w:rPr>
        <w:rFonts w:ascii="Times New Roman" w:hAnsi="Times New Roman" w:hint="default"/>
        <w:b w:val="0"/>
        <w:i w:val="0"/>
        <w:sz w:val="24"/>
      </w:rPr>
    </w:lvl>
    <w:lvl w:ilvl="1" w:tplc="04090001">
      <w:numFmt w:val="bullet"/>
      <w:lvlText w:val="-"/>
      <w:lvlJc w:val="left"/>
      <w:pPr>
        <w:tabs>
          <w:tab w:val="num" w:pos="1440"/>
        </w:tabs>
        <w:ind w:left="1440" w:hanging="360"/>
      </w:pPr>
      <w:rPr>
        <w:rFonts w:ascii="Times New Roman" w:eastAsia="Times New Roman" w:hAnsi="Times New Roman" w:cs="Times New Roman" w:hint="default"/>
        <w:b w:val="0"/>
        <w:i w:val="0"/>
        <w:sz w:val="24"/>
      </w:rPr>
    </w:lvl>
    <w:lvl w:ilvl="2" w:tplc="0409001B">
      <w:start w:val="1"/>
      <w:numFmt w:val="decimal"/>
      <w:lvlText w:val="%3."/>
      <w:lvlJc w:val="left"/>
      <w:pPr>
        <w:tabs>
          <w:tab w:val="num" w:pos="2685"/>
        </w:tabs>
        <w:ind w:left="2685" w:hanging="705"/>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5"/>
  </w:num>
  <w:num w:numId="2">
    <w:abstractNumId w:val="9"/>
  </w:num>
  <w:num w:numId="3">
    <w:abstractNumId w:val="3"/>
  </w:num>
  <w:num w:numId="4">
    <w:abstractNumId w:val="21"/>
  </w:num>
  <w:num w:numId="5">
    <w:abstractNumId w:val="1"/>
  </w:num>
  <w:num w:numId="6">
    <w:abstractNumId w:val="11"/>
  </w:num>
  <w:num w:numId="7">
    <w:abstractNumId w:val="2"/>
  </w:num>
  <w:num w:numId="8">
    <w:abstractNumId w:val="17"/>
  </w:num>
  <w:num w:numId="9">
    <w:abstractNumId w:val="18"/>
  </w:num>
  <w:num w:numId="10">
    <w:abstractNumId w:val="10"/>
  </w:num>
  <w:num w:numId="11">
    <w:abstractNumId w:val="20"/>
  </w:num>
  <w:num w:numId="12">
    <w:abstractNumId w:val="13"/>
  </w:num>
  <w:num w:numId="13">
    <w:abstractNumId w:val="8"/>
  </w:num>
  <w:num w:numId="14">
    <w:abstractNumId w:val="4"/>
  </w:num>
  <w:num w:numId="15">
    <w:abstractNumId w:val="5"/>
  </w:num>
  <w:num w:numId="16">
    <w:abstractNumId w:val="0"/>
  </w:num>
  <w:num w:numId="17">
    <w:abstractNumId w:val="14"/>
  </w:num>
  <w:num w:numId="18">
    <w:abstractNumId w:val="7"/>
  </w:num>
  <w:num w:numId="19">
    <w:abstractNumId w:val="6"/>
  </w:num>
  <w:num w:numId="20">
    <w:abstractNumId w:val="19"/>
  </w:num>
  <w:num w:numId="21">
    <w:abstractNumId w:val="12"/>
  </w:num>
  <w:num w:numId="22">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113"/>
  <w:hyphenationZone w:val="283"/>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A8F"/>
    <w:rsid w:val="000008E5"/>
    <w:rsid w:val="00000C42"/>
    <w:rsid w:val="000013A9"/>
    <w:rsid w:val="00001C54"/>
    <w:rsid w:val="00002307"/>
    <w:rsid w:val="000028AD"/>
    <w:rsid w:val="00002E3D"/>
    <w:rsid w:val="00003F3E"/>
    <w:rsid w:val="00005776"/>
    <w:rsid w:val="000061F4"/>
    <w:rsid w:val="00010A7B"/>
    <w:rsid w:val="0001105A"/>
    <w:rsid w:val="00012615"/>
    <w:rsid w:val="00012938"/>
    <w:rsid w:val="00013B5E"/>
    <w:rsid w:val="00013EA3"/>
    <w:rsid w:val="00014474"/>
    <w:rsid w:val="00015AC8"/>
    <w:rsid w:val="000166D7"/>
    <w:rsid w:val="00016753"/>
    <w:rsid w:val="00016809"/>
    <w:rsid w:val="00017091"/>
    <w:rsid w:val="00021B15"/>
    <w:rsid w:val="0002368D"/>
    <w:rsid w:val="00024219"/>
    <w:rsid w:val="00025198"/>
    <w:rsid w:val="000260EF"/>
    <w:rsid w:val="000261AC"/>
    <w:rsid w:val="000262EB"/>
    <w:rsid w:val="000265A3"/>
    <w:rsid w:val="000267CC"/>
    <w:rsid w:val="00026BFA"/>
    <w:rsid w:val="00027E4F"/>
    <w:rsid w:val="0003128D"/>
    <w:rsid w:val="00031605"/>
    <w:rsid w:val="00031C27"/>
    <w:rsid w:val="000326D9"/>
    <w:rsid w:val="000335DB"/>
    <w:rsid w:val="00034E0C"/>
    <w:rsid w:val="00035080"/>
    <w:rsid w:val="0003545B"/>
    <w:rsid w:val="00036A2C"/>
    <w:rsid w:val="00036DF6"/>
    <w:rsid w:val="000377B5"/>
    <w:rsid w:val="000422DE"/>
    <w:rsid w:val="00045F48"/>
    <w:rsid w:val="000461AC"/>
    <w:rsid w:val="0004678B"/>
    <w:rsid w:val="0004688F"/>
    <w:rsid w:val="000479EB"/>
    <w:rsid w:val="00050798"/>
    <w:rsid w:val="00051A4E"/>
    <w:rsid w:val="00052562"/>
    <w:rsid w:val="00052D44"/>
    <w:rsid w:val="000536E1"/>
    <w:rsid w:val="0005446E"/>
    <w:rsid w:val="00054808"/>
    <w:rsid w:val="00054982"/>
    <w:rsid w:val="0005596E"/>
    <w:rsid w:val="00055F11"/>
    <w:rsid w:val="00055F79"/>
    <w:rsid w:val="000570AF"/>
    <w:rsid w:val="00062627"/>
    <w:rsid w:val="00063601"/>
    <w:rsid w:val="00063728"/>
    <w:rsid w:val="00064808"/>
    <w:rsid w:val="000650C9"/>
    <w:rsid w:val="0006628F"/>
    <w:rsid w:val="00066648"/>
    <w:rsid w:val="000719CA"/>
    <w:rsid w:val="00072F35"/>
    <w:rsid w:val="000736F3"/>
    <w:rsid w:val="00074B61"/>
    <w:rsid w:val="00077EF0"/>
    <w:rsid w:val="00080BF6"/>
    <w:rsid w:val="00080F09"/>
    <w:rsid w:val="00080F51"/>
    <w:rsid w:val="00081200"/>
    <w:rsid w:val="00082089"/>
    <w:rsid w:val="00082D81"/>
    <w:rsid w:val="000837FA"/>
    <w:rsid w:val="00083D44"/>
    <w:rsid w:val="00090810"/>
    <w:rsid w:val="00092075"/>
    <w:rsid w:val="00092D7B"/>
    <w:rsid w:val="00093AEB"/>
    <w:rsid w:val="00095071"/>
    <w:rsid w:val="00095AB8"/>
    <w:rsid w:val="00095F53"/>
    <w:rsid w:val="0009771E"/>
    <w:rsid w:val="000A0FFF"/>
    <w:rsid w:val="000A1BBD"/>
    <w:rsid w:val="000A1D4E"/>
    <w:rsid w:val="000A3B83"/>
    <w:rsid w:val="000A4003"/>
    <w:rsid w:val="000A58F4"/>
    <w:rsid w:val="000A648A"/>
    <w:rsid w:val="000A7C66"/>
    <w:rsid w:val="000A7DBA"/>
    <w:rsid w:val="000B0558"/>
    <w:rsid w:val="000B218F"/>
    <w:rsid w:val="000B2E2D"/>
    <w:rsid w:val="000B3698"/>
    <w:rsid w:val="000B3BAE"/>
    <w:rsid w:val="000B3C3F"/>
    <w:rsid w:val="000B3D1D"/>
    <w:rsid w:val="000B3E66"/>
    <w:rsid w:val="000B5BCC"/>
    <w:rsid w:val="000B6B61"/>
    <w:rsid w:val="000B7209"/>
    <w:rsid w:val="000B7F1C"/>
    <w:rsid w:val="000C1082"/>
    <w:rsid w:val="000C1135"/>
    <w:rsid w:val="000C236E"/>
    <w:rsid w:val="000C3510"/>
    <w:rsid w:val="000C35D9"/>
    <w:rsid w:val="000C3DA6"/>
    <w:rsid w:val="000C4022"/>
    <w:rsid w:val="000C6EE8"/>
    <w:rsid w:val="000C7672"/>
    <w:rsid w:val="000C7725"/>
    <w:rsid w:val="000C7FB5"/>
    <w:rsid w:val="000D056F"/>
    <w:rsid w:val="000D0784"/>
    <w:rsid w:val="000D080F"/>
    <w:rsid w:val="000D1910"/>
    <w:rsid w:val="000D1C5E"/>
    <w:rsid w:val="000D2FD0"/>
    <w:rsid w:val="000D329C"/>
    <w:rsid w:val="000D3981"/>
    <w:rsid w:val="000D413F"/>
    <w:rsid w:val="000D4E7E"/>
    <w:rsid w:val="000D5940"/>
    <w:rsid w:val="000D5A15"/>
    <w:rsid w:val="000D5D1A"/>
    <w:rsid w:val="000D61AF"/>
    <w:rsid w:val="000D777C"/>
    <w:rsid w:val="000E06B9"/>
    <w:rsid w:val="000E1E86"/>
    <w:rsid w:val="000E22C5"/>
    <w:rsid w:val="000E2428"/>
    <w:rsid w:val="000E2655"/>
    <w:rsid w:val="000E3EED"/>
    <w:rsid w:val="000E48E9"/>
    <w:rsid w:val="000E5C5D"/>
    <w:rsid w:val="000E6483"/>
    <w:rsid w:val="000E6546"/>
    <w:rsid w:val="000F0F07"/>
    <w:rsid w:val="000F2232"/>
    <w:rsid w:val="000F3D84"/>
    <w:rsid w:val="000F3EE6"/>
    <w:rsid w:val="000F405E"/>
    <w:rsid w:val="000F40D0"/>
    <w:rsid w:val="000F4704"/>
    <w:rsid w:val="000F5D3D"/>
    <w:rsid w:val="000F6D93"/>
    <w:rsid w:val="000F7574"/>
    <w:rsid w:val="000F7CB8"/>
    <w:rsid w:val="00100BFA"/>
    <w:rsid w:val="001012A5"/>
    <w:rsid w:val="00101EE0"/>
    <w:rsid w:val="00102434"/>
    <w:rsid w:val="00102FB6"/>
    <w:rsid w:val="00103106"/>
    <w:rsid w:val="0010376C"/>
    <w:rsid w:val="0010387E"/>
    <w:rsid w:val="001038D4"/>
    <w:rsid w:val="00103BD0"/>
    <w:rsid w:val="00103BD8"/>
    <w:rsid w:val="00104293"/>
    <w:rsid w:val="001042B8"/>
    <w:rsid w:val="00106C21"/>
    <w:rsid w:val="001078C7"/>
    <w:rsid w:val="00107B05"/>
    <w:rsid w:val="00107FE2"/>
    <w:rsid w:val="001104A1"/>
    <w:rsid w:val="00110ADF"/>
    <w:rsid w:val="00110B5C"/>
    <w:rsid w:val="00110FC4"/>
    <w:rsid w:val="00111376"/>
    <w:rsid w:val="001115DB"/>
    <w:rsid w:val="0011229B"/>
    <w:rsid w:val="00112CD1"/>
    <w:rsid w:val="00115044"/>
    <w:rsid w:val="00115618"/>
    <w:rsid w:val="00120AE3"/>
    <w:rsid w:val="00120CD3"/>
    <w:rsid w:val="00122432"/>
    <w:rsid w:val="00123367"/>
    <w:rsid w:val="001235FB"/>
    <w:rsid w:val="001238B5"/>
    <w:rsid w:val="0012438B"/>
    <w:rsid w:val="001256F6"/>
    <w:rsid w:val="0012594E"/>
    <w:rsid w:val="00125B43"/>
    <w:rsid w:val="0012678E"/>
    <w:rsid w:val="00130000"/>
    <w:rsid w:val="001305F4"/>
    <w:rsid w:val="0013064E"/>
    <w:rsid w:val="00132329"/>
    <w:rsid w:val="0013363B"/>
    <w:rsid w:val="00133BB7"/>
    <w:rsid w:val="00133D8D"/>
    <w:rsid w:val="00134A6C"/>
    <w:rsid w:val="001350F4"/>
    <w:rsid w:val="00136E22"/>
    <w:rsid w:val="00137AD0"/>
    <w:rsid w:val="00140404"/>
    <w:rsid w:val="00140A09"/>
    <w:rsid w:val="001412A9"/>
    <w:rsid w:val="00141F21"/>
    <w:rsid w:val="001421EA"/>
    <w:rsid w:val="001439ED"/>
    <w:rsid w:val="00143D73"/>
    <w:rsid w:val="00144129"/>
    <w:rsid w:val="0014504F"/>
    <w:rsid w:val="00146891"/>
    <w:rsid w:val="00150827"/>
    <w:rsid w:val="001509D0"/>
    <w:rsid w:val="00151399"/>
    <w:rsid w:val="00151D52"/>
    <w:rsid w:val="00151ED7"/>
    <w:rsid w:val="00155381"/>
    <w:rsid w:val="001558A5"/>
    <w:rsid w:val="00156C8C"/>
    <w:rsid w:val="00157209"/>
    <w:rsid w:val="00157D12"/>
    <w:rsid w:val="00160741"/>
    <w:rsid w:val="00160946"/>
    <w:rsid w:val="001611CD"/>
    <w:rsid w:val="001615CF"/>
    <w:rsid w:val="00162723"/>
    <w:rsid w:val="00163DA9"/>
    <w:rsid w:val="00164A9C"/>
    <w:rsid w:val="001652E9"/>
    <w:rsid w:val="00166A33"/>
    <w:rsid w:val="00170D73"/>
    <w:rsid w:val="00172F30"/>
    <w:rsid w:val="001732C9"/>
    <w:rsid w:val="0017420A"/>
    <w:rsid w:val="001743F4"/>
    <w:rsid w:val="001747D6"/>
    <w:rsid w:val="00177731"/>
    <w:rsid w:val="00177A67"/>
    <w:rsid w:val="001805DC"/>
    <w:rsid w:val="00180835"/>
    <w:rsid w:val="00181228"/>
    <w:rsid w:val="00181A3A"/>
    <w:rsid w:val="00182197"/>
    <w:rsid w:val="001823B6"/>
    <w:rsid w:val="00182683"/>
    <w:rsid w:val="0018298D"/>
    <w:rsid w:val="00182C04"/>
    <w:rsid w:val="00183024"/>
    <w:rsid w:val="00183F9C"/>
    <w:rsid w:val="00183FC0"/>
    <w:rsid w:val="0018620B"/>
    <w:rsid w:val="00186FD6"/>
    <w:rsid w:val="00187EA6"/>
    <w:rsid w:val="001911C4"/>
    <w:rsid w:val="00191A31"/>
    <w:rsid w:val="00193AB1"/>
    <w:rsid w:val="0019509F"/>
    <w:rsid w:val="00195E13"/>
    <w:rsid w:val="0019672E"/>
    <w:rsid w:val="001A0A58"/>
    <w:rsid w:val="001A0BCC"/>
    <w:rsid w:val="001A4445"/>
    <w:rsid w:val="001A56DE"/>
    <w:rsid w:val="001A6272"/>
    <w:rsid w:val="001A7EBD"/>
    <w:rsid w:val="001B10C9"/>
    <w:rsid w:val="001B149E"/>
    <w:rsid w:val="001B35B5"/>
    <w:rsid w:val="001B4F10"/>
    <w:rsid w:val="001B4FCD"/>
    <w:rsid w:val="001B58AC"/>
    <w:rsid w:val="001B71D6"/>
    <w:rsid w:val="001B74C3"/>
    <w:rsid w:val="001B75D5"/>
    <w:rsid w:val="001C09A9"/>
    <w:rsid w:val="001C152F"/>
    <w:rsid w:val="001C1580"/>
    <w:rsid w:val="001C2CA3"/>
    <w:rsid w:val="001C5083"/>
    <w:rsid w:val="001D10F6"/>
    <w:rsid w:val="001D1278"/>
    <w:rsid w:val="001D2653"/>
    <w:rsid w:val="001D2B63"/>
    <w:rsid w:val="001D316D"/>
    <w:rsid w:val="001D42EC"/>
    <w:rsid w:val="001D6058"/>
    <w:rsid w:val="001D60F2"/>
    <w:rsid w:val="001D68C4"/>
    <w:rsid w:val="001E0721"/>
    <w:rsid w:val="001E0A8E"/>
    <w:rsid w:val="001E20B4"/>
    <w:rsid w:val="001E3235"/>
    <w:rsid w:val="001E3751"/>
    <w:rsid w:val="001E4F9B"/>
    <w:rsid w:val="001E52A5"/>
    <w:rsid w:val="001E660D"/>
    <w:rsid w:val="001E7745"/>
    <w:rsid w:val="001F0046"/>
    <w:rsid w:val="001F17BC"/>
    <w:rsid w:val="001F18E6"/>
    <w:rsid w:val="001F35AC"/>
    <w:rsid w:val="001F5CCB"/>
    <w:rsid w:val="001F5FAF"/>
    <w:rsid w:val="001F7551"/>
    <w:rsid w:val="001F75C0"/>
    <w:rsid w:val="0020108E"/>
    <w:rsid w:val="002023F8"/>
    <w:rsid w:val="002029C6"/>
    <w:rsid w:val="002031F6"/>
    <w:rsid w:val="002032DC"/>
    <w:rsid w:val="00204F2E"/>
    <w:rsid w:val="002050B9"/>
    <w:rsid w:val="00205A82"/>
    <w:rsid w:val="00205DB7"/>
    <w:rsid w:val="002061BD"/>
    <w:rsid w:val="00206C0C"/>
    <w:rsid w:val="00206C22"/>
    <w:rsid w:val="00206EA1"/>
    <w:rsid w:val="0021001E"/>
    <w:rsid w:val="002104F8"/>
    <w:rsid w:val="00210B30"/>
    <w:rsid w:val="00211016"/>
    <w:rsid w:val="00211600"/>
    <w:rsid w:val="00211B65"/>
    <w:rsid w:val="00214652"/>
    <w:rsid w:val="00214D95"/>
    <w:rsid w:val="00215D02"/>
    <w:rsid w:val="00216016"/>
    <w:rsid w:val="002164EA"/>
    <w:rsid w:val="002170CF"/>
    <w:rsid w:val="00217441"/>
    <w:rsid w:val="0021789B"/>
    <w:rsid w:val="00217C70"/>
    <w:rsid w:val="002206BB"/>
    <w:rsid w:val="00221BE7"/>
    <w:rsid w:val="00222EE6"/>
    <w:rsid w:val="002237AD"/>
    <w:rsid w:val="00225210"/>
    <w:rsid w:val="002259E5"/>
    <w:rsid w:val="00226443"/>
    <w:rsid w:val="00227327"/>
    <w:rsid w:val="00227D52"/>
    <w:rsid w:val="0023045E"/>
    <w:rsid w:val="0023072C"/>
    <w:rsid w:val="00230B92"/>
    <w:rsid w:val="00232805"/>
    <w:rsid w:val="002337F4"/>
    <w:rsid w:val="0023439F"/>
    <w:rsid w:val="0023475A"/>
    <w:rsid w:val="0023590B"/>
    <w:rsid w:val="00235A7E"/>
    <w:rsid w:val="00236A8B"/>
    <w:rsid w:val="00240DAC"/>
    <w:rsid w:val="002427B6"/>
    <w:rsid w:val="0024311A"/>
    <w:rsid w:val="00244848"/>
    <w:rsid w:val="00245B4A"/>
    <w:rsid w:val="00245D78"/>
    <w:rsid w:val="002461A0"/>
    <w:rsid w:val="002467E9"/>
    <w:rsid w:val="0024775B"/>
    <w:rsid w:val="00250927"/>
    <w:rsid w:val="00250CB4"/>
    <w:rsid w:val="00252C4B"/>
    <w:rsid w:val="00253385"/>
    <w:rsid w:val="00255729"/>
    <w:rsid w:val="00255C28"/>
    <w:rsid w:val="002576E1"/>
    <w:rsid w:val="00257717"/>
    <w:rsid w:val="00257EA2"/>
    <w:rsid w:val="00260444"/>
    <w:rsid w:val="00260902"/>
    <w:rsid w:val="00261AD6"/>
    <w:rsid w:val="00262144"/>
    <w:rsid w:val="00263EA0"/>
    <w:rsid w:val="00264052"/>
    <w:rsid w:val="00270FAA"/>
    <w:rsid w:val="00273040"/>
    <w:rsid w:val="002759F9"/>
    <w:rsid w:val="00275FC6"/>
    <w:rsid w:val="0027645E"/>
    <w:rsid w:val="00277593"/>
    <w:rsid w:val="002775DB"/>
    <w:rsid w:val="00280410"/>
    <w:rsid w:val="002804B7"/>
    <w:rsid w:val="00284242"/>
    <w:rsid w:val="002868C1"/>
    <w:rsid w:val="00287339"/>
    <w:rsid w:val="002873EB"/>
    <w:rsid w:val="00287B2E"/>
    <w:rsid w:val="00290074"/>
    <w:rsid w:val="00292522"/>
    <w:rsid w:val="002928A3"/>
    <w:rsid w:val="00293294"/>
    <w:rsid w:val="00294459"/>
    <w:rsid w:val="0029558A"/>
    <w:rsid w:val="00295C8C"/>
    <w:rsid w:val="002977E4"/>
    <w:rsid w:val="00297AEB"/>
    <w:rsid w:val="002A16CE"/>
    <w:rsid w:val="002A3360"/>
    <w:rsid w:val="002A4053"/>
    <w:rsid w:val="002A5948"/>
    <w:rsid w:val="002A6D59"/>
    <w:rsid w:val="002A6D96"/>
    <w:rsid w:val="002A722E"/>
    <w:rsid w:val="002B0F00"/>
    <w:rsid w:val="002B1CE0"/>
    <w:rsid w:val="002B27C0"/>
    <w:rsid w:val="002B3EFF"/>
    <w:rsid w:val="002B4A6E"/>
    <w:rsid w:val="002B6038"/>
    <w:rsid w:val="002B6BE2"/>
    <w:rsid w:val="002B744E"/>
    <w:rsid w:val="002B77C7"/>
    <w:rsid w:val="002C2A17"/>
    <w:rsid w:val="002C420C"/>
    <w:rsid w:val="002C4E25"/>
    <w:rsid w:val="002C4F21"/>
    <w:rsid w:val="002C7403"/>
    <w:rsid w:val="002C7734"/>
    <w:rsid w:val="002D0FFC"/>
    <w:rsid w:val="002D1F54"/>
    <w:rsid w:val="002D2B29"/>
    <w:rsid w:val="002D2BB9"/>
    <w:rsid w:val="002D30C4"/>
    <w:rsid w:val="002D4A77"/>
    <w:rsid w:val="002E0DBB"/>
    <w:rsid w:val="002E1918"/>
    <w:rsid w:val="002E1A77"/>
    <w:rsid w:val="002E21EC"/>
    <w:rsid w:val="002E3302"/>
    <w:rsid w:val="002E3372"/>
    <w:rsid w:val="002E34D6"/>
    <w:rsid w:val="002E494A"/>
    <w:rsid w:val="002E4C6F"/>
    <w:rsid w:val="002E4DC1"/>
    <w:rsid w:val="002E5AE0"/>
    <w:rsid w:val="002E675D"/>
    <w:rsid w:val="002E677D"/>
    <w:rsid w:val="002E69FE"/>
    <w:rsid w:val="002E6B04"/>
    <w:rsid w:val="002E6F9C"/>
    <w:rsid w:val="002F0101"/>
    <w:rsid w:val="002F1821"/>
    <w:rsid w:val="002F2C22"/>
    <w:rsid w:val="002F3791"/>
    <w:rsid w:val="002F3851"/>
    <w:rsid w:val="002F4383"/>
    <w:rsid w:val="002F55BE"/>
    <w:rsid w:val="002F5C6F"/>
    <w:rsid w:val="002F637A"/>
    <w:rsid w:val="002F6A5B"/>
    <w:rsid w:val="002F7465"/>
    <w:rsid w:val="002F7B08"/>
    <w:rsid w:val="00300599"/>
    <w:rsid w:val="003006E9"/>
    <w:rsid w:val="003021F0"/>
    <w:rsid w:val="003045C6"/>
    <w:rsid w:val="00305120"/>
    <w:rsid w:val="00305A8B"/>
    <w:rsid w:val="0030657E"/>
    <w:rsid w:val="00307562"/>
    <w:rsid w:val="00307DAD"/>
    <w:rsid w:val="00310DAE"/>
    <w:rsid w:val="00311045"/>
    <w:rsid w:val="00311B73"/>
    <w:rsid w:val="00311D2A"/>
    <w:rsid w:val="003129B7"/>
    <w:rsid w:val="0031319D"/>
    <w:rsid w:val="00313583"/>
    <w:rsid w:val="00313885"/>
    <w:rsid w:val="00316060"/>
    <w:rsid w:val="00316116"/>
    <w:rsid w:val="00316606"/>
    <w:rsid w:val="003169F2"/>
    <w:rsid w:val="003173F5"/>
    <w:rsid w:val="00317846"/>
    <w:rsid w:val="00320253"/>
    <w:rsid w:val="00322907"/>
    <w:rsid w:val="00322A7B"/>
    <w:rsid w:val="00322EB0"/>
    <w:rsid w:val="00322F0A"/>
    <w:rsid w:val="00323E0A"/>
    <w:rsid w:val="003246CA"/>
    <w:rsid w:val="003269E4"/>
    <w:rsid w:val="00330D73"/>
    <w:rsid w:val="00331DF2"/>
    <w:rsid w:val="003321C6"/>
    <w:rsid w:val="00332253"/>
    <w:rsid w:val="0033342B"/>
    <w:rsid w:val="00333FD0"/>
    <w:rsid w:val="00334EF8"/>
    <w:rsid w:val="00337DA8"/>
    <w:rsid w:val="003428D7"/>
    <w:rsid w:val="003433D0"/>
    <w:rsid w:val="00343BBC"/>
    <w:rsid w:val="003513C5"/>
    <w:rsid w:val="0035379F"/>
    <w:rsid w:val="00353B22"/>
    <w:rsid w:val="00354CFD"/>
    <w:rsid w:val="003567D1"/>
    <w:rsid w:val="0035681E"/>
    <w:rsid w:val="003610B2"/>
    <w:rsid w:val="0036437E"/>
    <w:rsid w:val="00364C5A"/>
    <w:rsid w:val="003660C6"/>
    <w:rsid w:val="003661C6"/>
    <w:rsid w:val="003663FE"/>
    <w:rsid w:val="0037060B"/>
    <w:rsid w:val="003710FF"/>
    <w:rsid w:val="00371AA0"/>
    <w:rsid w:val="00372792"/>
    <w:rsid w:val="00373B87"/>
    <w:rsid w:val="00373BDF"/>
    <w:rsid w:val="00373ED2"/>
    <w:rsid w:val="00374D3A"/>
    <w:rsid w:val="0037539C"/>
    <w:rsid w:val="00375C86"/>
    <w:rsid w:val="0037793C"/>
    <w:rsid w:val="00380737"/>
    <w:rsid w:val="003823DA"/>
    <w:rsid w:val="003829E1"/>
    <w:rsid w:val="003838F1"/>
    <w:rsid w:val="00383910"/>
    <w:rsid w:val="0038407A"/>
    <w:rsid w:val="00385205"/>
    <w:rsid w:val="00386121"/>
    <w:rsid w:val="0038756F"/>
    <w:rsid w:val="00387941"/>
    <w:rsid w:val="00387D3A"/>
    <w:rsid w:val="0039071E"/>
    <w:rsid w:val="003910A3"/>
    <w:rsid w:val="0039140D"/>
    <w:rsid w:val="00391B83"/>
    <w:rsid w:val="003937A6"/>
    <w:rsid w:val="00393E9D"/>
    <w:rsid w:val="00393F80"/>
    <w:rsid w:val="00394E63"/>
    <w:rsid w:val="00396D17"/>
    <w:rsid w:val="00397656"/>
    <w:rsid w:val="00397A85"/>
    <w:rsid w:val="003A1BC5"/>
    <w:rsid w:val="003A4984"/>
    <w:rsid w:val="003A4C05"/>
    <w:rsid w:val="003A517F"/>
    <w:rsid w:val="003A6695"/>
    <w:rsid w:val="003A6721"/>
    <w:rsid w:val="003A6809"/>
    <w:rsid w:val="003A6E89"/>
    <w:rsid w:val="003A7A5B"/>
    <w:rsid w:val="003B103E"/>
    <w:rsid w:val="003B17FB"/>
    <w:rsid w:val="003B1FC0"/>
    <w:rsid w:val="003B4902"/>
    <w:rsid w:val="003B5830"/>
    <w:rsid w:val="003B5EAA"/>
    <w:rsid w:val="003B6248"/>
    <w:rsid w:val="003B68EE"/>
    <w:rsid w:val="003C155E"/>
    <w:rsid w:val="003C2353"/>
    <w:rsid w:val="003C4A01"/>
    <w:rsid w:val="003C4B99"/>
    <w:rsid w:val="003C4E6E"/>
    <w:rsid w:val="003C5B48"/>
    <w:rsid w:val="003C5F03"/>
    <w:rsid w:val="003D0350"/>
    <w:rsid w:val="003D06BD"/>
    <w:rsid w:val="003D0BB2"/>
    <w:rsid w:val="003D1308"/>
    <w:rsid w:val="003D13C9"/>
    <w:rsid w:val="003D18B4"/>
    <w:rsid w:val="003D3958"/>
    <w:rsid w:val="003D7A07"/>
    <w:rsid w:val="003E1DC1"/>
    <w:rsid w:val="003E1E29"/>
    <w:rsid w:val="003E4255"/>
    <w:rsid w:val="003E42EA"/>
    <w:rsid w:val="003E6D12"/>
    <w:rsid w:val="003E7630"/>
    <w:rsid w:val="003F03BE"/>
    <w:rsid w:val="003F0414"/>
    <w:rsid w:val="003F07B2"/>
    <w:rsid w:val="003F2AF5"/>
    <w:rsid w:val="003F3EDB"/>
    <w:rsid w:val="003F44DC"/>
    <w:rsid w:val="003F6476"/>
    <w:rsid w:val="003F6500"/>
    <w:rsid w:val="003F661E"/>
    <w:rsid w:val="003F7343"/>
    <w:rsid w:val="003F7E64"/>
    <w:rsid w:val="0040073D"/>
    <w:rsid w:val="004013CC"/>
    <w:rsid w:val="00401C7A"/>
    <w:rsid w:val="00402B25"/>
    <w:rsid w:val="004038DD"/>
    <w:rsid w:val="004045CE"/>
    <w:rsid w:val="00404839"/>
    <w:rsid w:val="004070FF"/>
    <w:rsid w:val="00407847"/>
    <w:rsid w:val="0041029C"/>
    <w:rsid w:val="00412B7F"/>
    <w:rsid w:val="004133A0"/>
    <w:rsid w:val="00413991"/>
    <w:rsid w:val="00413B14"/>
    <w:rsid w:val="00413C3E"/>
    <w:rsid w:val="00413C9D"/>
    <w:rsid w:val="00413F8C"/>
    <w:rsid w:val="00414872"/>
    <w:rsid w:val="00415B0F"/>
    <w:rsid w:val="00415BF6"/>
    <w:rsid w:val="004160C2"/>
    <w:rsid w:val="00416ADB"/>
    <w:rsid w:val="00416FF5"/>
    <w:rsid w:val="00417006"/>
    <w:rsid w:val="004222BF"/>
    <w:rsid w:val="00423393"/>
    <w:rsid w:val="00423A12"/>
    <w:rsid w:val="00424B1C"/>
    <w:rsid w:val="00426A7D"/>
    <w:rsid w:val="00427171"/>
    <w:rsid w:val="004272A1"/>
    <w:rsid w:val="004276BA"/>
    <w:rsid w:val="00427B2D"/>
    <w:rsid w:val="00427C92"/>
    <w:rsid w:val="0043062F"/>
    <w:rsid w:val="0043099E"/>
    <w:rsid w:val="0043213A"/>
    <w:rsid w:val="00441C52"/>
    <w:rsid w:val="004424D8"/>
    <w:rsid w:val="0044371A"/>
    <w:rsid w:val="004442BB"/>
    <w:rsid w:val="004509C7"/>
    <w:rsid w:val="00453362"/>
    <w:rsid w:val="00453DA5"/>
    <w:rsid w:val="0045410E"/>
    <w:rsid w:val="0045482C"/>
    <w:rsid w:val="00455859"/>
    <w:rsid w:val="00455EC4"/>
    <w:rsid w:val="0045752A"/>
    <w:rsid w:val="00460F2A"/>
    <w:rsid w:val="00461B83"/>
    <w:rsid w:val="00461E09"/>
    <w:rsid w:val="004622B6"/>
    <w:rsid w:val="0046241E"/>
    <w:rsid w:val="004629F7"/>
    <w:rsid w:val="00463889"/>
    <w:rsid w:val="004639CA"/>
    <w:rsid w:val="00464B28"/>
    <w:rsid w:val="00464B5F"/>
    <w:rsid w:val="00465102"/>
    <w:rsid w:val="00465426"/>
    <w:rsid w:val="004673CB"/>
    <w:rsid w:val="004675BC"/>
    <w:rsid w:val="0047032F"/>
    <w:rsid w:val="004706B0"/>
    <w:rsid w:val="00471560"/>
    <w:rsid w:val="00471797"/>
    <w:rsid w:val="00472C24"/>
    <w:rsid w:val="0047367D"/>
    <w:rsid w:val="00474B6B"/>
    <w:rsid w:val="004758D9"/>
    <w:rsid w:val="004802BF"/>
    <w:rsid w:val="004809A8"/>
    <w:rsid w:val="0048137E"/>
    <w:rsid w:val="00481C33"/>
    <w:rsid w:val="00481F3E"/>
    <w:rsid w:val="00482D4D"/>
    <w:rsid w:val="00483C03"/>
    <w:rsid w:val="00487EAB"/>
    <w:rsid w:val="00490AC7"/>
    <w:rsid w:val="00490EE9"/>
    <w:rsid w:val="004917DB"/>
    <w:rsid w:val="00491DDE"/>
    <w:rsid w:val="0049240E"/>
    <w:rsid w:val="00492B34"/>
    <w:rsid w:val="00492B46"/>
    <w:rsid w:val="00493F99"/>
    <w:rsid w:val="0049547E"/>
    <w:rsid w:val="00495AF4"/>
    <w:rsid w:val="00495B25"/>
    <w:rsid w:val="0049678F"/>
    <w:rsid w:val="004978AD"/>
    <w:rsid w:val="004A10CB"/>
    <w:rsid w:val="004A172E"/>
    <w:rsid w:val="004A27A0"/>
    <w:rsid w:val="004A472B"/>
    <w:rsid w:val="004A4845"/>
    <w:rsid w:val="004A4AA8"/>
    <w:rsid w:val="004A6CCA"/>
    <w:rsid w:val="004A7519"/>
    <w:rsid w:val="004B128B"/>
    <w:rsid w:val="004B1C04"/>
    <w:rsid w:val="004B31DF"/>
    <w:rsid w:val="004B3FFA"/>
    <w:rsid w:val="004B4B2E"/>
    <w:rsid w:val="004B4D42"/>
    <w:rsid w:val="004B4EAE"/>
    <w:rsid w:val="004B6032"/>
    <w:rsid w:val="004B690E"/>
    <w:rsid w:val="004C18EC"/>
    <w:rsid w:val="004C22B7"/>
    <w:rsid w:val="004C36CC"/>
    <w:rsid w:val="004C3B09"/>
    <w:rsid w:val="004C4407"/>
    <w:rsid w:val="004C6576"/>
    <w:rsid w:val="004C6D21"/>
    <w:rsid w:val="004D0534"/>
    <w:rsid w:val="004D084D"/>
    <w:rsid w:val="004D186C"/>
    <w:rsid w:val="004D18DE"/>
    <w:rsid w:val="004D1CE8"/>
    <w:rsid w:val="004D4678"/>
    <w:rsid w:val="004D651F"/>
    <w:rsid w:val="004D66A9"/>
    <w:rsid w:val="004D6FA1"/>
    <w:rsid w:val="004D70F3"/>
    <w:rsid w:val="004E0C04"/>
    <w:rsid w:val="004E2CBA"/>
    <w:rsid w:val="004E2CE7"/>
    <w:rsid w:val="004E35C9"/>
    <w:rsid w:val="004E3D95"/>
    <w:rsid w:val="004E625D"/>
    <w:rsid w:val="004E72CF"/>
    <w:rsid w:val="004E75FA"/>
    <w:rsid w:val="004F18B1"/>
    <w:rsid w:val="004F1F51"/>
    <w:rsid w:val="004F30A0"/>
    <w:rsid w:val="004F514D"/>
    <w:rsid w:val="004F5A61"/>
    <w:rsid w:val="004F5F6D"/>
    <w:rsid w:val="004F5F88"/>
    <w:rsid w:val="004F691A"/>
    <w:rsid w:val="004F6983"/>
    <w:rsid w:val="004F7010"/>
    <w:rsid w:val="004F74AA"/>
    <w:rsid w:val="0050080C"/>
    <w:rsid w:val="005010B2"/>
    <w:rsid w:val="00503C27"/>
    <w:rsid w:val="00504A51"/>
    <w:rsid w:val="00505C61"/>
    <w:rsid w:val="00505D0B"/>
    <w:rsid w:val="0050651D"/>
    <w:rsid w:val="00506E0D"/>
    <w:rsid w:val="00507351"/>
    <w:rsid w:val="00510ED0"/>
    <w:rsid w:val="0051120D"/>
    <w:rsid w:val="00512391"/>
    <w:rsid w:val="005147A9"/>
    <w:rsid w:val="005161B5"/>
    <w:rsid w:val="005161EE"/>
    <w:rsid w:val="005162A7"/>
    <w:rsid w:val="00517C89"/>
    <w:rsid w:val="00520488"/>
    <w:rsid w:val="00520BB9"/>
    <w:rsid w:val="005211EB"/>
    <w:rsid w:val="00521FDA"/>
    <w:rsid w:val="00522AAE"/>
    <w:rsid w:val="0052303C"/>
    <w:rsid w:val="005230DC"/>
    <w:rsid w:val="00523265"/>
    <w:rsid w:val="005244AE"/>
    <w:rsid w:val="005248B6"/>
    <w:rsid w:val="00524B01"/>
    <w:rsid w:val="00524E29"/>
    <w:rsid w:val="00524FBA"/>
    <w:rsid w:val="00526711"/>
    <w:rsid w:val="00527872"/>
    <w:rsid w:val="00530344"/>
    <w:rsid w:val="005337CE"/>
    <w:rsid w:val="00535B97"/>
    <w:rsid w:val="00536783"/>
    <w:rsid w:val="00537517"/>
    <w:rsid w:val="005378C7"/>
    <w:rsid w:val="00540626"/>
    <w:rsid w:val="00540E20"/>
    <w:rsid w:val="0054198C"/>
    <w:rsid w:val="00541D2B"/>
    <w:rsid w:val="005424D8"/>
    <w:rsid w:val="0054264C"/>
    <w:rsid w:val="00542926"/>
    <w:rsid w:val="00543960"/>
    <w:rsid w:val="00543D24"/>
    <w:rsid w:val="00545720"/>
    <w:rsid w:val="00551867"/>
    <w:rsid w:val="00552576"/>
    <w:rsid w:val="00552C38"/>
    <w:rsid w:val="00553FFF"/>
    <w:rsid w:val="00554EF7"/>
    <w:rsid w:val="0055500C"/>
    <w:rsid w:val="005552AF"/>
    <w:rsid w:val="005558DC"/>
    <w:rsid w:val="00556032"/>
    <w:rsid w:val="00557D67"/>
    <w:rsid w:val="00557FD3"/>
    <w:rsid w:val="00560591"/>
    <w:rsid w:val="00560E34"/>
    <w:rsid w:val="00561501"/>
    <w:rsid w:val="00561928"/>
    <w:rsid w:val="00561A7F"/>
    <w:rsid w:val="00562E99"/>
    <w:rsid w:val="005637A0"/>
    <w:rsid w:val="00566BD2"/>
    <w:rsid w:val="0056728E"/>
    <w:rsid w:val="005677EE"/>
    <w:rsid w:val="00570CA9"/>
    <w:rsid w:val="0057261A"/>
    <w:rsid w:val="00572D3B"/>
    <w:rsid w:val="0057407F"/>
    <w:rsid w:val="0057426A"/>
    <w:rsid w:val="00575D46"/>
    <w:rsid w:val="005760B2"/>
    <w:rsid w:val="00576549"/>
    <w:rsid w:val="00576910"/>
    <w:rsid w:val="00576CC5"/>
    <w:rsid w:val="0057779B"/>
    <w:rsid w:val="00580014"/>
    <w:rsid w:val="00580648"/>
    <w:rsid w:val="0058272A"/>
    <w:rsid w:val="005831F7"/>
    <w:rsid w:val="005839AD"/>
    <w:rsid w:val="00583CE2"/>
    <w:rsid w:val="00585B8E"/>
    <w:rsid w:val="00586171"/>
    <w:rsid w:val="005861AC"/>
    <w:rsid w:val="00586BB4"/>
    <w:rsid w:val="00587749"/>
    <w:rsid w:val="005901B1"/>
    <w:rsid w:val="00590508"/>
    <w:rsid w:val="00590978"/>
    <w:rsid w:val="005927BB"/>
    <w:rsid w:val="00593065"/>
    <w:rsid w:val="0059336F"/>
    <w:rsid w:val="00595078"/>
    <w:rsid w:val="005954F1"/>
    <w:rsid w:val="00595927"/>
    <w:rsid w:val="0059615E"/>
    <w:rsid w:val="00596D0E"/>
    <w:rsid w:val="00597EB0"/>
    <w:rsid w:val="005A08B6"/>
    <w:rsid w:val="005A0956"/>
    <w:rsid w:val="005A1099"/>
    <w:rsid w:val="005A20C4"/>
    <w:rsid w:val="005A23C4"/>
    <w:rsid w:val="005A3748"/>
    <w:rsid w:val="005A52AD"/>
    <w:rsid w:val="005A5AFD"/>
    <w:rsid w:val="005A7BCD"/>
    <w:rsid w:val="005B0457"/>
    <w:rsid w:val="005B0B93"/>
    <w:rsid w:val="005B0F02"/>
    <w:rsid w:val="005B15C3"/>
    <w:rsid w:val="005B1CC3"/>
    <w:rsid w:val="005B34F1"/>
    <w:rsid w:val="005B4D01"/>
    <w:rsid w:val="005B50A5"/>
    <w:rsid w:val="005B672D"/>
    <w:rsid w:val="005B7767"/>
    <w:rsid w:val="005C0B9C"/>
    <w:rsid w:val="005C1A4F"/>
    <w:rsid w:val="005C1B6E"/>
    <w:rsid w:val="005C1E2A"/>
    <w:rsid w:val="005C30C9"/>
    <w:rsid w:val="005C332D"/>
    <w:rsid w:val="005C44A0"/>
    <w:rsid w:val="005C469D"/>
    <w:rsid w:val="005C561D"/>
    <w:rsid w:val="005D0B6F"/>
    <w:rsid w:val="005D0FA4"/>
    <w:rsid w:val="005D2049"/>
    <w:rsid w:val="005D2215"/>
    <w:rsid w:val="005D2B8A"/>
    <w:rsid w:val="005D3D21"/>
    <w:rsid w:val="005D4659"/>
    <w:rsid w:val="005D502E"/>
    <w:rsid w:val="005D506C"/>
    <w:rsid w:val="005D5489"/>
    <w:rsid w:val="005D7864"/>
    <w:rsid w:val="005E013A"/>
    <w:rsid w:val="005E1910"/>
    <w:rsid w:val="005E1FB8"/>
    <w:rsid w:val="005E3C32"/>
    <w:rsid w:val="005E4334"/>
    <w:rsid w:val="005E53E5"/>
    <w:rsid w:val="005E5A9D"/>
    <w:rsid w:val="005E737C"/>
    <w:rsid w:val="005E7601"/>
    <w:rsid w:val="005E7FC7"/>
    <w:rsid w:val="005F02D4"/>
    <w:rsid w:val="005F09A8"/>
    <w:rsid w:val="005F1765"/>
    <w:rsid w:val="005F243D"/>
    <w:rsid w:val="005F296F"/>
    <w:rsid w:val="005F339C"/>
    <w:rsid w:val="005F45DD"/>
    <w:rsid w:val="005F4BFF"/>
    <w:rsid w:val="005F5603"/>
    <w:rsid w:val="005F7988"/>
    <w:rsid w:val="00601B60"/>
    <w:rsid w:val="0060214B"/>
    <w:rsid w:val="0060279E"/>
    <w:rsid w:val="0060349D"/>
    <w:rsid w:val="00603EAD"/>
    <w:rsid w:val="006055D1"/>
    <w:rsid w:val="00605ABF"/>
    <w:rsid w:val="006109B0"/>
    <w:rsid w:val="00613478"/>
    <w:rsid w:val="006146C7"/>
    <w:rsid w:val="00614718"/>
    <w:rsid w:val="0061491B"/>
    <w:rsid w:val="00614B22"/>
    <w:rsid w:val="0061518E"/>
    <w:rsid w:val="00615A42"/>
    <w:rsid w:val="00615DF5"/>
    <w:rsid w:val="00617838"/>
    <w:rsid w:val="00620A2A"/>
    <w:rsid w:val="0062199C"/>
    <w:rsid w:val="00622451"/>
    <w:rsid w:val="006257D7"/>
    <w:rsid w:val="006261C8"/>
    <w:rsid w:val="00626715"/>
    <w:rsid w:val="00626D38"/>
    <w:rsid w:val="00627002"/>
    <w:rsid w:val="0062706D"/>
    <w:rsid w:val="0063001B"/>
    <w:rsid w:val="0063003C"/>
    <w:rsid w:val="006333E6"/>
    <w:rsid w:val="00634DEC"/>
    <w:rsid w:val="00634EAC"/>
    <w:rsid w:val="00637CEE"/>
    <w:rsid w:val="00637E3A"/>
    <w:rsid w:val="00640C30"/>
    <w:rsid w:val="00640ED0"/>
    <w:rsid w:val="0064121D"/>
    <w:rsid w:val="00643265"/>
    <w:rsid w:val="0064335E"/>
    <w:rsid w:val="00643497"/>
    <w:rsid w:val="00644004"/>
    <w:rsid w:val="006447FE"/>
    <w:rsid w:val="00644B6F"/>
    <w:rsid w:val="00645324"/>
    <w:rsid w:val="0064554B"/>
    <w:rsid w:val="00645855"/>
    <w:rsid w:val="00646379"/>
    <w:rsid w:val="00650842"/>
    <w:rsid w:val="006542BD"/>
    <w:rsid w:val="00656291"/>
    <w:rsid w:val="006563B9"/>
    <w:rsid w:val="00656850"/>
    <w:rsid w:val="00657132"/>
    <w:rsid w:val="006610E4"/>
    <w:rsid w:val="00661213"/>
    <w:rsid w:val="0066182A"/>
    <w:rsid w:val="0066434E"/>
    <w:rsid w:val="00665C6F"/>
    <w:rsid w:val="00666F2B"/>
    <w:rsid w:val="006674E7"/>
    <w:rsid w:val="00670FDD"/>
    <w:rsid w:val="00671746"/>
    <w:rsid w:val="00672474"/>
    <w:rsid w:val="00672615"/>
    <w:rsid w:val="00672944"/>
    <w:rsid w:val="006735A4"/>
    <w:rsid w:val="00673785"/>
    <w:rsid w:val="00673CBB"/>
    <w:rsid w:val="00673D95"/>
    <w:rsid w:val="0067490C"/>
    <w:rsid w:val="0067493B"/>
    <w:rsid w:val="00674A60"/>
    <w:rsid w:val="0067550E"/>
    <w:rsid w:val="00675B28"/>
    <w:rsid w:val="00677A0E"/>
    <w:rsid w:val="00677A42"/>
    <w:rsid w:val="00680D8E"/>
    <w:rsid w:val="006820F9"/>
    <w:rsid w:val="00683629"/>
    <w:rsid w:val="00684510"/>
    <w:rsid w:val="006849CC"/>
    <w:rsid w:val="00686086"/>
    <w:rsid w:val="00686C5F"/>
    <w:rsid w:val="00690296"/>
    <w:rsid w:val="0069061D"/>
    <w:rsid w:val="0069143F"/>
    <w:rsid w:val="00691A8F"/>
    <w:rsid w:val="00692950"/>
    <w:rsid w:val="00694090"/>
    <w:rsid w:val="00694372"/>
    <w:rsid w:val="00695099"/>
    <w:rsid w:val="006966AC"/>
    <w:rsid w:val="006A1A76"/>
    <w:rsid w:val="006A1B59"/>
    <w:rsid w:val="006A26A4"/>
    <w:rsid w:val="006A30D8"/>
    <w:rsid w:val="006A5FFC"/>
    <w:rsid w:val="006A6A5F"/>
    <w:rsid w:val="006A72F3"/>
    <w:rsid w:val="006A76CB"/>
    <w:rsid w:val="006B0CB3"/>
    <w:rsid w:val="006B126B"/>
    <w:rsid w:val="006B3157"/>
    <w:rsid w:val="006B3DBB"/>
    <w:rsid w:val="006B5AE8"/>
    <w:rsid w:val="006B77A3"/>
    <w:rsid w:val="006B78C8"/>
    <w:rsid w:val="006B7F84"/>
    <w:rsid w:val="006C109F"/>
    <w:rsid w:val="006C15D8"/>
    <w:rsid w:val="006C224C"/>
    <w:rsid w:val="006C36C2"/>
    <w:rsid w:val="006C495B"/>
    <w:rsid w:val="006C6535"/>
    <w:rsid w:val="006C7F53"/>
    <w:rsid w:val="006D0C60"/>
    <w:rsid w:val="006D14D4"/>
    <w:rsid w:val="006D1CDF"/>
    <w:rsid w:val="006D1EBA"/>
    <w:rsid w:val="006D2349"/>
    <w:rsid w:val="006D2D7E"/>
    <w:rsid w:val="006D444F"/>
    <w:rsid w:val="006D660C"/>
    <w:rsid w:val="006D7736"/>
    <w:rsid w:val="006D774F"/>
    <w:rsid w:val="006E081C"/>
    <w:rsid w:val="006E14E8"/>
    <w:rsid w:val="006E1BA8"/>
    <w:rsid w:val="006E1CF2"/>
    <w:rsid w:val="006E3628"/>
    <w:rsid w:val="006E3B0E"/>
    <w:rsid w:val="006E56F0"/>
    <w:rsid w:val="006E5EBC"/>
    <w:rsid w:val="006E66A0"/>
    <w:rsid w:val="006E686A"/>
    <w:rsid w:val="006F0615"/>
    <w:rsid w:val="006F15D5"/>
    <w:rsid w:val="006F2E62"/>
    <w:rsid w:val="006F3630"/>
    <w:rsid w:val="006F3827"/>
    <w:rsid w:val="006F3FDF"/>
    <w:rsid w:val="006F4A73"/>
    <w:rsid w:val="006F7323"/>
    <w:rsid w:val="006F7A2F"/>
    <w:rsid w:val="00700939"/>
    <w:rsid w:val="0070143A"/>
    <w:rsid w:val="00701DF5"/>
    <w:rsid w:val="00702174"/>
    <w:rsid w:val="0070329C"/>
    <w:rsid w:val="00703752"/>
    <w:rsid w:val="00704168"/>
    <w:rsid w:val="00704C1E"/>
    <w:rsid w:val="007063AC"/>
    <w:rsid w:val="00706DF8"/>
    <w:rsid w:val="00706EF6"/>
    <w:rsid w:val="00707678"/>
    <w:rsid w:val="00707D28"/>
    <w:rsid w:val="00710AB0"/>
    <w:rsid w:val="00710D06"/>
    <w:rsid w:val="00712E30"/>
    <w:rsid w:val="007137E3"/>
    <w:rsid w:val="007141B5"/>
    <w:rsid w:val="00714286"/>
    <w:rsid w:val="00714475"/>
    <w:rsid w:val="00716C1A"/>
    <w:rsid w:val="00720CEE"/>
    <w:rsid w:val="007251FF"/>
    <w:rsid w:val="00725804"/>
    <w:rsid w:val="00726755"/>
    <w:rsid w:val="00727E07"/>
    <w:rsid w:val="00727F44"/>
    <w:rsid w:val="007300CF"/>
    <w:rsid w:val="00730E0E"/>
    <w:rsid w:val="00731D32"/>
    <w:rsid w:val="007327A9"/>
    <w:rsid w:val="00732DCA"/>
    <w:rsid w:val="00732F2F"/>
    <w:rsid w:val="007337F5"/>
    <w:rsid w:val="00733BC5"/>
    <w:rsid w:val="00734296"/>
    <w:rsid w:val="007352F0"/>
    <w:rsid w:val="00735830"/>
    <w:rsid w:val="00736DB7"/>
    <w:rsid w:val="00737DB7"/>
    <w:rsid w:val="00740708"/>
    <w:rsid w:val="0074086F"/>
    <w:rsid w:val="00743A2E"/>
    <w:rsid w:val="007453F3"/>
    <w:rsid w:val="0074592A"/>
    <w:rsid w:val="00745E0A"/>
    <w:rsid w:val="00745F0D"/>
    <w:rsid w:val="00747188"/>
    <w:rsid w:val="007503D5"/>
    <w:rsid w:val="007506D3"/>
    <w:rsid w:val="00750FFB"/>
    <w:rsid w:val="00751468"/>
    <w:rsid w:val="00752BBB"/>
    <w:rsid w:val="007535D7"/>
    <w:rsid w:val="0075401C"/>
    <w:rsid w:val="007544DD"/>
    <w:rsid w:val="007549C9"/>
    <w:rsid w:val="007574DE"/>
    <w:rsid w:val="00757A54"/>
    <w:rsid w:val="00760704"/>
    <w:rsid w:val="007618AA"/>
    <w:rsid w:val="0076254E"/>
    <w:rsid w:val="00762D5F"/>
    <w:rsid w:val="0076345C"/>
    <w:rsid w:val="00763BAE"/>
    <w:rsid w:val="00764672"/>
    <w:rsid w:val="00764867"/>
    <w:rsid w:val="00767A32"/>
    <w:rsid w:val="00767D16"/>
    <w:rsid w:val="007702DD"/>
    <w:rsid w:val="00770C78"/>
    <w:rsid w:val="00772454"/>
    <w:rsid w:val="00772945"/>
    <w:rsid w:val="007744BB"/>
    <w:rsid w:val="00774C8A"/>
    <w:rsid w:val="00776019"/>
    <w:rsid w:val="00776A3C"/>
    <w:rsid w:val="00780313"/>
    <w:rsid w:val="007804F7"/>
    <w:rsid w:val="00781065"/>
    <w:rsid w:val="0078242C"/>
    <w:rsid w:val="00783233"/>
    <w:rsid w:val="007844CE"/>
    <w:rsid w:val="00784B58"/>
    <w:rsid w:val="0078561C"/>
    <w:rsid w:val="00785EE2"/>
    <w:rsid w:val="00786712"/>
    <w:rsid w:val="00786824"/>
    <w:rsid w:val="00786F88"/>
    <w:rsid w:val="00791765"/>
    <w:rsid w:val="00792508"/>
    <w:rsid w:val="007931AA"/>
    <w:rsid w:val="00795BBA"/>
    <w:rsid w:val="00796096"/>
    <w:rsid w:val="00796A34"/>
    <w:rsid w:val="007A001C"/>
    <w:rsid w:val="007A113B"/>
    <w:rsid w:val="007A4BE7"/>
    <w:rsid w:val="007A4FE9"/>
    <w:rsid w:val="007A5241"/>
    <w:rsid w:val="007A56DC"/>
    <w:rsid w:val="007A5D43"/>
    <w:rsid w:val="007A75AB"/>
    <w:rsid w:val="007A780D"/>
    <w:rsid w:val="007A7F75"/>
    <w:rsid w:val="007B011A"/>
    <w:rsid w:val="007B0974"/>
    <w:rsid w:val="007B0D7A"/>
    <w:rsid w:val="007B1DD2"/>
    <w:rsid w:val="007B2B0D"/>
    <w:rsid w:val="007B2FB4"/>
    <w:rsid w:val="007B433B"/>
    <w:rsid w:val="007B50FC"/>
    <w:rsid w:val="007B7B6F"/>
    <w:rsid w:val="007C083B"/>
    <w:rsid w:val="007C087B"/>
    <w:rsid w:val="007C10D9"/>
    <w:rsid w:val="007C26B5"/>
    <w:rsid w:val="007C2E1D"/>
    <w:rsid w:val="007C36D8"/>
    <w:rsid w:val="007C39A2"/>
    <w:rsid w:val="007C4B9C"/>
    <w:rsid w:val="007C4E74"/>
    <w:rsid w:val="007C6C7B"/>
    <w:rsid w:val="007D07CE"/>
    <w:rsid w:val="007D0BD8"/>
    <w:rsid w:val="007D0EB4"/>
    <w:rsid w:val="007D1375"/>
    <w:rsid w:val="007D29BA"/>
    <w:rsid w:val="007D3852"/>
    <w:rsid w:val="007D39CA"/>
    <w:rsid w:val="007D4412"/>
    <w:rsid w:val="007D4810"/>
    <w:rsid w:val="007D53B9"/>
    <w:rsid w:val="007D580B"/>
    <w:rsid w:val="007D74FF"/>
    <w:rsid w:val="007D752E"/>
    <w:rsid w:val="007E0CD1"/>
    <w:rsid w:val="007E25BB"/>
    <w:rsid w:val="007E72D2"/>
    <w:rsid w:val="007E7A3F"/>
    <w:rsid w:val="007E7E5B"/>
    <w:rsid w:val="007F045A"/>
    <w:rsid w:val="007F08DC"/>
    <w:rsid w:val="007F0FD7"/>
    <w:rsid w:val="007F252F"/>
    <w:rsid w:val="007F2875"/>
    <w:rsid w:val="007F39A8"/>
    <w:rsid w:val="007F7B89"/>
    <w:rsid w:val="00800395"/>
    <w:rsid w:val="00801A88"/>
    <w:rsid w:val="00802C2D"/>
    <w:rsid w:val="008038F8"/>
    <w:rsid w:val="00803E01"/>
    <w:rsid w:val="008042E0"/>
    <w:rsid w:val="00805BAC"/>
    <w:rsid w:val="00806134"/>
    <w:rsid w:val="00806BF4"/>
    <w:rsid w:val="008101E9"/>
    <w:rsid w:val="008113D2"/>
    <w:rsid w:val="00813179"/>
    <w:rsid w:val="008158AE"/>
    <w:rsid w:val="00815CA7"/>
    <w:rsid w:val="00816092"/>
    <w:rsid w:val="00816A30"/>
    <w:rsid w:val="00817030"/>
    <w:rsid w:val="00817773"/>
    <w:rsid w:val="00820566"/>
    <w:rsid w:val="0082057E"/>
    <w:rsid w:val="00821606"/>
    <w:rsid w:val="0082170D"/>
    <w:rsid w:val="00823FA0"/>
    <w:rsid w:val="0082405C"/>
    <w:rsid w:val="008242E2"/>
    <w:rsid w:val="00826462"/>
    <w:rsid w:val="00830359"/>
    <w:rsid w:val="00830973"/>
    <w:rsid w:val="00830E6C"/>
    <w:rsid w:val="00831ECB"/>
    <w:rsid w:val="00832FB7"/>
    <w:rsid w:val="0083335E"/>
    <w:rsid w:val="00833DBD"/>
    <w:rsid w:val="00834927"/>
    <w:rsid w:val="0083499F"/>
    <w:rsid w:val="00835245"/>
    <w:rsid w:val="008355A3"/>
    <w:rsid w:val="0083561D"/>
    <w:rsid w:val="008365C2"/>
    <w:rsid w:val="00836E83"/>
    <w:rsid w:val="00837BEE"/>
    <w:rsid w:val="00841771"/>
    <w:rsid w:val="00842B5B"/>
    <w:rsid w:val="008441A4"/>
    <w:rsid w:val="00844536"/>
    <w:rsid w:val="00845096"/>
    <w:rsid w:val="00845211"/>
    <w:rsid w:val="008460A0"/>
    <w:rsid w:val="00847190"/>
    <w:rsid w:val="008502DC"/>
    <w:rsid w:val="0085041D"/>
    <w:rsid w:val="008504F1"/>
    <w:rsid w:val="00850827"/>
    <w:rsid w:val="0085290A"/>
    <w:rsid w:val="00853F13"/>
    <w:rsid w:val="00855E28"/>
    <w:rsid w:val="00856493"/>
    <w:rsid w:val="00856E9E"/>
    <w:rsid w:val="00857036"/>
    <w:rsid w:val="00860F6E"/>
    <w:rsid w:val="00862C59"/>
    <w:rsid w:val="00863667"/>
    <w:rsid w:val="00864F60"/>
    <w:rsid w:val="0086563A"/>
    <w:rsid w:val="00866DCC"/>
    <w:rsid w:val="008671E0"/>
    <w:rsid w:val="00867B1F"/>
    <w:rsid w:val="00873C87"/>
    <w:rsid w:val="00875E25"/>
    <w:rsid w:val="008769BC"/>
    <w:rsid w:val="00876A65"/>
    <w:rsid w:val="008773C8"/>
    <w:rsid w:val="00880B74"/>
    <w:rsid w:val="00881B16"/>
    <w:rsid w:val="00882053"/>
    <w:rsid w:val="0088228E"/>
    <w:rsid w:val="0088253D"/>
    <w:rsid w:val="00883D1C"/>
    <w:rsid w:val="00883D5F"/>
    <w:rsid w:val="00884305"/>
    <w:rsid w:val="0088521B"/>
    <w:rsid w:val="00885444"/>
    <w:rsid w:val="00885AEE"/>
    <w:rsid w:val="00885CAA"/>
    <w:rsid w:val="00886FD5"/>
    <w:rsid w:val="00887E5E"/>
    <w:rsid w:val="00890B4C"/>
    <w:rsid w:val="00891B4E"/>
    <w:rsid w:val="00894272"/>
    <w:rsid w:val="008955B9"/>
    <w:rsid w:val="008955D7"/>
    <w:rsid w:val="008957F0"/>
    <w:rsid w:val="00895875"/>
    <w:rsid w:val="008961F8"/>
    <w:rsid w:val="00896E06"/>
    <w:rsid w:val="0089762C"/>
    <w:rsid w:val="008A0AE2"/>
    <w:rsid w:val="008A14D2"/>
    <w:rsid w:val="008A1A52"/>
    <w:rsid w:val="008A2E20"/>
    <w:rsid w:val="008A2E77"/>
    <w:rsid w:val="008A3CBC"/>
    <w:rsid w:val="008A441F"/>
    <w:rsid w:val="008A4556"/>
    <w:rsid w:val="008A4A63"/>
    <w:rsid w:val="008A4DF2"/>
    <w:rsid w:val="008A529F"/>
    <w:rsid w:val="008A6FCA"/>
    <w:rsid w:val="008B0026"/>
    <w:rsid w:val="008B0935"/>
    <w:rsid w:val="008B09B3"/>
    <w:rsid w:val="008B1661"/>
    <w:rsid w:val="008B18D0"/>
    <w:rsid w:val="008B1CAC"/>
    <w:rsid w:val="008B2CE7"/>
    <w:rsid w:val="008B41C9"/>
    <w:rsid w:val="008B459E"/>
    <w:rsid w:val="008B5900"/>
    <w:rsid w:val="008B62D3"/>
    <w:rsid w:val="008B66BE"/>
    <w:rsid w:val="008C0625"/>
    <w:rsid w:val="008C178E"/>
    <w:rsid w:val="008C3C0D"/>
    <w:rsid w:val="008C48F6"/>
    <w:rsid w:val="008C4B36"/>
    <w:rsid w:val="008D0536"/>
    <w:rsid w:val="008D0F9B"/>
    <w:rsid w:val="008D1370"/>
    <w:rsid w:val="008D2451"/>
    <w:rsid w:val="008D245D"/>
    <w:rsid w:val="008D2648"/>
    <w:rsid w:val="008D281A"/>
    <w:rsid w:val="008D2E02"/>
    <w:rsid w:val="008D3068"/>
    <w:rsid w:val="008D4222"/>
    <w:rsid w:val="008D474E"/>
    <w:rsid w:val="008D5829"/>
    <w:rsid w:val="008D60BA"/>
    <w:rsid w:val="008D7953"/>
    <w:rsid w:val="008D7E7F"/>
    <w:rsid w:val="008E12A3"/>
    <w:rsid w:val="008E27A1"/>
    <w:rsid w:val="008E3D8F"/>
    <w:rsid w:val="008E52B1"/>
    <w:rsid w:val="008E5F54"/>
    <w:rsid w:val="008E6CF1"/>
    <w:rsid w:val="008E7B26"/>
    <w:rsid w:val="008F06D3"/>
    <w:rsid w:val="008F114F"/>
    <w:rsid w:val="008F232A"/>
    <w:rsid w:val="008F23CC"/>
    <w:rsid w:val="008F44ED"/>
    <w:rsid w:val="008F4F42"/>
    <w:rsid w:val="008F576B"/>
    <w:rsid w:val="008F6316"/>
    <w:rsid w:val="008F6D84"/>
    <w:rsid w:val="008F72A2"/>
    <w:rsid w:val="0090281C"/>
    <w:rsid w:val="00903751"/>
    <w:rsid w:val="00903D6A"/>
    <w:rsid w:val="009075E5"/>
    <w:rsid w:val="00910D75"/>
    <w:rsid w:val="00912BCC"/>
    <w:rsid w:val="00912F72"/>
    <w:rsid w:val="0091309B"/>
    <w:rsid w:val="0091320B"/>
    <w:rsid w:val="00913384"/>
    <w:rsid w:val="0091396F"/>
    <w:rsid w:val="00913A0F"/>
    <w:rsid w:val="0091560F"/>
    <w:rsid w:val="00916850"/>
    <w:rsid w:val="00916E75"/>
    <w:rsid w:val="00920688"/>
    <w:rsid w:val="00920780"/>
    <w:rsid w:val="00920EE5"/>
    <w:rsid w:val="009214D4"/>
    <w:rsid w:val="009235CA"/>
    <w:rsid w:val="009246FD"/>
    <w:rsid w:val="00925016"/>
    <w:rsid w:val="00927B6B"/>
    <w:rsid w:val="00927DE3"/>
    <w:rsid w:val="00931A23"/>
    <w:rsid w:val="00931EDC"/>
    <w:rsid w:val="00932007"/>
    <w:rsid w:val="009322FD"/>
    <w:rsid w:val="0093345C"/>
    <w:rsid w:val="00933501"/>
    <w:rsid w:val="009362DC"/>
    <w:rsid w:val="00937E25"/>
    <w:rsid w:val="0094022E"/>
    <w:rsid w:val="00940BDB"/>
    <w:rsid w:val="009418AD"/>
    <w:rsid w:val="0094218C"/>
    <w:rsid w:val="00943129"/>
    <w:rsid w:val="00944176"/>
    <w:rsid w:val="00944EEC"/>
    <w:rsid w:val="00946E5D"/>
    <w:rsid w:val="00947840"/>
    <w:rsid w:val="00950CC9"/>
    <w:rsid w:val="0095409B"/>
    <w:rsid w:val="00954464"/>
    <w:rsid w:val="009549F5"/>
    <w:rsid w:val="0095514D"/>
    <w:rsid w:val="00955B1B"/>
    <w:rsid w:val="00955B7B"/>
    <w:rsid w:val="0095639D"/>
    <w:rsid w:val="00957D48"/>
    <w:rsid w:val="00957FD1"/>
    <w:rsid w:val="00962571"/>
    <w:rsid w:val="00962EE6"/>
    <w:rsid w:val="009630CC"/>
    <w:rsid w:val="00963683"/>
    <w:rsid w:val="00963CC7"/>
    <w:rsid w:val="00966181"/>
    <w:rsid w:val="00966331"/>
    <w:rsid w:val="00966A22"/>
    <w:rsid w:val="00967535"/>
    <w:rsid w:val="00970187"/>
    <w:rsid w:val="00974905"/>
    <w:rsid w:val="00974F0A"/>
    <w:rsid w:val="00974FC9"/>
    <w:rsid w:val="00975AA2"/>
    <w:rsid w:val="0098053B"/>
    <w:rsid w:val="00980830"/>
    <w:rsid w:val="009814E2"/>
    <w:rsid w:val="00983809"/>
    <w:rsid w:val="009839AA"/>
    <w:rsid w:val="00983D11"/>
    <w:rsid w:val="0098401A"/>
    <w:rsid w:val="009847B8"/>
    <w:rsid w:val="0098625E"/>
    <w:rsid w:val="009864D2"/>
    <w:rsid w:val="00986560"/>
    <w:rsid w:val="0098739F"/>
    <w:rsid w:val="00991238"/>
    <w:rsid w:val="00991F83"/>
    <w:rsid w:val="00992592"/>
    <w:rsid w:val="00995095"/>
    <w:rsid w:val="00996B9E"/>
    <w:rsid w:val="00997631"/>
    <w:rsid w:val="00997A52"/>
    <w:rsid w:val="009A2C84"/>
    <w:rsid w:val="009A4134"/>
    <w:rsid w:val="009A66D1"/>
    <w:rsid w:val="009B0354"/>
    <w:rsid w:val="009B1C28"/>
    <w:rsid w:val="009B1C8D"/>
    <w:rsid w:val="009B2323"/>
    <w:rsid w:val="009B2DAE"/>
    <w:rsid w:val="009B3425"/>
    <w:rsid w:val="009B506E"/>
    <w:rsid w:val="009B54C0"/>
    <w:rsid w:val="009C06A5"/>
    <w:rsid w:val="009C0D9B"/>
    <w:rsid w:val="009C1524"/>
    <w:rsid w:val="009C25AB"/>
    <w:rsid w:val="009C3E26"/>
    <w:rsid w:val="009C4137"/>
    <w:rsid w:val="009C545F"/>
    <w:rsid w:val="009C5647"/>
    <w:rsid w:val="009C622D"/>
    <w:rsid w:val="009C7E3C"/>
    <w:rsid w:val="009D050F"/>
    <w:rsid w:val="009D114F"/>
    <w:rsid w:val="009D1614"/>
    <w:rsid w:val="009D1B44"/>
    <w:rsid w:val="009D2BF5"/>
    <w:rsid w:val="009D3AF3"/>
    <w:rsid w:val="009D64F0"/>
    <w:rsid w:val="009D70B5"/>
    <w:rsid w:val="009D7EF5"/>
    <w:rsid w:val="009E039E"/>
    <w:rsid w:val="009E04AC"/>
    <w:rsid w:val="009E215E"/>
    <w:rsid w:val="009E23F9"/>
    <w:rsid w:val="009E2505"/>
    <w:rsid w:val="009E2F72"/>
    <w:rsid w:val="009E3145"/>
    <w:rsid w:val="009E42AD"/>
    <w:rsid w:val="009E60BF"/>
    <w:rsid w:val="009E61C4"/>
    <w:rsid w:val="009E6D79"/>
    <w:rsid w:val="009E70CA"/>
    <w:rsid w:val="009F127B"/>
    <w:rsid w:val="009F1793"/>
    <w:rsid w:val="009F1C84"/>
    <w:rsid w:val="009F231F"/>
    <w:rsid w:val="009F28E4"/>
    <w:rsid w:val="009F313B"/>
    <w:rsid w:val="009F3978"/>
    <w:rsid w:val="009F4127"/>
    <w:rsid w:val="009F519F"/>
    <w:rsid w:val="009F548D"/>
    <w:rsid w:val="009F621A"/>
    <w:rsid w:val="009F7984"/>
    <w:rsid w:val="00A0081E"/>
    <w:rsid w:val="00A00AAC"/>
    <w:rsid w:val="00A00C92"/>
    <w:rsid w:val="00A00EF0"/>
    <w:rsid w:val="00A00F7D"/>
    <w:rsid w:val="00A0189B"/>
    <w:rsid w:val="00A027B8"/>
    <w:rsid w:val="00A02B33"/>
    <w:rsid w:val="00A0306B"/>
    <w:rsid w:val="00A03216"/>
    <w:rsid w:val="00A03473"/>
    <w:rsid w:val="00A0739B"/>
    <w:rsid w:val="00A078E4"/>
    <w:rsid w:val="00A10C6D"/>
    <w:rsid w:val="00A11F78"/>
    <w:rsid w:val="00A123E5"/>
    <w:rsid w:val="00A12AAD"/>
    <w:rsid w:val="00A12C61"/>
    <w:rsid w:val="00A13198"/>
    <w:rsid w:val="00A13B50"/>
    <w:rsid w:val="00A145E6"/>
    <w:rsid w:val="00A14693"/>
    <w:rsid w:val="00A1520D"/>
    <w:rsid w:val="00A155DA"/>
    <w:rsid w:val="00A1594B"/>
    <w:rsid w:val="00A15F10"/>
    <w:rsid w:val="00A16BD5"/>
    <w:rsid w:val="00A17221"/>
    <w:rsid w:val="00A17BF9"/>
    <w:rsid w:val="00A200D8"/>
    <w:rsid w:val="00A21FEB"/>
    <w:rsid w:val="00A222CA"/>
    <w:rsid w:val="00A225AD"/>
    <w:rsid w:val="00A22767"/>
    <w:rsid w:val="00A22FE8"/>
    <w:rsid w:val="00A25683"/>
    <w:rsid w:val="00A25F37"/>
    <w:rsid w:val="00A30D13"/>
    <w:rsid w:val="00A30FCA"/>
    <w:rsid w:val="00A32395"/>
    <w:rsid w:val="00A32E38"/>
    <w:rsid w:val="00A343C0"/>
    <w:rsid w:val="00A34CEE"/>
    <w:rsid w:val="00A34E6E"/>
    <w:rsid w:val="00A37698"/>
    <w:rsid w:val="00A3770D"/>
    <w:rsid w:val="00A4254E"/>
    <w:rsid w:val="00A425C5"/>
    <w:rsid w:val="00A4471C"/>
    <w:rsid w:val="00A4481F"/>
    <w:rsid w:val="00A44B4D"/>
    <w:rsid w:val="00A44D9E"/>
    <w:rsid w:val="00A45241"/>
    <w:rsid w:val="00A45FE5"/>
    <w:rsid w:val="00A4744D"/>
    <w:rsid w:val="00A47896"/>
    <w:rsid w:val="00A47D85"/>
    <w:rsid w:val="00A503FD"/>
    <w:rsid w:val="00A50F0A"/>
    <w:rsid w:val="00A51448"/>
    <w:rsid w:val="00A51B48"/>
    <w:rsid w:val="00A51BB3"/>
    <w:rsid w:val="00A525B7"/>
    <w:rsid w:val="00A53D72"/>
    <w:rsid w:val="00A55FE3"/>
    <w:rsid w:val="00A56034"/>
    <w:rsid w:val="00A57A15"/>
    <w:rsid w:val="00A62831"/>
    <w:rsid w:val="00A63096"/>
    <w:rsid w:val="00A640E9"/>
    <w:rsid w:val="00A6468B"/>
    <w:rsid w:val="00A64B82"/>
    <w:rsid w:val="00A65988"/>
    <w:rsid w:val="00A671BD"/>
    <w:rsid w:val="00A71722"/>
    <w:rsid w:val="00A72D56"/>
    <w:rsid w:val="00A74C91"/>
    <w:rsid w:val="00A750B4"/>
    <w:rsid w:val="00A7633F"/>
    <w:rsid w:val="00A7636C"/>
    <w:rsid w:val="00A76768"/>
    <w:rsid w:val="00A773D3"/>
    <w:rsid w:val="00A77FD8"/>
    <w:rsid w:val="00A8044B"/>
    <w:rsid w:val="00A84436"/>
    <w:rsid w:val="00A864C6"/>
    <w:rsid w:val="00A9205D"/>
    <w:rsid w:val="00A933E7"/>
    <w:rsid w:val="00A94BB1"/>
    <w:rsid w:val="00A96633"/>
    <w:rsid w:val="00AA00C4"/>
    <w:rsid w:val="00AA0795"/>
    <w:rsid w:val="00AA0E62"/>
    <w:rsid w:val="00AA11DC"/>
    <w:rsid w:val="00AA170A"/>
    <w:rsid w:val="00AA44EA"/>
    <w:rsid w:val="00AA478A"/>
    <w:rsid w:val="00AA4A75"/>
    <w:rsid w:val="00AA683A"/>
    <w:rsid w:val="00AA75F7"/>
    <w:rsid w:val="00AB0058"/>
    <w:rsid w:val="00AB119F"/>
    <w:rsid w:val="00AB41E7"/>
    <w:rsid w:val="00AB5F2A"/>
    <w:rsid w:val="00AB63C6"/>
    <w:rsid w:val="00AB7108"/>
    <w:rsid w:val="00AB7679"/>
    <w:rsid w:val="00AB7BFB"/>
    <w:rsid w:val="00AC003C"/>
    <w:rsid w:val="00AC10D4"/>
    <w:rsid w:val="00AC17E2"/>
    <w:rsid w:val="00AC2497"/>
    <w:rsid w:val="00AC68DD"/>
    <w:rsid w:val="00AD0605"/>
    <w:rsid w:val="00AD1F7D"/>
    <w:rsid w:val="00AD204E"/>
    <w:rsid w:val="00AD2096"/>
    <w:rsid w:val="00AD25DA"/>
    <w:rsid w:val="00AD4211"/>
    <w:rsid w:val="00AD434E"/>
    <w:rsid w:val="00AD5F3D"/>
    <w:rsid w:val="00AD6A37"/>
    <w:rsid w:val="00AD6F8D"/>
    <w:rsid w:val="00AD7E0B"/>
    <w:rsid w:val="00AE0EBC"/>
    <w:rsid w:val="00AE1201"/>
    <w:rsid w:val="00AE1246"/>
    <w:rsid w:val="00AE150B"/>
    <w:rsid w:val="00AE26E4"/>
    <w:rsid w:val="00AE27AB"/>
    <w:rsid w:val="00AE28A8"/>
    <w:rsid w:val="00AE2EA2"/>
    <w:rsid w:val="00AE4EEB"/>
    <w:rsid w:val="00AF1063"/>
    <w:rsid w:val="00AF300E"/>
    <w:rsid w:val="00AF37CA"/>
    <w:rsid w:val="00AF6A6F"/>
    <w:rsid w:val="00AF75E2"/>
    <w:rsid w:val="00AF78B6"/>
    <w:rsid w:val="00AF7E39"/>
    <w:rsid w:val="00B005EB"/>
    <w:rsid w:val="00B01864"/>
    <w:rsid w:val="00B02FF1"/>
    <w:rsid w:val="00B031A9"/>
    <w:rsid w:val="00B04ADC"/>
    <w:rsid w:val="00B04BEE"/>
    <w:rsid w:val="00B04EB7"/>
    <w:rsid w:val="00B05C27"/>
    <w:rsid w:val="00B06479"/>
    <w:rsid w:val="00B07606"/>
    <w:rsid w:val="00B07952"/>
    <w:rsid w:val="00B07BFC"/>
    <w:rsid w:val="00B12427"/>
    <w:rsid w:val="00B12600"/>
    <w:rsid w:val="00B13A98"/>
    <w:rsid w:val="00B14C20"/>
    <w:rsid w:val="00B159B7"/>
    <w:rsid w:val="00B15FF5"/>
    <w:rsid w:val="00B160D4"/>
    <w:rsid w:val="00B165F4"/>
    <w:rsid w:val="00B16797"/>
    <w:rsid w:val="00B177EB"/>
    <w:rsid w:val="00B17EB9"/>
    <w:rsid w:val="00B17F16"/>
    <w:rsid w:val="00B2003B"/>
    <w:rsid w:val="00B20867"/>
    <w:rsid w:val="00B20920"/>
    <w:rsid w:val="00B22AC3"/>
    <w:rsid w:val="00B26B74"/>
    <w:rsid w:val="00B27A7E"/>
    <w:rsid w:val="00B27FDA"/>
    <w:rsid w:val="00B31CD2"/>
    <w:rsid w:val="00B33236"/>
    <w:rsid w:val="00B33A7F"/>
    <w:rsid w:val="00B33D52"/>
    <w:rsid w:val="00B33FDB"/>
    <w:rsid w:val="00B34DE0"/>
    <w:rsid w:val="00B3560F"/>
    <w:rsid w:val="00B3650A"/>
    <w:rsid w:val="00B37608"/>
    <w:rsid w:val="00B37C73"/>
    <w:rsid w:val="00B406B8"/>
    <w:rsid w:val="00B4088F"/>
    <w:rsid w:val="00B40B34"/>
    <w:rsid w:val="00B440F2"/>
    <w:rsid w:val="00B45222"/>
    <w:rsid w:val="00B4538A"/>
    <w:rsid w:val="00B457CC"/>
    <w:rsid w:val="00B46747"/>
    <w:rsid w:val="00B46BA0"/>
    <w:rsid w:val="00B47537"/>
    <w:rsid w:val="00B47772"/>
    <w:rsid w:val="00B51B6E"/>
    <w:rsid w:val="00B5255A"/>
    <w:rsid w:val="00B5259F"/>
    <w:rsid w:val="00B52AB7"/>
    <w:rsid w:val="00B52FFA"/>
    <w:rsid w:val="00B533EC"/>
    <w:rsid w:val="00B537F6"/>
    <w:rsid w:val="00B53E82"/>
    <w:rsid w:val="00B543CE"/>
    <w:rsid w:val="00B545FC"/>
    <w:rsid w:val="00B54A4A"/>
    <w:rsid w:val="00B54B1B"/>
    <w:rsid w:val="00B54BF5"/>
    <w:rsid w:val="00B55549"/>
    <w:rsid w:val="00B607C1"/>
    <w:rsid w:val="00B61711"/>
    <w:rsid w:val="00B61E0F"/>
    <w:rsid w:val="00B63B17"/>
    <w:rsid w:val="00B63F4A"/>
    <w:rsid w:val="00B65044"/>
    <w:rsid w:val="00B6597E"/>
    <w:rsid w:val="00B65FE6"/>
    <w:rsid w:val="00B65FF3"/>
    <w:rsid w:val="00B667AE"/>
    <w:rsid w:val="00B66A4E"/>
    <w:rsid w:val="00B66E2B"/>
    <w:rsid w:val="00B6758D"/>
    <w:rsid w:val="00B70566"/>
    <w:rsid w:val="00B72887"/>
    <w:rsid w:val="00B72B6A"/>
    <w:rsid w:val="00B72CA1"/>
    <w:rsid w:val="00B74F35"/>
    <w:rsid w:val="00B7558D"/>
    <w:rsid w:val="00B76295"/>
    <w:rsid w:val="00B77AF0"/>
    <w:rsid w:val="00B77F89"/>
    <w:rsid w:val="00B81C96"/>
    <w:rsid w:val="00B81EDB"/>
    <w:rsid w:val="00B8450D"/>
    <w:rsid w:val="00B846F9"/>
    <w:rsid w:val="00B87674"/>
    <w:rsid w:val="00B87716"/>
    <w:rsid w:val="00B877D4"/>
    <w:rsid w:val="00B87E28"/>
    <w:rsid w:val="00B87F4D"/>
    <w:rsid w:val="00B90729"/>
    <w:rsid w:val="00B90852"/>
    <w:rsid w:val="00B90BD8"/>
    <w:rsid w:val="00B91384"/>
    <w:rsid w:val="00B913C8"/>
    <w:rsid w:val="00B92B1C"/>
    <w:rsid w:val="00B96DBB"/>
    <w:rsid w:val="00B97EB4"/>
    <w:rsid w:val="00BA037B"/>
    <w:rsid w:val="00BA1246"/>
    <w:rsid w:val="00BA30AF"/>
    <w:rsid w:val="00BA313A"/>
    <w:rsid w:val="00BA38EB"/>
    <w:rsid w:val="00BA57B1"/>
    <w:rsid w:val="00BA5B6C"/>
    <w:rsid w:val="00BA61BC"/>
    <w:rsid w:val="00BA71E9"/>
    <w:rsid w:val="00BB0F87"/>
    <w:rsid w:val="00BB1DB4"/>
    <w:rsid w:val="00BB2F38"/>
    <w:rsid w:val="00BB34E8"/>
    <w:rsid w:val="00BB38CC"/>
    <w:rsid w:val="00BB40CC"/>
    <w:rsid w:val="00BB4A00"/>
    <w:rsid w:val="00BB4BF3"/>
    <w:rsid w:val="00BB7088"/>
    <w:rsid w:val="00BC125F"/>
    <w:rsid w:val="00BC2F66"/>
    <w:rsid w:val="00BC381B"/>
    <w:rsid w:val="00BC47CE"/>
    <w:rsid w:val="00BC4D2A"/>
    <w:rsid w:val="00BC516F"/>
    <w:rsid w:val="00BC5939"/>
    <w:rsid w:val="00BC7859"/>
    <w:rsid w:val="00BD05DD"/>
    <w:rsid w:val="00BD0639"/>
    <w:rsid w:val="00BD1003"/>
    <w:rsid w:val="00BD186F"/>
    <w:rsid w:val="00BD26F4"/>
    <w:rsid w:val="00BD4245"/>
    <w:rsid w:val="00BD479C"/>
    <w:rsid w:val="00BD51A1"/>
    <w:rsid w:val="00BD589A"/>
    <w:rsid w:val="00BD680E"/>
    <w:rsid w:val="00BE0AA5"/>
    <w:rsid w:val="00BE0B40"/>
    <w:rsid w:val="00BE1D62"/>
    <w:rsid w:val="00BE252C"/>
    <w:rsid w:val="00BE2C0D"/>
    <w:rsid w:val="00BE2EEE"/>
    <w:rsid w:val="00BE30C8"/>
    <w:rsid w:val="00BE3E83"/>
    <w:rsid w:val="00BE6B0C"/>
    <w:rsid w:val="00BF0830"/>
    <w:rsid w:val="00BF105B"/>
    <w:rsid w:val="00BF2383"/>
    <w:rsid w:val="00BF46BB"/>
    <w:rsid w:val="00BF63B9"/>
    <w:rsid w:val="00BF6F19"/>
    <w:rsid w:val="00BF77F9"/>
    <w:rsid w:val="00C00122"/>
    <w:rsid w:val="00C0193A"/>
    <w:rsid w:val="00C01DA6"/>
    <w:rsid w:val="00C02515"/>
    <w:rsid w:val="00C02970"/>
    <w:rsid w:val="00C02E33"/>
    <w:rsid w:val="00C0312B"/>
    <w:rsid w:val="00C0405C"/>
    <w:rsid w:val="00C041E4"/>
    <w:rsid w:val="00C04D04"/>
    <w:rsid w:val="00C051C9"/>
    <w:rsid w:val="00C05554"/>
    <w:rsid w:val="00C0593D"/>
    <w:rsid w:val="00C06527"/>
    <w:rsid w:val="00C10105"/>
    <w:rsid w:val="00C10B42"/>
    <w:rsid w:val="00C10DB3"/>
    <w:rsid w:val="00C113CF"/>
    <w:rsid w:val="00C114CC"/>
    <w:rsid w:val="00C11A6D"/>
    <w:rsid w:val="00C126D8"/>
    <w:rsid w:val="00C13256"/>
    <w:rsid w:val="00C13CDF"/>
    <w:rsid w:val="00C1437F"/>
    <w:rsid w:val="00C151B7"/>
    <w:rsid w:val="00C167D7"/>
    <w:rsid w:val="00C173F0"/>
    <w:rsid w:val="00C176E7"/>
    <w:rsid w:val="00C208CA"/>
    <w:rsid w:val="00C20E4F"/>
    <w:rsid w:val="00C21CD3"/>
    <w:rsid w:val="00C228B8"/>
    <w:rsid w:val="00C22F8C"/>
    <w:rsid w:val="00C23B7D"/>
    <w:rsid w:val="00C23BA1"/>
    <w:rsid w:val="00C2493B"/>
    <w:rsid w:val="00C24B8E"/>
    <w:rsid w:val="00C24DD4"/>
    <w:rsid w:val="00C24EF9"/>
    <w:rsid w:val="00C253D7"/>
    <w:rsid w:val="00C267D6"/>
    <w:rsid w:val="00C31928"/>
    <w:rsid w:val="00C319DA"/>
    <w:rsid w:val="00C32204"/>
    <w:rsid w:val="00C322F3"/>
    <w:rsid w:val="00C32ECD"/>
    <w:rsid w:val="00C331C0"/>
    <w:rsid w:val="00C37374"/>
    <w:rsid w:val="00C37C00"/>
    <w:rsid w:val="00C40041"/>
    <w:rsid w:val="00C40C4C"/>
    <w:rsid w:val="00C45194"/>
    <w:rsid w:val="00C475C4"/>
    <w:rsid w:val="00C5004A"/>
    <w:rsid w:val="00C51EAC"/>
    <w:rsid w:val="00C5361A"/>
    <w:rsid w:val="00C5700D"/>
    <w:rsid w:val="00C57818"/>
    <w:rsid w:val="00C62DA4"/>
    <w:rsid w:val="00C63078"/>
    <w:rsid w:val="00C630D4"/>
    <w:rsid w:val="00C6315E"/>
    <w:rsid w:val="00C64FBE"/>
    <w:rsid w:val="00C6536B"/>
    <w:rsid w:val="00C70432"/>
    <w:rsid w:val="00C70C1E"/>
    <w:rsid w:val="00C70C67"/>
    <w:rsid w:val="00C70CA1"/>
    <w:rsid w:val="00C7119D"/>
    <w:rsid w:val="00C73BD9"/>
    <w:rsid w:val="00C73D44"/>
    <w:rsid w:val="00C741AD"/>
    <w:rsid w:val="00C76589"/>
    <w:rsid w:val="00C76F1C"/>
    <w:rsid w:val="00C77613"/>
    <w:rsid w:val="00C80829"/>
    <w:rsid w:val="00C80B12"/>
    <w:rsid w:val="00C835F3"/>
    <w:rsid w:val="00C84417"/>
    <w:rsid w:val="00C84B27"/>
    <w:rsid w:val="00C85343"/>
    <w:rsid w:val="00C85447"/>
    <w:rsid w:val="00C874AE"/>
    <w:rsid w:val="00C9004A"/>
    <w:rsid w:val="00C911CD"/>
    <w:rsid w:val="00C916FC"/>
    <w:rsid w:val="00C92145"/>
    <w:rsid w:val="00C93066"/>
    <w:rsid w:val="00C9471E"/>
    <w:rsid w:val="00C96E2A"/>
    <w:rsid w:val="00C977F7"/>
    <w:rsid w:val="00CA18C1"/>
    <w:rsid w:val="00CA369F"/>
    <w:rsid w:val="00CA402A"/>
    <w:rsid w:val="00CA4BBA"/>
    <w:rsid w:val="00CA56AF"/>
    <w:rsid w:val="00CA5B9F"/>
    <w:rsid w:val="00CB021D"/>
    <w:rsid w:val="00CB0819"/>
    <w:rsid w:val="00CB1B2C"/>
    <w:rsid w:val="00CB2E23"/>
    <w:rsid w:val="00CB3D41"/>
    <w:rsid w:val="00CB59F4"/>
    <w:rsid w:val="00CB6268"/>
    <w:rsid w:val="00CB72BE"/>
    <w:rsid w:val="00CC0643"/>
    <w:rsid w:val="00CC45E0"/>
    <w:rsid w:val="00CC4C92"/>
    <w:rsid w:val="00CC6EEA"/>
    <w:rsid w:val="00CC756A"/>
    <w:rsid w:val="00CC7E95"/>
    <w:rsid w:val="00CD0B08"/>
    <w:rsid w:val="00CD22CA"/>
    <w:rsid w:val="00CD2FD3"/>
    <w:rsid w:val="00CD330F"/>
    <w:rsid w:val="00CD40AA"/>
    <w:rsid w:val="00CD45EF"/>
    <w:rsid w:val="00CD48C6"/>
    <w:rsid w:val="00CD55C3"/>
    <w:rsid w:val="00CD68E8"/>
    <w:rsid w:val="00CE0BFC"/>
    <w:rsid w:val="00CE1683"/>
    <w:rsid w:val="00CE3222"/>
    <w:rsid w:val="00CE47A7"/>
    <w:rsid w:val="00CE4CE0"/>
    <w:rsid w:val="00CE5E2C"/>
    <w:rsid w:val="00CE68A7"/>
    <w:rsid w:val="00CE6E5D"/>
    <w:rsid w:val="00CF0D14"/>
    <w:rsid w:val="00CF2BCE"/>
    <w:rsid w:val="00CF2C5F"/>
    <w:rsid w:val="00CF369D"/>
    <w:rsid w:val="00CF4C57"/>
    <w:rsid w:val="00CF58FD"/>
    <w:rsid w:val="00CF7CD9"/>
    <w:rsid w:val="00D0003C"/>
    <w:rsid w:val="00D0093C"/>
    <w:rsid w:val="00D02223"/>
    <w:rsid w:val="00D02EFC"/>
    <w:rsid w:val="00D03C4C"/>
    <w:rsid w:val="00D03DC6"/>
    <w:rsid w:val="00D047A9"/>
    <w:rsid w:val="00D04FD8"/>
    <w:rsid w:val="00D05352"/>
    <w:rsid w:val="00D05C41"/>
    <w:rsid w:val="00D07F4C"/>
    <w:rsid w:val="00D10228"/>
    <w:rsid w:val="00D12276"/>
    <w:rsid w:val="00D131D4"/>
    <w:rsid w:val="00D13C36"/>
    <w:rsid w:val="00D144EC"/>
    <w:rsid w:val="00D1575A"/>
    <w:rsid w:val="00D15A41"/>
    <w:rsid w:val="00D2058C"/>
    <w:rsid w:val="00D2278B"/>
    <w:rsid w:val="00D22ED7"/>
    <w:rsid w:val="00D2361C"/>
    <w:rsid w:val="00D24DB7"/>
    <w:rsid w:val="00D25BFC"/>
    <w:rsid w:val="00D27479"/>
    <w:rsid w:val="00D30033"/>
    <w:rsid w:val="00D310C4"/>
    <w:rsid w:val="00D32E23"/>
    <w:rsid w:val="00D333A2"/>
    <w:rsid w:val="00D35758"/>
    <w:rsid w:val="00D35E18"/>
    <w:rsid w:val="00D37780"/>
    <w:rsid w:val="00D402CC"/>
    <w:rsid w:val="00D43FA2"/>
    <w:rsid w:val="00D45D05"/>
    <w:rsid w:val="00D47E9C"/>
    <w:rsid w:val="00D50AFD"/>
    <w:rsid w:val="00D5150E"/>
    <w:rsid w:val="00D51BDE"/>
    <w:rsid w:val="00D521A8"/>
    <w:rsid w:val="00D53E84"/>
    <w:rsid w:val="00D54B50"/>
    <w:rsid w:val="00D54D3B"/>
    <w:rsid w:val="00D55201"/>
    <w:rsid w:val="00D55815"/>
    <w:rsid w:val="00D56539"/>
    <w:rsid w:val="00D56FB3"/>
    <w:rsid w:val="00D572F5"/>
    <w:rsid w:val="00D57CB3"/>
    <w:rsid w:val="00D6182A"/>
    <w:rsid w:val="00D62D2D"/>
    <w:rsid w:val="00D62EC1"/>
    <w:rsid w:val="00D64A37"/>
    <w:rsid w:val="00D64B72"/>
    <w:rsid w:val="00D6510E"/>
    <w:rsid w:val="00D658EF"/>
    <w:rsid w:val="00D66D22"/>
    <w:rsid w:val="00D7194F"/>
    <w:rsid w:val="00D71D90"/>
    <w:rsid w:val="00D7244E"/>
    <w:rsid w:val="00D7298A"/>
    <w:rsid w:val="00D72DA2"/>
    <w:rsid w:val="00D741D8"/>
    <w:rsid w:val="00D7420D"/>
    <w:rsid w:val="00D7465A"/>
    <w:rsid w:val="00D747E8"/>
    <w:rsid w:val="00D7659A"/>
    <w:rsid w:val="00D765AB"/>
    <w:rsid w:val="00D76D4D"/>
    <w:rsid w:val="00D76F3A"/>
    <w:rsid w:val="00D8170E"/>
    <w:rsid w:val="00D81752"/>
    <w:rsid w:val="00D822B3"/>
    <w:rsid w:val="00D82699"/>
    <w:rsid w:val="00D826D4"/>
    <w:rsid w:val="00D83280"/>
    <w:rsid w:val="00D835F0"/>
    <w:rsid w:val="00D8364B"/>
    <w:rsid w:val="00D84890"/>
    <w:rsid w:val="00D84896"/>
    <w:rsid w:val="00D866F9"/>
    <w:rsid w:val="00D86A91"/>
    <w:rsid w:val="00D87197"/>
    <w:rsid w:val="00D87AB4"/>
    <w:rsid w:val="00D92E13"/>
    <w:rsid w:val="00D93B83"/>
    <w:rsid w:val="00D94EBE"/>
    <w:rsid w:val="00D94F14"/>
    <w:rsid w:val="00D95FEB"/>
    <w:rsid w:val="00D96173"/>
    <w:rsid w:val="00D97241"/>
    <w:rsid w:val="00D9739B"/>
    <w:rsid w:val="00D97CF8"/>
    <w:rsid w:val="00D97D79"/>
    <w:rsid w:val="00DA0489"/>
    <w:rsid w:val="00DA0894"/>
    <w:rsid w:val="00DA09B7"/>
    <w:rsid w:val="00DA1038"/>
    <w:rsid w:val="00DA112D"/>
    <w:rsid w:val="00DA19FE"/>
    <w:rsid w:val="00DA2B20"/>
    <w:rsid w:val="00DA4B0E"/>
    <w:rsid w:val="00DA684A"/>
    <w:rsid w:val="00DB08C9"/>
    <w:rsid w:val="00DB0C3F"/>
    <w:rsid w:val="00DB1A33"/>
    <w:rsid w:val="00DB1C5C"/>
    <w:rsid w:val="00DB314C"/>
    <w:rsid w:val="00DB427D"/>
    <w:rsid w:val="00DB4FCB"/>
    <w:rsid w:val="00DB6CC8"/>
    <w:rsid w:val="00DB7D95"/>
    <w:rsid w:val="00DB7F6B"/>
    <w:rsid w:val="00DC022C"/>
    <w:rsid w:val="00DC03FA"/>
    <w:rsid w:val="00DC3002"/>
    <w:rsid w:val="00DC3A16"/>
    <w:rsid w:val="00DC53EB"/>
    <w:rsid w:val="00DC71E4"/>
    <w:rsid w:val="00DC7206"/>
    <w:rsid w:val="00DD06D7"/>
    <w:rsid w:val="00DD0CDD"/>
    <w:rsid w:val="00DD0E34"/>
    <w:rsid w:val="00DD1A39"/>
    <w:rsid w:val="00DD1C8E"/>
    <w:rsid w:val="00DD2116"/>
    <w:rsid w:val="00DD3E27"/>
    <w:rsid w:val="00DD4400"/>
    <w:rsid w:val="00DD50AE"/>
    <w:rsid w:val="00DD5338"/>
    <w:rsid w:val="00DD5A86"/>
    <w:rsid w:val="00DD5E83"/>
    <w:rsid w:val="00DD661B"/>
    <w:rsid w:val="00DD7047"/>
    <w:rsid w:val="00DD707A"/>
    <w:rsid w:val="00DD7DE1"/>
    <w:rsid w:val="00DE03A9"/>
    <w:rsid w:val="00DE0713"/>
    <w:rsid w:val="00DE0CCB"/>
    <w:rsid w:val="00DE1704"/>
    <w:rsid w:val="00DE1D43"/>
    <w:rsid w:val="00DE31B8"/>
    <w:rsid w:val="00DE31D1"/>
    <w:rsid w:val="00DE32CB"/>
    <w:rsid w:val="00DE4AB5"/>
    <w:rsid w:val="00DE626C"/>
    <w:rsid w:val="00DE70CF"/>
    <w:rsid w:val="00DE7485"/>
    <w:rsid w:val="00DE7E50"/>
    <w:rsid w:val="00DF0135"/>
    <w:rsid w:val="00DF0706"/>
    <w:rsid w:val="00DF0DFE"/>
    <w:rsid w:val="00DF1522"/>
    <w:rsid w:val="00DF1C07"/>
    <w:rsid w:val="00DF1C59"/>
    <w:rsid w:val="00DF248D"/>
    <w:rsid w:val="00DF26BE"/>
    <w:rsid w:val="00DF361F"/>
    <w:rsid w:val="00DF4089"/>
    <w:rsid w:val="00DF419D"/>
    <w:rsid w:val="00DF4818"/>
    <w:rsid w:val="00DF609E"/>
    <w:rsid w:val="00DF68FE"/>
    <w:rsid w:val="00DF6D51"/>
    <w:rsid w:val="00DF7207"/>
    <w:rsid w:val="00DF75E2"/>
    <w:rsid w:val="00E00682"/>
    <w:rsid w:val="00E01577"/>
    <w:rsid w:val="00E01BF7"/>
    <w:rsid w:val="00E01D87"/>
    <w:rsid w:val="00E03650"/>
    <w:rsid w:val="00E0576E"/>
    <w:rsid w:val="00E05834"/>
    <w:rsid w:val="00E06267"/>
    <w:rsid w:val="00E0640B"/>
    <w:rsid w:val="00E06FDA"/>
    <w:rsid w:val="00E07F8E"/>
    <w:rsid w:val="00E10574"/>
    <w:rsid w:val="00E12A51"/>
    <w:rsid w:val="00E12F4D"/>
    <w:rsid w:val="00E14217"/>
    <w:rsid w:val="00E14490"/>
    <w:rsid w:val="00E15DFF"/>
    <w:rsid w:val="00E15F9B"/>
    <w:rsid w:val="00E15FB3"/>
    <w:rsid w:val="00E179A6"/>
    <w:rsid w:val="00E17B15"/>
    <w:rsid w:val="00E17FA0"/>
    <w:rsid w:val="00E20747"/>
    <w:rsid w:val="00E20D69"/>
    <w:rsid w:val="00E20E24"/>
    <w:rsid w:val="00E21391"/>
    <w:rsid w:val="00E218C8"/>
    <w:rsid w:val="00E27CC8"/>
    <w:rsid w:val="00E30932"/>
    <w:rsid w:val="00E322DE"/>
    <w:rsid w:val="00E34921"/>
    <w:rsid w:val="00E34BD4"/>
    <w:rsid w:val="00E35B62"/>
    <w:rsid w:val="00E36953"/>
    <w:rsid w:val="00E40F00"/>
    <w:rsid w:val="00E42AA1"/>
    <w:rsid w:val="00E42CD3"/>
    <w:rsid w:val="00E43478"/>
    <w:rsid w:val="00E444F1"/>
    <w:rsid w:val="00E4784D"/>
    <w:rsid w:val="00E500FA"/>
    <w:rsid w:val="00E50B7F"/>
    <w:rsid w:val="00E51793"/>
    <w:rsid w:val="00E52992"/>
    <w:rsid w:val="00E543EA"/>
    <w:rsid w:val="00E54C37"/>
    <w:rsid w:val="00E55249"/>
    <w:rsid w:val="00E55E2C"/>
    <w:rsid w:val="00E56630"/>
    <w:rsid w:val="00E56F16"/>
    <w:rsid w:val="00E57098"/>
    <w:rsid w:val="00E607F9"/>
    <w:rsid w:val="00E61B67"/>
    <w:rsid w:val="00E630A3"/>
    <w:rsid w:val="00E6365C"/>
    <w:rsid w:val="00E64B54"/>
    <w:rsid w:val="00E64D43"/>
    <w:rsid w:val="00E64F08"/>
    <w:rsid w:val="00E664DA"/>
    <w:rsid w:val="00E66FF1"/>
    <w:rsid w:val="00E67F00"/>
    <w:rsid w:val="00E7041D"/>
    <w:rsid w:val="00E71E7C"/>
    <w:rsid w:val="00E72150"/>
    <w:rsid w:val="00E73271"/>
    <w:rsid w:val="00E75199"/>
    <w:rsid w:val="00E7597D"/>
    <w:rsid w:val="00E76606"/>
    <w:rsid w:val="00E771C8"/>
    <w:rsid w:val="00E77CD5"/>
    <w:rsid w:val="00E807BE"/>
    <w:rsid w:val="00E80839"/>
    <w:rsid w:val="00E81F22"/>
    <w:rsid w:val="00E8324E"/>
    <w:rsid w:val="00E8432B"/>
    <w:rsid w:val="00E852A2"/>
    <w:rsid w:val="00E875C6"/>
    <w:rsid w:val="00E87752"/>
    <w:rsid w:val="00E92FD8"/>
    <w:rsid w:val="00E963DD"/>
    <w:rsid w:val="00E96750"/>
    <w:rsid w:val="00E96C66"/>
    <w:rsid w:val="00EA13EC"/>
    <w:rsid w:val="00EA2742"/>
    <w:rsid w:val="00EA288F"/>
    <w:rsid w:val="00EA5B2B"/>
    <w:rsid w:val="00EA6079"/>
    <w:rsid w:val="00EA6E9A"/>
    <w:rsid w:val="00EA7B07"/>
    <w:rsid w:val="00EB0AA5"/>
    <w:rsid w:val="00EB2A47"/>
    <w:rsid w:val="00EB360B"/>
    <w:rsid w:val="00EB3A5C"/>
    <w:rsid w:val="00EB4F9E"/>
    <w:rsid w:val="00EB50B9"/>
    <w:rsid w:val="00EB573B"/>
    <w:rsid w:val="00EB720E"/>
    <w:rsid w:val="00EC0A63"/>
    <w:rsid w:val="00EC0B78"/>
    <w:rsid w:val="00EC2715"/>
    <w:rsid w:val="00EC350F"/>
    <w:rsid w:val="00EC3DF3"/>
    <w:rsid w:val="00EC44E8"/>
    <w:rsid w:val="00EC50EB"/>
    <w:rsid w:val="00EC5CB7"/>
    <w:rsid w:val="00EC5DE6"/>
    <w:rsid w:val="00ED0456"/>
    <w:rsid w:val="00ED0A75"/>
    <w:rsid w:val="00ED0F84"/>
    <w:rsid w:val="00ED245F"/>
    <w:rsid w:val="00ED2A95"/>
    <w:rsid w:val="00ED2D75"/>
    <w:rsid w:val="00ED32C7"/>
    <w:rsid w:val="00ED38E9"/>
    <w:rsid w:val="00ED4CBE"/>
    <w:rsid w:val="00ED4D17"/>
    <w:rsid w:val="00ED510D"/>
    <w:rsid w:val="00ED5FD9"/>
    <w:rsid w:val="00ED683E"/>
    <w:rsid w:val="00ED7A20"/>
    <w:rsid w:val="00ED7C28"/>
    <w:rsid w:val="00EE0451"/>
    <w:rsid w:val="00EE0B3E"/>
    <w:rsid w:val="00EE0D1F"/>
    <w:rsid w:val="00EE170D"/>
    <w:rsid w:val="00EE262A"/>
    <w:rsid w:val="00EE4E57"/>
    <w:rsid w:val="00EE4FE2"/>
    <w:rsid w:val="00EE539C"/>
    <w:rsid w:val="00EE59E4"/>
    <w:rsid w:val="00EE5DE5"/>
    <w:rsid w:val="00EF013C"/>
    <w:rsid w:val="00EF1518"/>
    <w:rsid w:val="00EF15FB"/>
    <w:rsid w:val="00EF1C6F"/>
    <w:rsid w:val="00EF2501"/>
    <w:rsid w:val="00EF2573"/>
    <w:rsid w:val="00EF3F35"/>
    <w:rsid w:val="00EF4821"/>
    <w:rsid w:val="00EF48A6"/>
    <w:rsid w:val="00EF4D60"/>
    <w:rsid w:val="00EF4F85"/>
    <w:rsid w:val="00EF5282"/>
    <w:rsid w:val="00EF5CE9"/>
    <w:rsid w:val="00EF7C1D"/>
    <w:rsid w:val="00F007DB"/>
    <w:rsid w:val="00F018B4"/>
    <w:rsid w:val="00F01B04"/>
    <w:rsid w:val="00F049E4"/>
    <w:rsid w:val="00F04BDF"/>
    <w:rsid w:val="00F1010F"/>
    <w:rsid w:val="00F10209"/>
    <w:rsid w:val="00F110B7"/>
    <w:rsid w:val="00F130B9"/>
    <w:rsid w:val="00F141BE"/>
    <w:rsid w:val="00F14EC6"/>
    <w:rsid w:val="00F14FF1"/>
    <w:rsid w:val="00F16A9B"/>
    <w:rsid w:val="00F17718"/>
    <w:rsid w:val="00F17E57"/>
    <w:rsid w:val="00F2012C"/>
    <w:rsid w:val="00F20E8E"/>
    <w:rsid w:val="00F2171F"/>
    <w:rsid w:val="00F22120"/>
    <w:rsid w:val="00F2217B"/>
    <w:rsid w:val="00F2229B"/>
    <w:rsid w:val="00F2307A"/>
    <w:rsid w:val="00F26EE4"/>
    <w:rsid w:val="00F26F7F"/>
    <w:rsid w:val="00F27A1A"/>
    <w:rsid w:val="00F27D3D"/>
    <w:rsid w:val="00F30024"/>
    <w:rsid w:val="00F32951"/>
    <w:rsid w:val="00F32A31"/>
    <w:rsid w:val="00F32E4B"/>
    <w:rsid w:val="00F34AC8"/>
    <w:rsid w:val="00F34EC7"/>
    <w:rsid w:val="00F35378"/>
    <w:rsid w:val="00F353FC"/>
    <w:rsid w:val="00F35BE7"/>
    <w:rsid w:val="00F361A5"/>
    <w:rsid w:val="00F40746"/>
    <w:rsid w:val="00F429D9"/>
    <w:rsid w:val="00F439D6"/>
    <w:rsid w:val="00F444EF"/>
    <w:rsid w:val="00F44519"/>
    <w:rsid w:val="00F45AD8"/>
    <w:rsid w:val="00F45D0D"/>
    <w:rsid w:val="00F4647A"/>
    <w:rsid w:val="00F469D4"/>
    <w:rsid w:val="00F470C2"/>
    <w:rsid w:val="00F47115"/>
    <w:rsid w:val="00F506AE"/>
    <w:rsid w:val="00F508DC"/>
    <w:rsid w:val="00F50E55"/>
    <w:rsid w:val="00F51989"/>
    <w:rsid w:val="00F51C30"/>
    <w:rsid w:val="00F52961"/>
    <w:rsid w:val="00F531B7"/>
    <w:rsid w:val="00F542B5"/>
    <w:rsid w:val="00F54B90"/>
    <w:rsid w:val="00F55B39"/>
    <w:rsid w:val="00F56CA6"/>
    <w:rsid w:val="00F576FF"/>
    <w:rsid w:val="00F60266"/>
    <w:rsid w:val="00F60403"/>
    <w:rsid w:val="00F61898"/>
    <w:rsid w:val="00F62110"/>
    <w:rsid w:val="00F648E8"/>
    <w:rsid w:val="00F64CC8"/>
    <w:rsid w:val="00F65DF6"/>
    <w:rsid w:val="00F665BC"/>
    <w:rsid w:val="00F6677A"/>
    <w:rsid w:val="00F711E7"/>
    <w:rsid w:val="00F717F1"/>
    <w:rsid w:val="00F739BA"/>
    <w:rsid w:val="00F7403C"/>
    <w:rsid w:val="00F743DE"/>
    <w:rsid w:val="00F75246"/>
    <w:rsid w:val="00F7573B"/>
    <w:rsid w:val="00F80504"/>
    <w:rsid w:val="00F8138E"/>
    <w:rsid w:val="00F813D8"/>
    <w:rsid w:val="00F816FD"/>
    <w:rsid w:val="00F81865"/>
    <w:rsid w:val="00F8225E"/>
    <w:rsid w:val="00F82286"/>
    <w:rsid w:val="00F83075"/>
    <w:rsid w:val="00F8366B"/>
    <w:rsid w:val="00F83E96"/>
    <w:rsid w:val="00F845EA"/>
    <w:rsid w:val="00F8641E"/>
    <w:rsid w:val="00F86673"/>
    <w:rsid w:val="00F86E3C"/>
    <w:rsid w:val="00F872BC"/>
    <w:rsid w:val="00F87E77"/>
    <w:rsid w:val="00F906C2"/>
    <w:rsid w:val="00F92D25"/>
    <w:rsid w:val="00F93956"/>
    <w:rsid w:val="00F93E52"/>
    <w:rsid w:val="00F95649"/>
    <w:rsid w:val="00F95C4C"/>
    <w:rsid w:val="00F96FA3"/>
    <w:rsid w:val="00F97205"/>
    <w:rsid w:val="00F976A6"/>
    <w:rsid w:val="00F97945"/>
    <w:rsid w:val="00FA0CD1"/>
    <w:rsid w:val="00FA1970"/>
    <w:rsid w:val="00FA1DEB"/>
    <w:rsid w:val="00FA21D9"/>
    <w:rsid w:val="00FA2954"/>
    <w:rsid w:val="00FA2A6E"/>
    <w:rsid w:val="00FA5978"/>
    <w:rsid w:val="00FA6CF4"/>
    <w:rsid w:val="00FB0770"/>
    <w:rsid w:val="00FB0F6E"/>
    <w:rsid w:val="00FB1A8B"/>
    <w:rsid w:val="00FB1DCC"/>
    <w:rsid w:val="00FB1EEA"/>
    <w:rsid w:val="00FB3275"/>
    <w:rsid w:val="00FB3A1F"/>
    <w:rsid w:val="00FB53CA"/>
    <w:rsid w:val="00FB541F"/>
    <w:rsid w:val="00FB57B1"/>
    <w:rsid w:val="00FB61F6"/>
    <w:rsid w:val="00FB73DD"/>
    <w:rsid w:val="00FB75E3"/>
    <w:rsid w:val="00FC016A"/>
    <w:rsid w:val="00FC0D66"/>
    <w:rsid w:val="00FC1320"/>
    <w:rsid w:val="00FC383A"/>
    <w:rsid w:val="00FC49B1"/>
    <w:rsid w:val="00FC4CE7"/>
    <w:rsid w:val="00FC5659"/>
    <w:rsid w:val="00FC7811"/>
    <w:rsid w:val="00FD13E2"/>
    <w:rsid w:val="00FD17D2"/>
    <w:rsid w:val="00FD2FF7"/>
    <w:rsid w:val="00FD460C"/>
    <w:rsid w:val="00FD4733"/>
    <w:rsid w:val="00FD5B21"/>
    <w:rsid w:val="00FD5C0B"/>
    <w:rsid w:val="00FE0EF8"/>
    <w:rsid w:val="00FE3723"/>
    <w:rsid w:val="00FE6BCE"/>
    <w:rsid w:val="00FF06CD"/>
    <w:rsid w:val="00FF0A36"/>
    <w:rsid w:val="00FF3A02"/>
    <w:rsid w:val="00FF4258"/>
    <w:rsid w:val="00FF42AE"/>
    <w:rsid w:val="00FF4739"/>
    <w:rsid w:val="00FF480C"/>
    <w:rsid w:val="00FF4A48"/>
    <w:rsid w:val="00FF636B"/>
    <w:rsid w:val="00FF63A6"/>
    <w:rsid w:val="00FF64AB"/>
    <w:rsid w:val="00FF664B"/>
    <w:rsid w:val="00FF6B5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76162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BE252C"/>
    <w:pPr>
      <w:spacing w:after="40"/>
    </w:pPr>
  </w:style>
  <w:style w:type="paragraph" w:styleId="Titolo1">
    <w:name w:val="heading 1"/>
    <w:aliases w:val="h1,(Alt+1),L1,TNR Heading 1,Arial 14 Fett,Arial 14 Fett1,Arial 14 Fe...,H1,tchead,level 1,Level 1 Head,heading 1,section:1,Chapter,h11,h12,h13,h14,h15,h16,T1,Attribute Heading 1,Heading A,Heading A1,1,Header 1,H11,H12,H13,H14,H15,H16,H17,H18"/>
    <w:basedOn w:val="Normale"/>
    <w:next w:val="Normale"/>
    <w:link w:val="Titolo1Carattere"/>
    <w:qFormat/>
    <w:rsid w:val="00783233"/>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outlineLvl w:val="0"/>
    </w:pPr>
    <w:rPr>
      <w:rFonts w:ascii="Times New Roman" w:eastAsia="Times New Roman" w:hAnsi="Times New Roman" w:cs="Times New Roman"/>
      <w:b/>
      <w:bCs/>
      <w:i/>
      <w:iCs/>
      <w:sz w:val="24"/>
      <w:szCs w:val="24"/>
      <w:lang w:eastAsia="it-IT"/>
    </w:rPr>
  </w:style>
  <w:style w:type="paragraph" w:styleId="Titolo2">
    <w:name w:val="heading 2"/>
    <w:aliases w:val="HD2,h2,H2,(Alt+2),Attribute Heading 2,Chapter Title,h21,H21,Attribute Heading 21,(Alt+2)1,h22,H22,Attribute Heading 22,(Alt+2)2,h211,H211,Attribute Heading 211,(Alt+2)11,h23,H23,Attribute Heading 23,(Alt+2)3,h212,H212,Attribute Heading 212,h24"/>
    <w:basedOn w:val="Normale"/>
    <w:next w:val="Normale"/>
    <w:link w:val="Titolo2Carattere"/>
    <w:qFormat/>
    <w:rsid w:val="00783233"/>
    <w:pPr>
      <w:keepNext/>
      <w:spacing w:before="240" w:after="60" w:line="240" w:lineRule="auto"/>
      <w:outlineLvl w:val="1"/>
    </w:pPr>
    <w:rPr>
      <w:rFonts w:ascii="Arial" w:eastAsia="Times New Roman" w:hAnsi="Arial" w:cs="Times New Roman"/>
      <w:b/>
      <w:bCs/>
      <w:i/>
      <w:iCs/>
      <w:sz w:val="28"/>
      <w:szCs w:val="28"/>
      <w:lang w:eastAsia="it-IT"/>
    </w:rPr>
  </w:style>
  <w:style w:type="paragraph" w:styleId="Titolo3">
    <w:name w:val="heading 3"/>
    <w:aliases w:val="H3,h3,(Alt+3),H31,H32,H33,H311,H34,H312,H321,H331,H3111,H35,H313,H322,H332,H3112,H36,H314,H323,H333,H3113,H37,H315,H324,H334,H3114,H38,H316,H325,H335,H3115,H39,H317,H326,H336,H3116,H310,H318,H327,H337,H3117,H319,H328,H338,H3118,H320,H3110,H329"/>
    <w:basedOn w:val="Normale"/>
    <w:next w:val="Normale"/>
    <w:link w:val="Titolo3Carattere"/>
    <w:qFormat/>
    <w:rsid w:val="00783233"/>
    <w:pPr>
      <w:keepNext/>
      <w:spacing w:after="0" w:line="240" w:lineRule="auto"/>
      <w:jc w:val="center"/>
      <w:outlineLvl w:val="2"/>
    </w:pPr>
    <w:rPr>
      <w:rFonts w:ascii="Times New Roman" w:eastAsia="Times New Roman" w:hAnsi="Times New Roman" w:cs="Times New Roman"/>
      <w:b/>
      <w:bCs/>
      <w:i/>
      <w:iCs/>
      <w:caps/>
      <w:sz w:val="20"/>
      <w:szCs w:val="20"/>
      <w:u w:val="single"/>
      <w:lang w:eastAsia="it-IT"/>
    </w:rPr>
  </w:style>
  <w:style w:type="paragraph" w:styleId="Titolo4">
    <w:name w:val="heading 4"/>
    <w:aliases w:val="4 dash,d,3,H4,h4,H41,H42,H43,H44,H45,H46,H47,H48,H49,H410,H411,H421,H431,H441,H451,H461,H471,H481,H491,H4101,H412,H413,H414,H415,H416,H417,H418,H419,H420,H422,H423,H4110,H432,H442,H452,H462,H472,H482,H492,H4102,H4111,H4121,H4131,H4141,H4151,4"/>
    <w:basedOn w:val="Normale"/>
    <w:next w:val="Normale"/>
    <w:link w:val="Titolo4Carattere"/>
    <w:qFormat/>
    <w:rsid w:val="00783233"/>
    <w:pPr>
      <w:keepNext/>
      <w:tabs>
        <w:tab w:val="left" w:pos="0"/>
      </w:tabs>
      <w:spacing w:after="0" w:line="240" w:lineRule="auto"/>
      <w:outlineLvl w:val="3"/>
    </w:pPr>
    <w:rPr>
      <w:rFonts w:ascii="Times New Roman" w:eastAsia="Times New Roman" w:hAnsi="Times New Roman" w:cs="Times New Roman"/>
      <w:b/>
      <w:bCs/>
      <w:sz w:val="20"/>
      <w:szCs w:val="20"/>
      <w:lang w:eastAsia="it-IT"/>
    </w:rPr>
  </w:style>
  <w:style w:type="paragraph" w:styleId="Titolo5">
    <w:name w:val="heading 5"/>
    <w:basedOn w:val="Normale"/>
    <w:next w:val="Normale"/>
    <w:link w:val="Titolo5Carattere"/>
    <w:qFormat/>
    <w:rsid w:val="00783233"/>
    <w:pPr>
      <w:keepNext/>
      <w:tabs>
        <w:tab w:val="num" w:pos="3960"/>
      </w:tabs>
      <w:spacing w:after="0" w:line="240" w:lineRule="auto"/>
      <w:ind w:left="3960" w:hanging="360"/>
      <w:outlineLvl w:val="4"/>
    </w:pPr>
    <w:rPr>
      <w:rFonts w:ascii="Arial" w:eastAsia="Times New Roman" w:hAnsi="Arial" w:cs="Times New Roman"/>
      <w:b/>
      <w:bCs/>
      <w:sz w:val="24"/>
      <w:szCs w:val="24"/>
      <w:u w:val="single"/>
      <w:lang w:eastAsia="it-IT"/>
    </w:rPr>
  </w:style>
  <w:style w:type="paragraph" w:styleId="Titolo6">
    <w:name w:val="heading 6"/>
    <w:aliases w:val="Figures,h6,H61,H62,H63,H64,H65,H66,H67,H68,H69,H610,H611,H612,H613,H614,H615,H616,H617,H618,H619,H621,H631,H641,H651,H661,H671,H681,H691,H6101,H6111,H6121,H6131,H6141,H6151,H6161,H6171,H6181,H620,H622,H623,H624,H625,H626,H627,H628,H629,H630"/>
    <w:basedOn w:val="Normale"/>
    <w:next w:val="Normale"/>
    <w:link w:val="Titolo6Carattere"/>
    <w:qFormat/>
    <w:rsid w:val="00783233"/>
    <w:pPr>
      <w:keepNext/>
      <w:tabs>
        <w:tab w:val="num" w:pos="4680"/>
      </w:tabs>
      <w:spacing w:after="0" w:line="240" w:lineRule="auto"/>
      <w:ind w:left="4680" w:hanging="180"/>
      <w:outlineLvl w:val="5"/>
    </w:pPr>
    <w:rPr>
      <w:rFonts w:ascii="Arial" w:eastAsia="Times New Roman" w:hAnsi="Arial" w:cs="Times New Roman"/>
      <w:b/>
      <w:bCs/>
      <w:sz w:val="20"/>
      <w:szCs w:val="20"/>
      <w:lang w:eastAsia="it-IT"/>
    </w:rPr>
  </w:style>
  <w:style w:type="paragraph" w:styleId="Titolo7">
    <w:name w:val="heading 7"/>
    <w:basedOn w:val="Normale"/>
    <w:next w:val="Normale"/>
    <w:link w:val="Titolo7Carattere"/>
    <w:qFormat/>
    <w:rsid w:val="00783233"/>
    <w:pPr>
      <w:keepNext/>
      <w:tabs>
        <w:tab w:val="num" w:pos="5400"/>
      </w:tabs>
      <w:spacing w:after="0" w:line="240" w:lineRule="auto"/>
      <w:ind w:left="5400" w:hanging="360"/>
      <w:outlineLvl w:val="6"/>
    </w:pPr>
    <w:rPr>
      <w:rFonts w:ascii="Arial" w:eastAsia="Times New Roman" w:hAnsi="Arial" w:cs="Times New Roman"/>
      <w:b/>
      <w:bCs/>
      <w:sz w:val="20"/>
      <w:szCs w:val="20"/>
      <w:lang w:eastAsia="it-IT"/>
    </w:rPr>
  </w:style>
  <w:style w:type="paragraph" w:styleId="Titolo8">
    <w:name w:val="heading 8"/>
    <w:basedOn w:val="Normale"/>
    <w:next w:val="Normale"/>
    <w:link w:val="Titolo8Carattere"/>
    <w:qFormat/>
    <w:rsid w:val="00783233"/>
    <w:pPr>
      <w:keepNext/>
      <w:widowControl w:val="0"/>
      <w:spacing w:after="0" w:line="240" w:lineRule="auto"/>
      <w:outlineLvl w:val="7"/>
    </w:pPr>
    <w:rPr>
      <w:rFonts w:ascii="Times New Roman" w:eastAsia="Times New Roman" w:hAnsi="Times New Roman" w:cs="Times New Roman"/>
      <w:b/>
      <w:bCs/>
      <w:kern w:val="28"/>
      <w:sz w:val="24"/>
      <w:szCs w:val="24"/>
      <w:u w:val="single"/>
      <w:lang w:eastAsia="it-IT"/>
    </w:rPr>
  </w:style>
  <w:style w:type="paragraph" w:styleId="Titolo9">
    <w:name w:val="heading 9"/>
    <w:basedOn w:val="Normale"/>
    <w:next w:val="Normale"/>
    <w:link w:val="Titolo9Carattere"/>
    <w:qFormat/>
    <w:rsid w:val="00783233"/>
    <w:pPr>
      <w:tabs>
        <w:tab w:val="num" w:pos="6840"/>
      </w:tabs>
      <w:spacing w:before="240" w:after="60" w:line="240" w:lineRule="auto"/>
      <w:ind w:left="6840" w:hanging="180"/>
      <w:outlineLvl w:val="8"/>
    </w:pPr>
    <w:rPr>
      <w:rFonts w:ascii="Arial" w:eastAsia="Times New Roman" w:hAnsi="Arial" w:cs="Times New Roman"/>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1"/>
    <w:qFormat/>
    <w:rsid w:val="00691A8F"/>
    <w:pPr>
      <w:spacing w:after="0" w:line="240" w:lineRule="auto"/>
    </w:pPr>
  </w:style>
  <w:style w:type="paragraph" w:styleId="Testofumetto">
    <w:name w:val="Balloon Text"/>
    <w:basedOn w:val="Normale"/>
    <w:link w:val="TestofumettoCarattere"/>
    <w:semiHidden/>
    <w:unhideWhenUsed/>
    <w:rsid w:val="00691A8F"/>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semiHidden/>
    <w:rsid w:val="00691A8F"/>
    <w:rPr>
      <w:rFonts w:ascii="Segoe UI" w:hAnsi="Segoe UI" w:cs="Segoe UI"/>
      <w:sz w:val="18"/>
      <w:szCs w:val="18"/>
    </w:rPr>
  </w:style>
  <w:style w:type="paragraph" w:styleId="Intestazione">
    <w:name w:val="header"/>
    <w:basedOn w:val="Normale"/>
    <w:link w:val="IntestazioneCarattere"/>
    <w:uiPriority w:val="99"/>
    <w:unhideWhenUsed/>
    <w:rsid w:val="00691A8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91A8F"/>
  </w:style>
  <w:style w:type="paragraph" w:styleId="Pidipagina">
    <w:name w:val="footer"/>
    <w:basedOn w:val="Normale"/>
    <w:link w:val="PidipaginaCarattere"/>
    <w:unhideWhenUsed/>
    <w:rsid w:val="00691A8F"/>
    <w:pPr>
      <w:tabs>
        <w:tab w:val="center" w:pos="4819"/>
        <w:tab w:val="right" w:pos="9638"/>
      </w:tabs>
      <w:spacing w:after="0" w:line="240" w:lineRule="auto"/>
    </w:pPr>
  </w:style>
  <w:style w:type="character" w:customStyle="1" w:styleId="PidipaginaCarattere">
    <w:name w:val="Piè di pagina Carattere"/>
    <w:basedOn w:val="Carpredefinitoparagrafo"/>
    <w:link w:val="Pidipagina"/>
    <w:rsid w:val="00691A8F"/>
  </w:style>
  <w:style w:type="paragraph" w:customStyle="1" w:styleId="Articolo">
    <w:name w:val="Articolo"/>
    <w:basedOn w:val="Normale"/>
    <w:link w:val="ArticoloCarattere"/>
    <w:qFormat/>
    <w:rsid w:val="00691A8F"/>
    <w:pPr>
      <w:spacing w:after="120" w:line="240" w:lineRule="auto"/>
      <w:contextualSpacing/>
      <w:jc w:val="center"/>
      <w:textAlignment w:val="center"/>
    </w:pPr>
    <w:rPr>
      <w:rFonts w:ascii="Calibri" w:eastAsia="Times New Roman" w:hAnsi="Calibri" w:cs="Calibri"/>
      <w:b/>
      <w:bCs/>
      <w:lang w:eastAsia="it-IT"/>
    </w:rPr>
  </w:style>
  <w:style w:type="character" w:customStyle="1" w:styleId="ArticoloCarattere">
    <w:name w:val="Articolo Carattere"/>
    <w:basedOn w:val="Carpredefinitoparagrafo"/>
    <w:link w:val="Articolo"/>
    <w:rsid w:val="00691A8F"/>
    <w:rPr>
      <w:rFonts w:ascii="Calibri" w:eastAsia="Times New Roman" w:hAnsi="Calibri" w:cs="Calibri"/>
      <w:b/>
      <w:bCs/>
      <w:lang w:eastAsia="it-IT"/>
    </w:rPr>
  </w:style>
  <w:style w:type="paragraph" w:styleId="Paragrafoelenco">
    <w:name w:val="List Paragraph"/>
    <w:aliases w:val="Paragrafo elenco 2,List-1,Number Bullets,normal,First level bullet,Citation List,Table of contents numbered,List Paragraph Char Char,b1,Number_1,SGLText List Paragraph,new,List Paragraph11,Colorful List - Accent 11,列出段落"/>
    <w:basedOn w:val="Normale"/>
    <w:link w:val="ParagrafoelencoCarattere"/>
    <w:uiPriority w:val="34"/>
    <w:qFormat/>
    <w:rsid w:val="00691A8F"/>
    <w:pPr>
      <w:ind w:left="720"/>
      <w:contextualSpacing/>
    </w:pPr>
  </w:style>
  <w:style w:type="paragraph" w:customStyle="1" w:styleId="Comma">
    <w:name w:val="Comma"/>
    <w:basedOn w:val="Paragrafoelenco"/>
    <w:link w:val="CommaCarattere"/>
    <w:qFormat/>
    <w:rsid w:val="00691A8F"/>
    <w:pPr>
      <w:numPr>
        <w:numId w:val="2"/>
      </w:numPr>
      <w:spacing w:after="240" w:line="240" w:lineRule="auto"/>
      <w:jc w:val="both"/>
    </w:pPr>
  </w:style>
  <w:style w:type="character" w:styleId="Rimandocommento">
    <w:name w:val="annotation reference"/>
    <w:basedOn w:val="Carpredefinitoparagrafo"/>
    <w:uiPriority w:val="99"/>
    <w:unhideWhenUsed/>
    <w:rsid w:val="00EF1518"/>
    <w:rPr>
      <w:sz w:val="16"/>
      <w:szCs w:val="16"/>
    </w:rPr>
  </w:style>
  <w:style w:type="character" w:customStyle="1" w:styleId="ParagrafoelencoCarattere">
    <w:name w:val="Paragrafo elenco Carattere"/>
    <w:aliases w:val="Paragrafo elenco 2 Carattere,List-1 Carattere,Number Bullets Carattere,normal Carattere,First level bullet Carattere,Citation List Carattere,Table of contents numbered Carattere,List Paragraph Char Char Carattere,b1 Carattere"/>
    <w:basedOn w:val="Carpredefinitoparagrafo"/>
    <w:link w:val="Paragrafoelenco"/>
    <w:uiPriority w:val="34"/>
    <w:qFormat/>
    <w:rsid w:val="00691A8F"/>
  </w:style>
  <w:style w:type="character" w:customStyle="1" w:styleId="CommaCarattere">
    <w:name w:val="Comma Carattere"/>
    <w:basedOn w:val="ParagrafoelencoCarattere"/>
    <w:link w:val="Comma"/>
    <w:rsid w:val="00691A8F"/>
  </w:style>
  <w:style w:type="paragraph" w:styleId="Testocommento">
    <w:name w:val="annotation text"/>
    <w:basedOn w:val="Normale"/>
    <w:link w:val="TestocommentoCarattere"/>
    <w:uiPriority w:val="99"/>
    <w:unhideWhenUsed/>
    <w:qFormat/>
    <w:rsid w:val="00813179"/>
    <w:pPr>
      <w:spacing w:line="240" w:lineRule="auto"/>
    </w:pPr>
    <w:rPr>
      <w:sz w:val="20"/>
      <w:szCs w:val="20"/>
    </w:rPr>
  </w:style>
  <w:style w:type="character" w:customStyle="1" w:styleId="TestocommentoCarattere">
    <w:name w:val="Testo commento Carattere"/>
    <w:basedOn w:val="Carpredefinitoparagrafo"/>
    <w:link w:val="Testocommento"/>
    <w:uiPriority w:val="99"/>
    <w:rsid w:val="00EF1518"/>
    <w:rPr>
      <w:sz w:val="20"/>
      <w:szCs w:val="20"/>
    </w:rPr>
  </w:style>
  <w:style w:type="paragraph" w:styleId="Soggettocommento">
    <w:name w:val="annotation subject"/>
    <w:basedOn w:val="Testocommento"/>
    <w:next w:val="Testocommento"/>
    <w:link w:val="SoggettocommentoCarattere"/>
    <w:semiHidden/>
    <w:unhideWhenUsed/>
    <w:rsid w:val="00EF1518"/>
    <w:rPr>
      <w:b/>
      <w:bCs/>
    </w:rPr>
  </w:style>
  <w:style w:type="character" w:customStyle="1" w:styleId="SoggettocommentoCarattere">
    <w:name w:val="Soggetto commento Carattere"/>
    <w:basedOn w:val="TestocommentoCarattere"/>
    <w:link w:val="Soggettocommento"/>
    <w:semiHidden/>
    <w:rsid w:val="00EF1518"/>
    <w:rPr>
      <w:b/>
      <w:bCs/>
      <w:sz w:val="20"/>
      <w:szCs w:val="20"/>
    </w:rPr>
  </w:style>
  <w:style w:type="character" w:styleId="Collegamentoipertestuale">
    <w:name w:val="Hyperlink"/>
    <w:basedOn w:val="Carpredefinitoparagrafo"/>
    <w:uiPriority w:val="99"/>
    <w:unhideWhenUsed/>
    <w:rsid w:val="00F64CC8"/>
    <w:rPr>
      <w:color w:val="0563C1" w:themeColor="hyperlink"/>
      <w:u w:val="single"/>
    </w:rPr>
  </w:style>
  <w:style w:type="character" w:styleId="Menzionenonrisolta">
    <w:name w:val="Unresolved Mention"/>
    <w:basedOn w:val="Carpredefinitoparagrafo"/>
    <w:uiPriority w:val="99"/>
    <w:semiHidden/>
    <w:unhideWhenUsed/>
    <w:rsid w:val="00F64CC8"/>
    <w:rPr>
      <w:color w:val="605E5C"/>
      <w:shd w:val="clear" w:color="auto" w:fill="E1DFDD"/>
    </w:rPr>
  </w:style>
  <w:style w:type="paragraph" w:customStyle="1" w:styleId="Elenconumerato">
    <w:name w:val="Elenco numerato"/>
    <w:basedOn w:val="Paragrafoelenco"/>
    <w:link w:val="ElenconumeratoCarattere"/>
    <w:qFormat/>
    <w:rsid w:val="00F64CC8"/>
    <w:pPr>
      <w:numPr>
        <w:numId w:val="1"/>
      </w:numPr>
      <w:spacing w:after="0" w:line="240" w:lineRule="auto"/>
      <w:jc w:val="both"/>
    </w:pPr>
  </w:style>
  <w:style w:type="character" w:customStyle="1" w:styleId="ElenconumeratoCarattere">
    <w:name w:val="Elenco numerato Carattere"/>
    <w:basedOn w:val="ParagrafoelencoCarattere"/>
    <w:link w:val="Elenconumerato"/>
    <w:rsid w:val="00F64CC8"/>
  </w:style>
  <w:style w:type="table" w:styleId="Grigliatabella">
    <w:name w:val="Table Grid"/>
    <w:basedOn w:val="Tabellanormale"/>
    <w:uiPriority w:val="39"/>
    <w:rsid w:val="00F64C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e">
    <w:name w:val="Revision"/>
    <w:hidden/>
    <w:uiPriority w:val="99"/>
    <w:semiHidden/>
    <w:rsid w:val="00813179"/>
    <w:pPr>
      <w:spacing w:after="0" w:line="240" w:lineRule="auto"/>
    </w:pPr>
  </w:style>
  <w:style w:type="character" w:styleId="Collegamentovisitato">
    <w:name w:val="FollowedHyperlink"/>
    <w:basedOn w:val="Carpredefinitoparagrafo"/>
    <w:uiPriority w:val="99"/>
    <w:semiHidden/>
    <w:unhideWhenUsed/>
    <w:rsid w:val="0049547E"/>
    <w:rPr>
      <w:color w:val="954F72" w:themeColor="followedHyperlink"/>
      <w:u w:val="single"/>
    </w:rPr>
  </w:style>
  <w:style w:type="paragraph" w:customStyle="1" w:styleId="Default">
    <w:name w:val="Default"/>
    <w:rsid w:val="007F7B89"/>
    <w:pPr>
      <w:autoSpaceDE w:val="0"/>
      <w:autoSpaceDN w:val="0"/>
      <w:adjustRightInd w:val="0"/>
      <w:spacing w:after="0" w:line="240" w:lineRule="auto"/>
    </w:pPr>
    <w:rPr>
      <w:rFonts w:ascii="Cambria" w:hAnsi="Cambria" w:cs="Cambria"/>
      <w:color w:val="000000"/>
      <w:sz w:val="24"/>
      <w:szCs w:val="24"/>
    </w:rPr>
  </w:style>
  <w:style w:type="paragraph" w:styleId="Didascalia">
    <w:name w:val="caption"/>
    <w:basedOn w:val="Normale"/>
    <w:next w:val="Normale"/>
    <w:unhideWhenUsed/>
    <w:qFormat/>
    <w:rsid w:val="007D74FF"/>
    <w:pPr>
      <w:suppressAutoHyphens/>
      <w:overflowPunct w:val="0"/>
      <w:autoSpaceDE w:val="0"/>
      <w:spacing w:after="0" w:line="240" w:lineRule="auto"/>
      <w:ind w:left="-567" w:right="-567"/>
      <w:jc w:val="center"/>
    </w:pPr>
    <w:rPr>
      <w:rFonts w:ascii="English111 Adagio BT" w:eastAsia="Times New Roman" w:hAnsi="English111 Adagio BT" w:cs="English111 Adagio BT"/>
      <w:b/>
      <w:bCs/>
      <w:sz w:val="56"/>
      <w:szCs w:val="20"/>
      <w:lang w:eastAsia="zh-CN"/>
    </w:rPr>
  </w:style>
  <w:style w:type="paragraph" w:styleId="NormaleWeb">
    <w:name w:val="Normal (Web)"/>
    <w:basedOn w:val="Normale"/>
    <w:uiPriority w:val="99"/>
    <w:unhideWhenUsed/>
    <w:rsid w:val="0057426A"/>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Testonotaapidipagina">
    <w:name w:val="footnote text"/>
    <w:basedOn w:val="Normale"/>
    <w:link w:val="TestonotaapidipaginaCarattere"/>
    <w:unhideWhenUsed/>
    <w:rsid w:val="00ED5FD9"/>
    <w:pPr>
      <w:spacing w:after="0" w:line="240" w:lineRule="auto"/>
    </w:pPr>
    <w:rPr>
      <w:rFonts w:ascii="Calibri" w:hAnsi="Calibri" w:cs="Calibri"/>
      <w:sz w:val="20"/>
      <w:szCs w:val="20"/>
    </w:rPr>
  </w:style>
  <w:style w:type="character" w:customStyle="1" w:styleId="TestonotaapidipaginaCarattere">
    <w:name w:val="Testo nota a piè di pagina Carattere"/>
    <w:basedOn w:val="Carpredefinitoparagrafo"/>
    <w:link w:val="Testonotaapidipagina"/>
    <w:rsid w:val="00ED5FD9"/>
    <w:rPr>
      <w:rFonts w:ascii="Calibri" w:hAnsi="Calibri" w:cs="Calibri"/>
      <w:sz w:val="20"/>
      <w:szCs w:val="20"/>
    </w:rPr>
  </w:style>
  <w:style w:type="character" w:styleId="Rimandonotaapidipagina">
    <w:name w:val="footnote reference"/>
    <w:basedOn w:val="Carpredefinitoparagrafo"/>
    <w:uiPriority w:val="99"/>
    <w:unhideWhenUsed/>
    <w:rsid w:val="00ED5FD9"/>
    <w:rPr>
      <w:vertAlign w:val="superscript"/>
    </w:rPr>
  </w:style>
  <w:style w:type="paragraph" w:styleId="Rientrocorpodeltesto">
    <w:name w:val="Body Text Indent"/>
    <w:basedOn w:val="Normale"/>
    <w:link w:val="RientrocorpodeltestoCarattere"/>
    <w:unhideWhenUsed/>
    <w:rsid w:val="00F83075"/>
    <w:pPr>
      <w:spacing w:before="120" w:after="120" w:line="240" w:lineRule="auto"/>
      <w:ind w:left="283"/>
    </w:pPr>
  </w:style>
  <w:style w:type="character" w:customStyle="1" w:styleId="RientrocorpodeltestoCarattere">
    <w:name w:val="Rientro corpo del testo Carattere"/>
    <w:basedOn w:val="Carpredefinitoparagrafo"/>
    <w:link w:val="Rientrocorpodeltesto"/>
    <w:rsid w:val="00F83075"/>
  </w:style>
  <w:style w:type="character" w:customStyle="1" w:styleId="ui-provider">
    <w:name w:val="ui-provider"/>
    <w:basedOn w:val="Carpredefinitoparagrafo"/>
    <w:rsid w:val="00BD4245"/>
  </w:style>
  <w:style w:type="paragraph" w:styleId="Testonormale">
    <w:name w:val="Plain Text"/>
    <w:basedOn w:val="Normale"/>
    <w:link w:val="TestonormaleCarattere"/>
    <w:uiPriority w:val="99"/>
    <w:unhideWhenUsed/>
    <w:rsid w:val="00576910"/>
    <w:pPr>
      <w:spacing w:after="0" w:line="360" w:lineRule="auto"/>
    </w:pPr>
    <w:rPr>
      <w:rFonts w:ascii="Courier New" w:eastAsia="Times New Roman" w:hAnsi="Courier New" w:cs="Times New Roman"/>
      <w:sz w:val="20"/>
      <w:szCs w:val="20"/>
      <w:lang w:eastAsia="it-IT"/>
    </w:rPr>
  </w:style>
  <w:style w:type="character" w:customStyle="1" w:styleId="TestonormaleCarattere">
    <w:name w:val="Testo normale Carattere"/>
    <w:basedOn w:val="Carpredefinitoparagrafo"/>
    <w:link w:val="Testonormale"/>
    <w:uiPriority w:val="99"/>
    <w:rsid w:val="00576910"/>
    <w:rPr>
      <w:rFonts w:ascii="Courier New" w:eastAsia="Times New Roman" w:hAnsi="Courier New" w:cs="Times New Roman"/>
      <w:sz w:val="20"/>
      <w:szCs w:val="20"/>
      <w:lang w:eastAsia="it-IT"/>
    </w:rPr>
  </w:style>
  <w:style w:type="paragraph" w:styleId="Corpodeltesto3">
    <w:name w:val="Body Text 3"/>
    <w:basedOn w:val="Normale"/>
    <w:link w:val="Corpodeltesto3Carattere"/>
    <w:unhideWhenUsed/>
    <w:rsid w:val="00AA0795"/>
    <w:pPr>
      <w:spacing w:after="120"/>
    </w:pPr>
    <w:rPr>
      <w:sz w:val="16"/>
      <w:szCs w:val="16"/>
    </w:rPr>
  </w:style>
  <w:style w:type="character" w:customStyle="1" w:styleId="Corpodeltesto3Carattere">
    <w:name w:val="Corpo del testo 3 Carattere"/>
    <w:basedOn w:val="Carpredefinitoparagrafo"/>
    <w:link w:val="Corpodeltesto3"/>
    <w:rsid w:val="00AA0795"/>
    <w:rPr>
      <w:sz w:val="16"/>
      <w:szCs w:val="16"/>
    </w:rPr>
  </w:style>
  <w:style w:type="character" w:styleId="Enfasigrassetto">
    <w:name w:val="Strong"/>
    <w:basedOn w:val="Carpredefinitoparagrafo"/>
    <w:uiPriority w:val="22"/>
    <w:qFormat/>
    <w:rsid w:val="00524E29"/>
    <w:rPr>
      <w:b/>
      <w:bCs/>
    </w:rPr>
  </w:style>
  <w:style w:type="paragraph" w:styleId="Rientrocorpodeltesto2">
    <w:name w:val="Body Text Indent 2"/>
    <w:basedOn w:val="Normale"/>
    <w:link w:val="Rientrocorpodeltesto2Carattere"/>
    <w:unhideWhenUsed/>
    <w:rsid w:val="00783233"/>
    <w:pPr>
      <w:spacing w:after="120" w:line="480" w:lineRule="auto"/>
      <w:ind w:left="283"/>
    </w:pPr>
  </w:style>
  <w:style w:type="character" w:customStyle="1" w:styleId="Rientrocorpodeltesto2Carattere">
    <w:name w:val="Rientro corpo del testo 2 Carattere"/>
    <w:basedOn w:val="Carpredefinitoparagrafo"/>
    <w:link w:val="Rientrocorpodeltesto2"/>
    <w:rsid w:val="00783233"/>
  </w:style>
  <w:style w:type="character" w:customStyle="1" w:styleId="Titolo1Carattere">
    <w:name w:val="Titolo 1 Carattere"/>
    <w:aliases w:val="h1 Carattere,(Alt+1) Carattere,L1 Carattere,TNR Heading 1 Carattere,Arial 14 Fett Carattere,Arial 14 Fett1 Carattere,Arial 14 Fe... Carattere,H1 Carattere,tchead Carattere,level 1 Carattere,Level 1 Head Carattere,heading 1 Carattere"/>
    <w:basedOn w:val="Carpredefinitoparagrafo"/>
    <w:link w:val="Titolo1"/>
    <w:rsid w:val="00783233"/>
    <w:rPr>
      <w:rFonts w:ascii="Times New Roman" w:eastAsia="Times New Roman" w:hAnsi="Times New Roman" w:cs="Times New Roman"/>
      <w:b/>
      <w:bCs/>
      <w:i/>
      <w:iCs/>
      <w:sz w:val="24"/>
      <w:szCs w:val="24"/>
      <w:lang w:eastAsia="it-IT"/>
    </w:rPr>
  </w:style>
  <w:style w:type="character" w:customStyle="1" w:styleId="Titolo2Carattere">
    <w:name w:val="Titolo 2 Carattere"/>
    <w:aliases w:val="HD2 Carattere,h2 Carattere,H2 Carattere,(Alt+2) Carattere,Attribute Heading 2 Carattere,Chapter Title Carattere,h21 Carattere,H21 Carattere,Attribute Heading 21 Carattere,(Alt+2)1 Carattere,h22 Carattere,H22 Carattere,h211 Carattere"/>
    <w:basedOn w:val="Carpredefinitoparagrafo"/>
    <w:link w:val="Titolo2"/>
    <w:rsid w:val="00783233"/>
    <w:rPr>
      <w:rFonts w:ascii="Arial" w:eastAsia="Times New Roman" w:hAnsi="Arial" w:cs="Times New Roman"/>
      <w:b/>
      <w:bCs/>
      <w:i/>
      <w:iCs/>
      <w:sz w:val="28"/>
      <w:szCs w:val="28"/>
      <w:lang w:eastAsia="it-IT"/>
    </w:rPr>
  </w:style>
  <w:style w:type="character" w:customStyle="1" w:styleId="Titolo3Carattere">
    <w:name w:val="Titolo 3 Carattere"/>
    <w:aliases w:val="H3 Carattere,h3 Carattere,(Alt+3) Carattere,H31 Carattere,H32 Carattere,H33 Carattere,H311 Carattere,H34 Carattere,H312 Carattere,H321 Carattere,H331 Carattere,H3111 Carattere,H35 Carattere,H313 Carattere,H322 Carattere,H332 Carattere"/>
    <w:basedOn w:val="Carpredefinitoparagrafo"/>
    <w:link w:val="Titolo3"/>
    <w:rsid w:val="00783233"/>
    <w:rPr>
      <w:rFonts w:ascii="Times New Roman" w:eastAsia="Times New Roman" w:hAnsi="Times New Roman" w:cs="Times New Roman"/>
      <w:b/>
      <w:bCs/>
      <w:i/>
      <w:iCs/>
      <w:caps/>
      <w:sz w:val="20"/>
      <w:szCs w:val="20"/>
      <w:u w:val="single"/>
      <w:lang w:eastAsia="it-IT"/>
    </w:rPr>
  </w:style>
  <w:style w:type="character" w:customStyle="1" w:styleId="Titolo4Carattere">
    <w:name w:val="Titolo 4 Carattere"/>
    <w:aliases w:val="4 dash Carattere,d Carattere,3 Carattere,H4 Carattere,h4 Carattere,H41 Carattere,H42 Carattere,H43 Carattere,H44 Carattere,H45 Carattere,H46 Carattere,H47 Carattere,H48 Carattere,H49 Carattere,H410 Carattere,H411 Carattere,4 Carattere"/>
    <w:basedOn w:val="Carpredefinitoparagrafo"/>
    <w:link w:val="Titolo4"/>
    <w:rsid w:val="00783233"/>
    <w:rPr>
      <w:rFonts w:ascii="Times New Roman" w:eastAsia="Times New Roman" w:hAnsi="Times New Roman" w:cs="Times New Roman"/>
      <w:b/>
      <w:bCs/>
      <w:sz w:val="20"/>
      <w:szCs w:val="20"/>
      <w:lang w:eastAsia="it-IT"/>
    </w:rPr>
  </w:style>
  <w:style w:type="character" w:customStyle="1" w:styleId="Titolo5Carattere">
    <w:name w:val="Titolo 5 Carattere"/>
    <w:basedOn w:val="Carpredefinitoparagrafo"/>
    <w:link w:val="Titolo5"/>
    <w:rsid w:val="00783233"/>
    <w:rPr>
      <w:rFonts w:ascii="Arial" w:eastAsia="Times New Roman" w:hAnsi="Arial" w:cs="Times New Roman"/>
      <w:b/>
      <w:bCs/>
      <w:sz w:val="24"/>
      <w:szCs w:val="24"/>
      <w:u w:val="single"/>
      <w:lang w:eastAsia="it-IT"/>
    </w:rPr>
  </w:style>
  <w:style w:type="character" w:customStyle="1" w:styleId="Titolo6Carattere">
    <w:name w:val="Titolo 6 Carattere"/>
    <w:aliases w:val="Figures Carattere,h6 Carattere,H61 Carattere,H62 Carattere,H63 Carattere,H64 Carattere,H65 Carattere,H66 Carattere,H67 Carattere,H68 Carattere,H69 Carattere,H610 Carattere,H611 Carattere,H612 Carattere,H613 Carattere,H614 Carattere"/>
    <w:basedOn w:val="Carpredefinitoparagrafo"/>
    <w:link w:val="Titolo6"/>
    <w:rsid w:val="00783233"/>
    <w:rPr>
      <w:rFonts w:ascii="Arial" w:eastAsia="Times New Roman" w:hAnsi="Arial" w:cs="Times New Roman"/>
      <w:b/>
      <w:bCs/>
      <w:sz w:val="20"/>
      <w:szCs w:val="20"/>
      <w:lang w:eastAsia="it-IT"/>
    </w:rPr>
  </w:style>
  <w:style w:type="character" w:customStyle="1" w:styleId="Titolo7Carattere">
    <w:name w:val="Titolo 7 Carattere"/>
    <w:basedOn w:val="Carpredefinitoparagrafo"/>
    <w:link w:val="Titolo7"/>
    <w:rsid w:val="00783233"/>
    <w:rPr>
      <w:rFonts w:ascii="Arial" w:eastAsia="Times New Roman" w:hAnsi="Arial" w:cs="Times New Roman"/>
      <w:b/>
      <w:bCs/>
      <w:sz w:val="20"/>
      <w:szCs w:val="20"/>
      <w:lang w:eastAsia="it-IT"/>
    </w:rPr>
  </w:style>
  <w:style w:type="character" w:customStyle="1" w:styleId="Titolo8Carattere">
    <w:name w:val="Titolo 8 Carattere"/>
    <w:basedOn w:val="Carpredefinitoparagrafo"/>
    <w:link w:val="Titolo8"/>
    <w:rsid w:val="00783233"/>
    <w:rPr>
      <w:rFonts w:ascii="Times New Roman" w:eastAsia="Times New Roman" w:hAnsi="Times New Roman" w:cs="Times New Roman"/>
      <w:b/>
      <w:bCs/>
      <w:kern w:val="28"/>
      <w:sz w:val="24"/>
      <w:szCs w:val="24"/>
      <w:u w:val="single"/>
      <w:lang w:eastAsia="it-IT"/>
    </w:rPr>
  </w:style>
  <w:style w:type="character" w:customStyle="1" w:styleId="Titolo9Carattere">
    <w:name w:val="Titolo 9 Carattere"/>
    <w:basedOn w:val="Carpredefinitoparagrafo"/>
    <w:link w:val="Titolo9"/>
    <w:rsid w:val="00783233"/>
    <w:rPr>
      <w:rFonts w:ascii="Arial" w:eastAsia="Times New Roman" w:hAnsi="Arial" w:cs="Times New Roman"/>
      <w:lang w:eastAsia="it-IT"/>
    </w:rPr>
  </w:style>
  <w:style w:type="paragraph" w:customStyle="1" w:styleId="Stile6">
    <w:name w:val="Stile6"/>
    <w:basedOn w:val="Titolo2"/>
    <w:autoRedefine/>
    <w:rsid w:val="00783233"/>
    <w:pPr>
      <w:keepLines/>
      <w:numPr>
        <w:ilvl w:val="1"/>
        <w:numId w:val="3"/>
      </w:numPr>
      <w:spacing w:after="240"/>
      <w:jc w:val="both"/>
    </w:pPr>
    <w:rPr>
      <w:rFonts w:ascii="Bookman Old Style" w:hAnsi="Bookman Old Style"/>
      <w:i w:val="0"/>
      <w:iCs w:val="0"/>
      <w:smallCaps/>
      <w:sz w:val="24"/>
      <w:szCs w:val="24"/>
    </w:rPr>
  </w:style>
  <w:style w:type="character" w:customStyle="1" w:styleId="CorpotestoCarattere">
    <w:name w:val="Corpo testo Carattere"/>
    <w:aliases w:val="Tempo Body Text Carattere,Corpo del testo Carattere"/>
    <w:basedOn w:val="Carpredefinitoparagrafo"/>
    <w:link w:val="Corpotesto"/>
    <w:uiPriority w:val="1"/>
    <w:rsid w:val="00783233"/>
    <w:rPr>
      <w:rFonts w:ascii="Times New Roman" w:eastAsia="Times New Roman" w:hAnsi="Times New Roman"/>
      <w:sz w:val="24"/>
      <w:szCs w:val="24"/>
      <w:lang w:eastAsia="it-IT"/>
    </w:rPr>
  </w:style>
  <w:style w:type="paragraph" w:styleId="Corpotesto">
    <w:name w:val="Body Text"/>
    <w:aliases w:val="Tempo Body Text,Corpo del testo"/>
    <w:basedOn w:val="Normale"/>
    <w:link w:val="CorpotestoCarattere"/>
    <w:uiPriority w:val="1"/>
    <w:qFormat/>
    <w:rsid w:val="00783233"/>
    <w:pPr>
      <w:widowControl w:val="0"/>
      <w:spacing w:after="0" w:line="240" w:lineRule="auto"/>
      <w:ind w:right="469"/>
      <w:jc w:val="both"/>
    </w:pPr>
    <w:rPr>
      <w:rFonts w:ascii="Times New Roman" w:eastAsia="Times New Roman" w:hAnsi="Times New Roman"/>
      <w:sz w:val="24"/>
      <w:szCs w:val="24"/>
      <w:lang w:eastAsia="it-IT"/>
    </w:rPr>
  </w:style>
  <w:style w:type="character" w:customStyle="1" w:styleId="CorpotestoCarattere1">
    <w:name w:val="Corpo testo Carattere1"/>
    <w:basedOn w:val="Carpredefinitoparagrafo"/>
    <w:uiPriority w:val="99"/>
    <w:semiHidden/>
    <w:rsid w:val="00783233"/>
  </w:style>
  <w:style w:type="character" w:customStyle="1" w:styleId="Corpodeltesto2Carattere">
    <w:name w:val="Corpo del testo 2 Carattere"/>
    <w:basedOn w:val="Carpredefinitoparagrafo"/>
    <w:link w:val="Corpodeltesto2"/>
    <w:uiPriority w:val="99"/>
    <w:rsid w:val="00783233"/>
    <w:rPr>
      <w:rFonts w:ascii="Times New Roman" w:eastAsia="Times New Roman" w:hAnsi="Times New Roman" w:cs="Times New Roman"/>
      <w:sz w:val="20"/>
      <w:szCs w:val="20"/>
      <w:lang w:eastAsia="it-IT"/>
    </w:rPr>
  </w:style>
  <w:style w:type="paragraph" w:styleId="Corpodeltesto2">
    <w:name w:val="Body Text 2"/>
    <w:basedOn w:val="Normale"/>
    <w:link w:val="Corpodeltesto2Carattere"/>
    <w:uiPriority w:val="99"/>
    <w:rsid w:val="00783233"/>
    <w:pPr>
      <w:spacing w:after="0" w:line="240" w:lineRule="auto"/>
      <w:ind w:right="510"/>
    </w:pPr>
    <w:rPr>
      <w:rFonts w:ascii="Times New Roman" w:eastAsia="Times New Roman" w:hAnsi="Times New Roman" w:cs="Times New Roman"/>
      <w:sz w:val="20"/>
      <w:szCs w:val="20"/>
      <w:lang w:eastAsia="it-IT"/>
    </w:rPr>
  </w:style>
  <w:style w:type="character" w:customStyle="1" w:styleId="Corpodeltesto2Carattere1">
    <w:name w:val="Corpo del testo 2 Carattere1"/>
    <w:basedOn w:val="Carpredefinitoparagrafo"/>
    <w:uiPriority w:val="99"/>
    <w:semiHidden/>
    <w:rsid w:val="00783233"/>
  </w:style>
  <w:style w:type="paragraph" w:customStyle="1" w:styleId="art-num-tit">
    <w:name w:val="art-num-tit"/>
    <w:basedOn w:val="Normale"/>
    <w:next w:val="Normale"/>
    <w:rsid w:val="00783233"/>
    <w:pPr>
      <w:spacing w:after="0" w:line="240" w:lineRule="auto"/>
      <w:jc w:val="center"/>
    </w:pPr>
    <w:rPr>
      <w:rFonts w:ascii="Times New Roman" w:eastAsia="Times New Roman" w:hAnsi="Times New Roman" w:cs="Times New Roman"/>
      <w:b/>
      <w:bCs/>
      <w:snapToGrid w:val="0"/>
      <w:sz w:val="24"/>
      <w:szCs w:val="24"/>
      <w:lang w:eastAsia="it-IT"/>
    </w:rPr>
  </w:style>
  <w:style w:type="paragraph" w:styleId="Sommario3">
    <w:name w:val="toc 3"/>
    <w:basedOn w:val="Default"/>
    <w:next w:val="Default"/>
    <w:autoRedefine/>
    <w:qFormat/>
    <w:rsid w:val="00783233"/>
    <w:pPr>
      <w:autoSpaceDE/>
      <w:autoSpaceDN/>
      <w:adjustRightInd/>
      <w:ind w:left="400"/>
    </w:pPr>
    <w:rPr>
      <w:rFonts w:ascii="Times New Roman" w:eastAsia="Times New Roman" w:hAnsi="Times New Roman" w:cs="Times New Roman"/>
      <w:i/>
      <w:iCs/>
      <w:color w:val="auto"/>
      <w:sz w:val="20"/>
      <w:szCs w:val="20"/>
      <w:lang w:eastAsia="it-IT"/>
    </w:rPr>
  </w:style>
  <w:style w:type="character" w:styleId="Numeropagina">
    <w:name w:val="page number"/>
    <w:basedOn w:val="Carpredefinitoparagrafo"/>
    <w:rsid w:val="00783233"/>
  </w:style>
  <w:style w:type="character" w:customStyle="1" w:styleId="Rientrocorpodeltesto3Carattere">
    <w:name w:val="Rientro corpo del testo 3 Carattere"/>
    <w:basedOn w:val="Carpredefinitoparagrafo"/>
    <w:link w:val="Rientrocorpodeltesto3"/>
    <w:rsid w:val="00783233"/>
    <w:rPr>
      <w:rFonts w:ascii="Times New Roman" w:eastAsia="Times New Roman" w:hAnsi="Times New Roman" w:cs="Times New Roman"/>
      <w:sz w:val="24"/>
      <w:szCs w:val="24"/>
      <w:lang w:eastAsia="it-IT"/>
    </w:rPr>
  </w:style>
  <w:style w:type="paragraph" w:styleId="Rientrocorpodeltesto3">
    <w:name w:val="Body Text Indent 3"/>
    <w:basedOn w:val="Normale"/>
    <w:link w:val="Rientrocorpodeltesto3Carattere"/>
    <w:rsid w:val="00783233"/>
    <w:pPr>
      <w:spacing w:after="0" w:line="240" w:lineRule="auto"/>
      <w:ind w:left="360"/>
      <w:jc w:val="both"/>
    </w:pPr>
    <w:rPr>
      <w:rFonts w:ascii="Times New Roman" w:eastAsia="Times New Roman" w:hAnsi="Times New Roman" w:cs="Times New Roman"/>
      <w:sz w:val="24"/>
      <w:szCs w:val="24"/>
      <w:lang w:eastAsia="it-IT"/>
    </w:rPr>
  </w:style>
  <w:style w:type="character" w:customStyle="1" w:styleId="Rientrocorpodeltesto3Carattere1">
    <w:name w:val="Rientro corpo del testo 3 Carattere1"/>
    <w:basedOn w:val="Carpredefinitoparagrafo"/>
    <w:uiPriority w:val="99"/>
    <w:semiHidden/>
    <w:rsid w:val="00783233"/>
    <w:rPr>
      <w:sz w:val="16"/>
      <w:szCs w:val="16"/>
    </w:rPr>
  </w:style>
  <w:style w:type="paragraph" w:customStyle="1" w:styleId="usoboll1">
    <w:name w:val="usoboll1"/>
    <w:basedOn w:val="Normale"/>
    <w:rsid w:val="00783233"/>
    <w:pPr>
      <w:widowControl w:val="0"/>
      <w:spacing w:after="0" w:line="482" w:lineRule="exact"/>
      <w:jc w:val="both"/>
    </w:pPr>
    <w:rPr>
      <w:rFonts w:ascii="Book Antiqua" w:eastAsia="Times New Roman" w:hAnsi="Book Antiqua" w:cs="Times New Roman"/>
      <w:sz w:val="24"/>
      <w:szCs w:val="24"/>
      <w:lang w:eastAsia="it-IT"/>
    </w:rPr>
  </w:style>
  <w:style w:type="paragraph" w:customStyle="1" w:styleId="Numerazioneperbuste">
    <w:name w:val="Numerazione per buste"/>
    <w:basedOn w:val="Normale"/>
    <w:rsid w:val="00783233"/>
    <w:pPr>
      <w:numPr>
        <w:numId w:val="4"/>
      </w:numPr>
      <w:spacing w:before="120" w:after="120" w:line="360" w:lineRule="auto"/>
      <w:jc w:val="both"/>
    </w:pPr>
    <w:rPr>
      <w:rFonts w:ascii="Times New Roman" w:eastAsia="Times New Roman" w:hAnsi="Times New Roman" w:cs="Times New Roman"/>
      <w:sz w:val="24"/>
      <w:szCs w:val="24"/>
      <w:lang w:eastAsia="it-IT"/>
    </w:rPr>
  </w:style>
  <w:style w:type="paragraph" w:customStyle="1" w:styleId="tit2">
    <w:name w:val="tit 2"/>
    <w:rsid w:val="00783233"/>
    <w:pPr>
      <w:tabs>
        <w:tab w:val="num" w:pos="720"/>
        <w:tab w:val="left" w:pos="851"/>
      </w:tabs>
      <w:spacing w:before="120" w:after="60" w:line="240" w:lineRule="auto"/>
      <w:ind w:left="-150" w:firstLine="150"/>
    </w:pPr>
    <w:rPr>
      <w:rFonts w:ascii="Arial" w:eastAsia="Times New Roman" w:hAnsi="Arial" w:cs="Arial"/>
      <w:b/>
      <w:bCs/>
      <w:sz w:val="26"/>
      <w:szCs w:val="26"/>
      <w:lang w:val="en-GB"/>
    </w:rPr>
  </w:style>
  <w:style w:type="paragraph" w:customStyle="1" w:styleId="StileTitolo1Verdana12pt">
    <w:name w:val="Stile Titolo 1 + Verdana 12 pt"/>
    <w:basedOn w:val="Titolo1"/>
    <w:link w:val="StileTitolo1Verdana12ptCarattere"/>
    <w:autoRedefine/>
    <w:uiPriority w:val="99"/>
    <w:rsid w:val="00783233"/>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567"/>
    </w:pPr>
    <w:rPr>
      <w:rFonts w:ascii="Verdana" w:hAnsi="Verdana"/>
      <w:i w:val="0"/>
      <w:iCs w:val="0"/>
      <w:szCs w:val="20"/>
    </w:rPr>
  </w:style>
  <w:style w:type="character" w:customStyle="1" w:styleId="StileTitolo1Verdana12ptCarattere">
    <w:name w:val="Stile Titolo 1 + Verdana 12 pt Carattere"/>
    <w:basedOn w:val="Carpredefinitoparagrafo"/>
    <w:link w:val="StileTitolo1Verdana12pt"/>
    <w:uiPriority w:val="99"/>
    <w:locked/>
    <w:rsid w:val="00783233"/>
    <w:rPr>
      <w:rFonts w:ascii="Verdana" w:eastAsia="Times New Roman" w:hAnsi="Verdana" w:cs="Times New Roman"/>
      <w:b/>
      <w:bCs/>
      <w:sz w:val="24"/>
      <w:szCs w:val="20"/>
      <w:lang w:eastAsia="it-IT"/>
    </w:rPr>
  </w:style>
  <w:style w:type="paragraph" w:customStyle="1" w:styleId="ListParagraph1">
    <w:name w:val="List Paragraph1"/>
    <w:basedOn w:val="Normale"/>
    <w:uiPriority w:val="99"/>
    <w:qFormat/>
    <w:rsid w:val="00783233"/>
    <w:pPr>
      <w:spacing w:after="0" w:line="240" w:lineRule="auto"/>
      <w:ind w:left="720"/>
      <w:contextualSpacing/>
    </w:pPr>
    <w:rPr>
      <w:rFonts w:ascii="Times New Roman" w:eastAsia="Times New Roman" w:hAnsi="Times New Roman" w:cs="Times New Roman"/>
      <w:sz w:val="20"/>
      <w:szCs w:val="20"/>
      <w:lang w:eastAsia="it-IT"/>
    </w:rPr>
  </w:style>
  <w:style w:type="character" w:styleId="Enfasicorsivo">
    <w:name w:val="Emphasis"/>
    <w:basedOn w:val="Carpredefinitoparagrafo"/>
    <w:uiPriority w:val="20"/>
    <w:qFormat/>
    <w:rsid w:val="00783233"/>
    <w:rPr>
      <w:rFonts w:cs="Times New Roman"/>
      <w:i/>
      <w:iCs/>
    </w:rPr>
  </w:style>
  <w:style w:type="paragraph" w:customStyle="1" w:styleId="Revision1">
    <w:name w:val="Revision1"/>
    <w:hidden/>
    <w:uiPriority w:val="99"/>
    <w:semiHidden/>
    <w:rsid w:val="00783233"/>
    <w:pPr>
      <w:spacing w:after="0" w:line="240" w:lineRule="auto"/>
    </w:pPr>
    <w:rPr>
      <w:rFonts w:ascii="Times New Roman" w:eastAsia="Times New Roman" w:hAnsi="Times New Roman" w:cs="Times New Roman"/>
      <w:sz w:val="20"/>
      <w:szCs w:val="20"/>
      <w:lang w:eastAsia="it-IT"/>
    </w:rPr>
  </w:style>
  <w:style w:type="paragraph" w:styleId="Titolo">
    <w:name w:val="Title"/>
    <w:basedOn w:val="Normale"/>
    <w:link w:val="TitoloCarattere"/>
    <w:uiPriority w:val="99"/>
    <w:qFormat/>
    <w:rsid w:val="00783233"/>
    <w:pPr>
      <w:spacing w:after="0" w:line="240" w:lineRule="auto"/>
      <w:jc w:val="center"/>
    </w:pPr>
    <w:rPr>
      <w:rFonts w:ascii="Verdana-Bold" w:eastAsia="Times New Roman" w:hAnsi="Verdana-Bold" w:cs="Times New Roman"/>
      <w:b/>
      <w:color w:val="000000"/>
      <w:sz w:val="28"/>
      <w:szCs w:val="20"/>
      <w:lang w:eastAsia="it-IT"/>
    </w:rPr>
  </w:style>
  <w:style w:type="character" w:customStyle="1" w:styleId="TitoloCarattere">
    <w:name w:val="Titolo Carattere"/>
    <w:basedOn w:val="Carpredefinitoparagrafo"/>
    <w:link w:val="Titolo"/>
    <w:uiPriority w:val="99"/>
    <w:rsid w:val="00783233"/>
    <w:rPr>
      <w:rFonts w:ascii="Verdana-Bold" w:eastAsia="Times New Roman" w:hAnsi="Verdana-Bold" w:cs="Times New Roman"/>
      <w:b/>
      <w:color w:val="000000"/>
      <w:sz w:val="28"/>
      <w:szCs w:val="20"/>
      <w:lang w:eastAsia="it-IT"/>
    </w:rPr>
  </w:style>
  <w:style w:type="paragraph" w:customStyle="1" w:styleId="WW-Testonormale">
    <w:name w:val="WW-Testo normale"/>
    <w:basedOn w:val="Normale"/>
    <w:link w:val="WW-TestonormaleCarattere"/>
    <w:rsid w:val="00783233"/>
    <w:pPr>
      <w:suppressAutoHyphens/>
      <w:spacing w:after="0" w:line="240" w:lineRule="auto"/>
    </w:pPr>
    <w:rPr>
      <w:rFonts w:ascii="Courier New" w:eastAsia="Times New Roman" w:hAnsi="Courier New" w:cs="Times New Roman"/>
      <w:sz w:val="20"/>
      <w:szCs w:val="20"/>
      <w:lang w:eastAsia="it-IT"/>
    </w:rPr>
  </w:style>
  <w:style w:type="paragraph" w:styleId="Mappadocumento">
    <w:name w:val="Document Map"/>
    <w:basedOn w:val="Normale"/>
    <w:link w:val="MappadocumentoCarattere"/>
    <w:rsid w:val="00783233"/>
    <w:pPr>
      <w:spacing w:after="0" w:line="240" w:lineRule="auto"/>
    </w:pPr>
    <w:rPr>
      <w:rFonts w:ascii="Tahoma" w:eastAsia="Times New Roman" w:hAnsi="Tahoma" w:cs="Tahoma"/>
      <w:sz w:val="16"/>
      <w:szCs w:val="16"/>
      <w:lang w:eastAsia="it-IT"/>
    </w:rPr>
  </w:style>
  <w:style w:type="character" w:customStyle="1" w:styleId="MappadocumentoCarattere">
    <w:name w:val="Mappa documento Carattere"/>
    <w:basedOn w:val="Carpredefinitoparagrafo"/>
    <w:link w:val="Mappadocumento"/>
    <w:rsid w:val="00783233"/>
    <w:rPr>
      <w:rFonts w:ascii="Tahoma" w:eastAsia="Times New Roman" w:hAnsi="Tahoma" w:cs="Tahoma"/>
      <w:sz w:val="16"/>
      <w:szCs w:val="16"/>
      <w:lang w:eastAsia="it-IT"/>
    </w:rPr>
  </w:style>
  <w:style w:type="paragraph" w:customStyle="1" w:styleId="Stile">
    <w:name w:val="Stile"/>
    <w:uiPriority w:val="99"/>
    <w:rsid w:val="00783233"/>
    <w:pPr>
      <w:widowControl w:val="0"/>
      <w:suppressAutoHyphens/>
      <w:autoSpaceDE w:val="0"/>
      <w:spacing w:before="240" w:after="120" w:line="240" w:lineRule="auto"/>
      <w:ind w:left="567"/>
      <w:jc w:val="center"/>
    </w:pPr>
    <w:rPr>
      <w:rFonts w:ascii="Times New Roman" w:eastAsia="Times New Roman" w:hAnsi="Times New Roman" w:cs="Times New Roman"/>
      <w:sz w:val="24"/>
      <w:szCs w:val="24"/>
      <w:lang w:eastAsia="ar-SA"/>
    </w:rPr>
  </w:style>
  <w:style w:type="paragraph" w:customStyle="1" w:styleId="Paragrafo">
    <w:name w:val="Paragrafo"/>
    <w:basedOn w:val="Normale"/>
    <w:uiPriority w:val="99"/>
    <w:rsid w:val="00783233"/>
    <w:pPr>
      <w:widowControl w:val="0"/>
      <w:adjustRightInd w:val="0"/>
      <w:spacing w:before="240" w:after="120" w:line="360" w:lineRule="atLeast"/>
      <w:ind w:left="567"/>
      <w:jc w:val="both"/>
      <w:textAlignment w:val="baseline"/>
    </w:pPr>
    <w:rPr>
      <w:rFonts w:ascii="Times New Roman" w:eastAsia="Times New Roman" w:hAnsi="Times New Roman" w:cs="Times New Roman"/>
      <w:sz w:val="26"/>
      <w:szCs w:val="20"/>
      <w:lang w:eastAsia="it-IT"/>
    </w:rPr>
  </w:style>
  <w:style w:type="paragraph" w:customStyle="1" w:styleId="WW-Corpotesto">
    <w:name w:val="WW-Corpo testo"/>
    <w:uiPriority w:val="99"/>
    <w:rsid w:val="00783233"/>
    <w:pPr>
      <w:suppressAutoHyphens/>
      <w:spacing w:before="240" w:after="120" w:line="240" w:lineRule="auto"/>
      <w:ind w:left="567"/>
      <w:jc w:val="center"/>
    </w:pPr>
    <w:rPr>
      <w:rFonts w:ascii="Times New Roman" w:eastAsia="Times New Roman" w:hAnsi="Times New Roman" w:cs="Times New Roman"/>
      <w:color w:val="000000"/>
      <w:sz w:val="24"/>
      <w:szCs w:val="20"/>
      <w:lang w:eastAsia="it-IT" w:bidi="it-IT"/>
    </w:rPr>
  </w:style>
  <w:style w:type="paragraph" w:customStyle="1" w:styleId="Testinf">
    <w:name w:val="Test. inf."/>
    <w:uiPriority w:val="99"/>
    <w:rsid w:val="00783233"/>
    <w:pPr>
      <w:suppressAutoHyphens/>
      <w:spacing w:after="0" w:line="240" w:lineRule="auto"/>
    </w:pPr>
    <w:rPr>
      <w:rFonts w:ascii="Times New Roman" w:eastAsia="Times New Roman" w:hAnsi="Times New Roman" w:cs="Times New Roman"/>
      <w:color w:val="000000"/>
      <w:sz w:val="24"/>
      <w:szCs w:val="20"/>
      <w:lang w:val="en-US" w:eastAsia="it-IT"/>
    </w:rPr>
  </w:style>
  <w:style w:type="paragraph" w:customStyle="1" w:styleId="PlainText1">
    <w:name w:val="Plain Text1"/>
    <w:basedOn w:val="Normale"/>
    <w:rsid w:val="00783233"/>
    <w:pPr>
      <w:adjustRightInd w:val="0"/>
      <w:spacing w:after="0" w:line="360" w:lineRule="atLeast"/>
      <w:textAlignment w:val="baseline"/>
    </w:pPr>
    <w:rPr>
      <w:rFonts w:ascii="Courier New" w:eastAsia="Times New Roman" w:hAnsi="Courier New" w:cs="Times New Roman"/>
      <w:sz w:val="20"/>
      <w:szCs w:val="20"/>
      <w:lang w:eastAsia="it-IT"/>
    </w:rPr>
  </w:style>
  <w:style w:type="paragraph" w:customStyle="1" w:styleId="PlainText2">
    <w:name w:val="Plain Text2"/>
    <w:basedOn w:val="Normale"/>
    <w:rsid w:val="00783233"/>
    <w:pPr>
      <w:adjustRightInd w:val="0"/>
      <w:spacing w:after="0" w:line="360" w:lineRule="atLeast"/>
      <w:textAlignment w:val="baseline"/>
    </w:pPr>
    <w:rPr>
      <w:rFonts w:ascii="Courier New" w:eastAsia="Times New Roman" w:hAnsi="Courier New" w:cs="Times New Roman"/>
      <w:sz w:val="20"/>
      <w:szCs w:val="20"/>
      <w:lang w:eastAsia="it-IT"/>
    </w:rPr>
  </w:style>
  <w:style w:type="paragraph" w:customStyle="1" w:styleId="Testonormale1">
    <w:name w:val="Testo normale1"/>
    <w:basedOn w:val="Normale"/>
    <w:rsid w:val="00783233"/>
    <w:pPr>
      <w:adjustRightInd w:val="0"/>
      <w:spacing w:after="0" w:line="360" w:lineRule="atLeast"/>
      <w:textAlignment w:val="baseline"/>
    </w:pPr>
    <w:rPr>
      <w:rFonts w:ascii="Courier New" w:eastAsia="Times New Roman" w:hAnsi="Courier New" w:cs="Times New Roman"/>
      <w:sz w:val="20"/>
      <w:szCs w:val="20"/>
      <w:lang w:eastAsia="it-IT"/>
    </w:rPr>
  </w:style>
  <w:style w:type="paragraph" w:customStyle="1" w:styleId="Elencopuntatopunto">
    <w:name w:val="Elenco puntato (punto)"/>
    <w:basedOn w:val="Normale"/>
    <w:rsid w:val="00783233"/>
    <w:pPr>
      <w:keepLines/>
      <w:widowControl w:val="0"/>
      <w:tabs>
        <w:tab w:val="num" w:pos="360"/>
      </w:tabs>
      <w:adjustRightInd w:val="0"/>
      <w:spacing w:before="60" w:after="0" w:line="360" w:lineRule="atLeast"/>
      <w:ind w:left="1281" w:hanging="357"/>
      <w:jc w:val="both"/>
      <w:textAlignment w:val="baseline"/>
    </w:pPr>
    <w:rPr>
      <w:rFonts w:ascii="Arial" w:eastAsia="Times New Roman" w:hAnsi="Arial" w:cs="Times New Roman"/>
      <w:sz w:val="24"/>
      <w:szCs w:val="20"/>
      <w:lang w:eastAsia="it-IT"/>
    </w:rPr>
  </w:style>
  <w:style w:type="paragraph" w:customStyle="1" w:styleId="puntatonumerato">
    <w:name w:val="puntato numerato"/>
    <w:basedOn w:val="Normale"/>
    <w:uiPriority w:val="99"/>
    <w:qFormat/>
    <w:rsid w:val="00783233"/>
    <w:pPr>
      <w:numPr>
        <w:numId w:val="5"/>
      </w:numPr>
      <w:spacing w:after="0" w:line="360" w:lineRule="auto"/>
      <w:jc w:val="both"/>
    </w:pPr>
    <w:rPr>
      <w:rFonts w:ascii="Verdana" w:eastAsia="Times New Roman" w:hAnsi="Verdana" w:cs="Times New Roman"/>
      <w:bCs/>
      <w:color w:val="000000"/>
      <w:sz w:val="24"/>
      <w:szCs w:val="24"/>
      <w:lang w:eastAsia="it-IT"/>
    </w:rPr>
  </w:style>
  <w:style w:type="paragraph" w:customStyle="1" w:styleId="Paragrafonumeri">
    <w:name w:val="Paragrafo numeri"/>
    <w:basedOn w:val="Normale"/>
    <w:rsid w:val="00783233"/>
    <w:pPr>
      <w:widowControl w:val="0"/>
      <w:spacing w:after="0" w:line="568" w:lineRule="exact"/>
      <w:ind w:left="454" w:hanging="454"/>
      <w:jc w:val="both"/>
    </w:pPr>
    <w:rPr>
      <w:rFonts w:ascii="Times New Roman" w:eastAsia="Times New Roman" w:hAnsi="Times New Roman" w:cs="Times New Roman"/>
      <w:sz w:val="26"/>
      <w:szCs w:val="20"/>
      <w:lang w:eastAsia="it-IT"/>
    </w:rPr>
  </w:style>
  <w:style w:type="paragraph" w:customStyle="1" w:styleId="Testonormale2">
    <w:name w:val="Testo normale2"/>
    <w:basedOn w:val="Normale"/>
    <w:rsid w:val="00783233"/>
    <w:pPr>
      <w:adjustRightInd w:val="0"/>
      <w:spacing w:after="0" w:line="360" w:lineRule="atLeast"/>
      <w:textAlignment w:val="baseline"/>
    </w:pPr>
    <w:rPr>
      <w:rFonts w:ascii="Courier New" w:eastAsia="Times New Roman" w:hAnsi="Courier New" w:cs="Times New Roman"/>
      <w:sz w:val="20"/>
      <w:szCs w:val="20"/>
      <w:lang w:eastAsia="it-IT"/>
    </w:rPr>
  </w:style>
  <w:style w:type="paragraph" w:customStyle="1" w:styleId="BOLLO">
    <w:name w:val="BOLLO"/>
    <w:basedOn w:val="Normale"/>
    <w:rsid w:val="00783233"/>
    <w:pPr>
      <w:widowControl w:val="0"/>
      <w:adjustRightInd w:val="0"/>
      <w:spacing w:after="0" w:line="567" w:lineRule="exact"/>
      <w:jc w:val="both"/>
      <w:textAlignment w:val="baseline"/>
    </w:pPr>
    <w:rPr>
      <w:rFonts w:ascii="Roman 10cpi" w:eastAsia="Times New Roman" w:hAnsi="Roman 10cpi" w:cs="Times New Roman"/>
      <w:szCs w:val="20"/>
      <w:lang w:val="en-US" w:eastAsia="it-IT"/>
    </w:rPr>
  </w:style>
  <w:style w:type="paragraph" w:customStyle="1" w:styleId="stile0">
    <w:name w:val="stile"/>
    <w:basedOn w:val="Normale"/>
    <w:rsid w:val="00783233"/>
    <w:pPr>
      <w:spacing w:before="100" w:beforeAutospacing="1" w:after="100" w:afterAutospacing="1" w:line="240" w:lineRule="auto"/>
    </w:pPr>
    <w:rPr>
      <w:rFonts w:ascii="Times New Roman" w:eastAsia="Calibri" w:hAnsi="Times New Roman" w:cs="Times New Roman"/>
      <w:sz w:val="24"/>
      <w:szCs w:val="24"/>
      <w:lang w:val="en-US"/>
    </w:rPr>
  </w:style>
  <w:style w:type="paragraph" w:customStyle="1" w:styleId="ListParagraph2">
    <w:name w:val="List Paragraph2"/>
    <w:basedOn w:val="Normale"/>
    <w:rsid w:val="00783233"/>
    <w:pPr>
      <w:spacing w:after="0" w:line="240" w:lineRule="auto"/>
      <w:ind w:left="720"/>
    </w:pPr>
    <w:rPr>
      <w:rFonts w:ascii="Times New Roman" w:eastAsia="Times" w:hAnsi="Times New Roman" w:cs="Times New Roman"/>
      <w:sz w:val="20"/>
      <w:szCs w:val="20"/>
      <w:lang w:eastAsia="it-IT"/>
    </w:rPr>
  </w:style>
  <w:style w:type="paragraph" w:customStyle="1" w:styleId="p13">
    <w:name w:val="p13"/>
    <w:basedOn w:val="Normale"/>
    <w:rsid w:val="00783233"/>
    <w:pPr>
      <w:widowControl w:val="0"/>
      <w:tabs>
        <w:tab w:val="left" w:pos="2284"/>
      </w:tabs>
      <w:autoSpaceDE w:val="0"/>
      <w:autoSpaceDN w:val="0"/>
      <w:adjustRightInd w:val="0"/>
      <w:spacing w:after="0" w:line="266" w:lineRule="atLeast"/>
      <w:ind w:left="1428"/>
    </w:pPr>
    <w:rPr>
      <w:rFonts w:ascii="Times New Roman" w:eastAsia="Times New Roman" w:hAnsi="Times New Roman" w:cs="Times New Roman"/>
      <w:sz w:val="20"/>
      <w:szCs w:val="20"/>
      <w:lang w:val="en-US" w:eastAsia="it-IT"/>
    </w:rPr>
  </w:style>
  <w:style w:type="paragraph" w:customStyle="1" w:styleId="Didascalia1">
    <w:name w:val="Didascalia1"/>
    <w:basedOn w:val="Normale"/>
    <w:next w:val="Normale"/>
    <w:uiPriority w:val="99"/>
    <w:rsid w:val="00783233"/>
    <w:pPr>
      <w:keepNext/>
      <w:keepLines/>
      <w:widowControl w:val="0"/>
      <w:numPr>
        <w:numId w:val="6"/>
      </w:numPr>
      <w:overflowPunct w:val="0"/>
      <w:autoSpaceDE w:val="0"/>
      <w:autoSpaceDN w:val="0"/>
      <w:adjustRightInd w:val="0"/>
      <w:spacing w:before="120" w:after="120" w:line="360" w:lineRule="atLeast"/>
      <w:ind w:left="0" w:firstLine="0"/>
      <w:jc w:val="both"/>
    </w:pPr>
    <w:rPr>
      <w:rFonts w:ascii="Times New Roman" w:eastAsia="Times New Roman" w:hAnsi="Times New Roman" w:cs="Times New Roman"/>
      <w:b/>
      <w:sz w:val="24"/>
      <w:szCs w:val="20"/>
      <w:lang w:eastAsia="it-IT"/>
    </w:rPr>
  </w:style>
  <w:style w:type="paragraph" w:customStyle="1" w:styleId="SunParagraph2">
    <w:name w:val="Sun_Paragraph2"/>
    <w:basedOn w:val="Normale"/>
    <w:uiPriority w:val="99"/>
    <w:rsid w:val="00783233"/>
    <w:pPr>
      <w:widowControl w:val="0"/>
      <w:spacing w:after="115" w:line="240" w:lineRule="auto"/>
      <w:ind w:left="567"/>
      <w:jc w:val="both"/>
    </w:pPr>
    <w:rPr>
      <w:rFonts w:ascii="Arial" w:eastAsia="Times" w:hAnsi="Arial" w:cs="Tahoma"/>
      <w:sz w:val="20"/>
      <w:szCs w:val="24"/>
      <w:lang w:eastAsia="it-IT"/>
    </w:rPr>
  </w:style>
  <w:style w:type="paragraph" w:styleId="Elenco">
    <w:name w:val="List"/>
    <w:basedOn w:val="Normale"/>
    <w:rsid w:val="00783233"/>
    <w:pPr>
      <w:spacing w:after="0" w:line="240" w:lineRule="auto"/>
      <w:ind w:left="283" w:hanging="283"/>
    </w:pPr>
    <w:rPr>
      <w:rFonts w:ascii="Times New Roman" w:eastAsia="Times New Roman" w:hAnsi="Times New Roman" w:cs="Times New Roman"/>
      <w:sz w:val="20"/>
      <w:szCs w:val="20"/>
      <w:lang w:eastAsia="it-IT"/>
    </w:rPr>
  </w:style>
  <w:style w:type="table" w:customStyle="1" w:styleId="TableNormal1">
    <w:name w:val="Table Normal1"/>
    <w:uiPriority w:val="2"/>
    <w:semiHidden/>
    <w:unhideWhenUsed/>
    <w:qFormat/>
    <w:rsid w:val="00783233"/>
    <w:pPr>
      <w:spacing w:after="0" w:line="240" w:lineRule="auto"/>
    </w:pPr>
    <w:rPr>
      <w:rFonts w:ascii="Verdana" w:hAnsi="Verdana"/>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783233"/>
    <w:pPr>
      <w:spacing w:after="0" w:line="240" w:lineRule="auto"/>
    </w:pPr>
    <w:rPr>
      <w:rFonts w:ascii="Verdana" w:hAnsi="Verdana"/>
      <w:lang w:val="en-US"/>
    </w:rPr>
  </w:style>
  <w:style w:type="paragraph" w:styleId="Sommario1">
    <w:name w:val="toc 1"/>
    <w:basedOn w:val="Normale"/>
    <w:uiPriority w:val="39"/>
    <w:qFormat/>
    <w:rsid w:val="00783233"/>
    <w:pPr>
      <w:widowControl w:val="0"/>
      <w:spacing w:before="180" w:after="0" w:line="240" w:lineRule="auto"/>
      <w:ind w:left="214"/>
    </w:pPr>
    <w:rPr>
      <w:rFonts w:ascii="Verdana" w:eastAsia="Verdana" w:hAnsi="Verdana"/>
      <w:b/>
      <w:bCs/>
      <w:caps/>
      <w:sz w:val="16"/>
      <w:szCs w:val="20"/>
      <w:lang w:val="en-US"/>
    </w:rPr>
  </w:style>
  <w:style w:type="paragraph" w:styleId="Titolosommario">
    <w:name w:val="TOC Heading"/>
    <w:basedOn w:val="Titolo1"/>
    <w:next w:val="Normale"/>
    <w:uiPriority w:val="39"/>
    <w:unhideWhenUsed/>
    <w:qFormat/>
    <w:rsid w:val="00783233"/>
    <w:pPr>
      <w:keepLines/>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480" w:line="276" w:lineRule="auto"/>
      <w:jc w:val="left"/>
      <w:outlineLvl w:val="9"/>
    </w:pPr>
    <w:rPr>
      <w:rFonts w:asciiTheme="majorHAnsi" w:eastAsiaTheme="majorEastAsia" w:hAnsiTheme="majorHAnsi" w:cstheme="majorBidi"/>
      <w:i w:val="0"/>
      <w:iCs w:val="0"/>
      <w:color w:val="2F5496" w:themeColor="accent1" w:themeShade="BF"/>
      <w:sz w:val="28"/>
      <w:szCs w:val="28"/>
    </w:rPr>
  </w:style>
  <w:style w:type="paragraph" w:styleId="Sommario2">
    <w:name w:val="toc 2"/>
    <w:basedOn w:val="Normale"/>
    <w:next w:val="Normale"/>
    <w:autoRedefine/>
    <w:uiPriority w:val="39"/>
    <w:unhideWhenUsed/>
    <w:qFormat/>
    <w:rsid w:val="00783233"/>
    <w:pPr>
      <w:spacing w:after="100" w:line="240" w:lineRule="auto"/>
      <w:ind w:left="220"/>
    </w:pPr>
    <w:rPr>
      <w:rFonts w:ascii="Verdana" w:hAnsi="Verdana"/>
      <w:lang w:val="en-US"/>
    </w:rPr>
  </w:style>
  <w:style w:type="paragraph" w:styleId="Sommario4">
    <w:name w:val="toc 4"/>
    <w:basedOn w:val="Normale"/>
    <w:next w:val="Normale"/>
    <w:autoRedefine/>
    <w:uiPriority w:val="39"/>
    <w:unhideWhenUsed/>
    <w:rsid w:val="00783233"/>
    <w:pPr>
      <w:spacing w:after="100" w:line="276" w:lineRule="auto"/>
      <w:ind w:left="660"/>
    </w:pPr>
    <w:rPr>
      <w:rFonts w:eastAsiaTheme="minorEastAsia"/>
      <w:lang w:eastAsia="it-IT"/>
    </w:rPr>
  </w:style>
  <w:style w:type="paragraph" w:styleId="Sommario5">
    <w:name w:val="toc 5"/>
    <w:basedOn w:val="Normale"/>
    <w:next w:val="Normale"/>
    <w:autoRedefine/>
    <w:uiPriority w:val="39"/>
    <w:unhideWhenUsed/>
    <w:rsid w:val="00783233"/>
    <w:pPr>
      <w:spacing w:after="100" w:line="276" w:lineRule="auto"/>
      <w:ind w:left="880"/>
    </w:pPr>
    <w:rPr>
      <w:rFonts w:eastAsiaTheme="minorEastAsia"/>
      <w:lang w:eastAsia="it-IT"/>
    </w:rPr>
  </w:style>
  <w:style w:type="paragraph" w:styleId="Sommario6">
    <w:name w:val="toc 6"/>
    <w:basedOn w:val="Normale"/>
    <w:next w:val="Normale"/>
    <w:autoRedefine/>
    <w:uiPriority w:val="39"/>
    <w:unhideWhenUsed/>
    <w:rsid w:val="00783233"/>
    <w:pPr>
      <w:spacing w:after="100" w:line="276" w:lineRule="auto"/>
      <w:ind w:left="1100"/>
    </w:pPr>
    <w:rPr>
      <w:rFonts w:eastAsiaTheme="minorEastAsia"/>
      <w:lang w:eastAsia="it-IT"/>
    </w:rPr>
  </w:style>
  <w:style w:type="paragraph" w:styleId="Sommario7">
    <w:name w:val="toc 7"/>
    <w:basedOn w:val="Normale"/>
    <w:next w:val="Normale"/>
    <w:autoRedefine/>
    <w:uiPriority w:val="39"/>
    <w:unhideWhenUsed/>
    <w:rsid w:val="00783233"/>
    <w:pPr>
      <w:spacing w:after="100" w:line="276" w:lineRule="auto"/>
      <w:ind w:left="1320"/>
    </w:pPr>
    <w:rPr>
      <w:rFonts w:eastAsiaTheme="minorEastAsia"/>
      <w:lang w:eastAsia="it-IT"/>
    </w:rPr>
  </w:style>
  <w:style w:type="paragraph" w:styleId="Sommario8">
    <w:name w:val="toc 8"/>
    <w:basedOn w:val="Normale"/>
    <w:next w:val="Normale"/>
    <w:autoRedefine/>
    <w:uiPriority w:val="39"/>
    <w:unhideWhenUsed/>
    <w:rsid w:val="00783233"/>
    <w:pPr>
      <w:spacing w:after="100" w:line="276" w:lineRule="auto"/>
      <w:ind w:left="1540"/>
    </w:pPr>
    <w:rPr>
      <w:rFonts w:eastAsiaTheme="minorEastAsia"/>
      <w:lang w:eastAsia="it-IT"/>
    </w:rPr>
  </w:style>
  <w:style w:type="paragraph" w:styleId="Sommario9">
    <w:name w:val="toc 9"/>
    <w:basedOn w:val="Normale"/>
    <w:next w:val="Normale"/>
    <w:autoRedefine/>
    <w:uiPriority w:val="39"/>
    <w:unhideWhenUsed/>
    <w:rsid w:val="00783233"/>
    <w:pPr>
      <w:spacing w:after="100" w:line="276" w:lineRule="auto"/>
      <w:ind w:left="1760"/>
    </w:pPr>
    <w:rPr>
      <w:rFonts w:eastAsiaTheme="minorEastAsia"/>
      <w:lang w:eastAsia="it-IT"/>
    </w:rPr>
  </w:style>
  <w:style w:type="character" w:styleId="Testosegnaposto">
    <w:name w:val="Placeholder Text"/>
    <w:basedOn w:val="Carpredefinitoparagrafo"/>
    <w:uiPriority w:val="99"/>
    <w:semiHidden/>
    <w:rsid w:val="00783233"/>
    <w:rPr>
      <w:color w:val="808080"/>
    </w:rPr>
  </w:style>
  <w:style w:type="paragraph" w:customStyle="1" w:styleId="DisciplinareTitolo">
    <w:name w:val="Disciplinare_Titolo"/>
    <w:basedOn w:val="Normale"/>
    <w:link w:val="DisciplinareTitoloCarattere"/>
    <w:uiPriority w:val="1"/>
    <w:qFormat/>
    <w:rsid w:val="00783233"/>
    <w:pPr>
      <w:widowControl w:val="0"/>
      <w:spacing w:after="0" w:line="360" w:lineRule="auto"/>
      <w:ind w:left="560" w:right="419"/>
      <w:jc w:val="center"/>
    </w:pPr>
    <w:rPr>
      <w:rFonts w:ascii="Verdana" w:hAnsi="Verdana"/>
      <w:b/>
      <w:sz w:val="20"/>
      <w:szCs w:val="20"/>
      <w:lang w:val="en-US"/>
    </w:rPr>
  </w:style>
  <w:style w:type="character" w:customStyle="1" w:styleId="DisciplinareTitoloCarattere">
    <w:name w:val="Disciplinare_Titolo Carattere"/>
    <w:basedOn w:val="Carpredefinitoparagrafo"/>
    <w:link w:val="DisciplinareTitolo"/>
    <w:uiPriority w:val="1"/>
    <w:rsid w:val="00783233"/>
    <w:rPr>
      <w:rFonts w:ascii="Verdana" w:hAnsi="Verdana"/>
      <w:b/>
      <w:sz w:val="20"/>
      <w:szCs w:val="20"/>
      <w:lang w:val="en-US"/>
    </w:rPr>
  </w:style>
  <w:style w:type="paragraph" w:customStyle="1" w:styleId="Stile10">
    <w:name w:val="Stile10"/>
    <w:basedOn w:val="Normale"/>
    <w:rsid w:val="00783233"/>
    <w:pPr>
      <w:spacing w:after="0" w:line="240" w:lineRule="auto"/>
    </w:pPr>
    <w:rPr>
      <w:rFonts w:ascii="Times New Roman" w:eastAsia="Times New Roman" w:hAnsi="Times New Roman" w:cs="Times New Roman"/>
      <w:sz w:val="20"/>
      <w:szCs w:val="20"/>
      <w:lang w:eastAsia="it-IT"/>
    </w:rPr>
  </w:style>
  <w:style w:type="paragraph" w:customStyle="1" w:styleId="Paragrafoelenco1">
    <w:name w:val="Paragrafo elenco1"/>
    <w:basedOn w:val="Normale"/>
    <w:uiPriority w:val="99"/>
    <w:qFormat/>
    <w:rsid w:val="00783233"/>
    <w:pPr>
      <w:spacing w:after="0" w:line="240" w:lineRule="auto"/>
      <w:ind w:left="720"/>
      <w:contextualSpacing/>
    </w:pPr>
    <w:rPr>
      <w:rFonts w:ascii="Times New Roman" w:eastAsia="Times New Roman" w:hAnsi="Times New Roman" w:cs="Times New Roman"/>
      <w:sz w:val="20"/>
      <w:szCs w:val="20"/>
      <w:lang w:eastAsia="it-IT"/>
    </w:rPr>
  </w:style>
  <w:style w:type="character" w:customStyle="1" w:styleId="WW-TestonormaleCarattere">
    <w:name w:val="WW-Testo normale Carattere"/>
    <w:link w:val="WW-Testonormale"/>
    <w:rsid w:val="00783233"/>
    <w:rPr>
      <w:rFonts w:ascii="Courier New" w:eastAsia="Times New Roman" w:hAnsi="Courier New" w:cs="Times New Roman"/>
      <w:sz w:val="20"/>
      <w:szCs w:val="20"/>
      <w:lang w:eastAsia="it-IT"/>
    </w:rPr>
  </w:style>
  <w:style w:type="character" w:customStyle="1" w:styleId="NormalBoldChar">
    <w:name w:val="NormalBold Char"/>
    <w:rsid w:val="00783233"/>
    <w:rPr>
      <w:rFonts w:ascii="Times New Roman" w:eastAsia="Times New Roman" w:hAnsi="Times New Roman" w:cs="Times New Roman"/>
      <w:b/>
      <w:sz w:val="24"/>
      <w:lang w:eastAsia="it-IT" w:bidi="it-IT"/>
    </w:rPr>
  </w:style>
  <w:style w:type="character" w:customStyle="1" w:styleId="Caratterenotaapidipagina">
    <w:name w:val="Carattere nota a piè di pagina"/>
    <w:rsid w:val="00783233"/>
  </w:style>
  <w:style w:type="table" w:customStyle="1" w:styleId="TableNormal">
    <w:name w:val="Table Normal"/>
    <w:uiPriority w:val="2"/>
    <w:semiHidden/>
    <w:qFormat/>
    <w:rsid w:val="00052D44"/>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customStyle="1" w:styleId="Standard">
    <w:name w:val="Standard"/>
    <w:rsid w:val="001038D4"/>
    <w:pPr>
      <w:suppressAutoHyphens/>
      <w:autoSpaceDN w:val="0"/>
      <w:spacing w:after="200" w:line="276" w:lineRule="auto"/>
      <w:textAlignment w:val="baseline"/>
    </w:pPr>
    <w:rPr>
      <w:rFonts w:ascii="Calibri" w:eastAsia="SimSun" w:hAnsi="Calibri" w:cs="F"/>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985754">
      <w:bodyDiv w:val="1"/>
      <w:marLeft w:val="0"/>
      <w:marRight w:val="0"/>
      <w:marTop w:val="0"/>
      <w:marBottom w:val="0"/>
      <w:divBdr>
        <w:top w:val="none" w:sz="0" w:space="0" w:color="auto"/>
        <w:left w:val="none" w:sz="0" w:space="0" w:color="auto"/>
        <w:bottom w:val="none" w:sz="0" w:space="0" w:color="auto"/>
        <w:right w:val="none" w:sz="0" w:space="0" w:color="auto"/>
      </w:divBdr>
    </w:div>
    <w:div w:id="91633417">
      <w:bodyDiv w:val="1"/>
      <w:marLeft w:val="0"/>
      <w:marRight w:val="0"/>
      <w:marTop w:val="0"/>
      <w:marBottom w:val="0"/>
      <w:divBdr>
        <w:top w:val="none" w:sz="0" w:space="0" w:color="auto"/>
        <w:left w:val="none" w:sz="0" w:space="0" w:color="auto"/>
        <w:bottom w:val="none" w:sz="0" w:space="0" w:color="auto"/>
        <w:right w:val="none" w:sz="0" w:space="0" w:color="auto"/>
      </w:divBdr>
    </w:div>
    <w:div w:id="163130109">
      <w:bodyDiv w:val="1"/>
      <w:marLeft w:val="0"/>
      <w:marRight w:val="0"/>
      <w:marTop w:val="0"/>
      <w:marBottom w:val="0"/>
      <w:divBdr>
        <w:top w:val="none" w:sz="0" w:space="0" w:color="auto"/>
        <w:left w:val="none" w:sz="0" w:space="0" w:color="auto"/>
        <w:bottom w:val="none" w:sz="0" w:space="0" w:color="auto"/>
        <w:right w:val="none" w:sz="0" w:space="0" w:color="auto"/>
      </w:divBdr>
    </w:div>
    <w:div w:id="204678653">
      <w:bodyDiv w:val="1"/>
      <w:marLeft w:val="0"/>
      <w:marRight w:val="0"/>
      <w:marTop w:val="0"/>
      <w:marBottom w:val="0"/>
      <w:divBdr>
        <w:top w:val="none" w:sz="0" w:space="0" w:color="auto"/>
        <w:left w:val="none" w:sz="0" w:space="0" w:color="auto"/>
        <w:bottom w:val="none" w:sz="0" w:space="0" w:color="auto"/>
        <w:right w:val="none" w:sz="0" w:space="0" w:color="auto"/>
      </w:divBdr>
    </w:div>
    <w:div w:id="218903753">
      <w:bodyDiv w:val="1"/>
      <w:marLeft w:val="0"/>
      <w:marRight w:val="0"/>
      <w:marTop w:val="0"/>
      <w:marBottom w:val="0"/>
      <w:divBdr>
        <w:top w:val="none" w:sz="0" w:space="0" w:color="auto"/>
        <w:left w:val="none" w:sz="0" w:space="0" w:color="auto"/>
        <w:bottom w:val="none" w:sz="0" w:space="0" w:color="auto"/>
        <w:right w:val="none" w:sz="0" w:space="0" w:color="auto"/>
      </w:divBdr>
      <w:divsChild>
        <w:div w:id="1697079396">
          <w:marLeft w:val="0"/>
          <w:marRight w:val="0"/>
          <w:marTop w:val="0"/>
          <w:marBottom w:val="20"/>
          <w:divBdr>
            <w:top w:val="none" w:sz="0" w:space="0" w:color="auto"/>
            <w:left w:val="none" w:sz="0" w:space="0" w:color="auto"/>
            <w:bottom w:val="none" w:sz="0" w:space="0" w:color="auto"/>
            <w:right w:val="none" w:sz="0" w:space="0" w:color="auto"/>
          </w:divBdr>
          <w:divsChild>
            <w:div w:id="438717865">
              <w:marLeft w:val="0"/>
              <w:marRight w:val="0"/>
              <w:marTop w:val="0"/>
              <w:marBottom w:val="20"/>
              <w:divBdr>
                <w:top w:val="none" w:sz="0" w:space="0" w:color="auto"/>
                <w:left w:val="none" w:sz="0" w:space="0" w:color="auto"/>
                <w:bottom w:val="none" w:sz="0" w:space="0" w:color="auto"/>
                <w:right w:val="none" w:sz="0" w:space="0" w:color="auto"/>
              </w:divBdr>
            </w:div>
          </w:divsChild>
        </w:div>
      </w:divsChild>
    </w:div>
    <w:div w:id="221184406">
      <w:bodyDiv w:val="1"/>
      <w:marLeft w:val="0"/>
      <w:marRight w:val="0"/>
      <w:marTop w:val="0"/>
      <w:marBottom w:val="0"/>
      <w:divBdr>
        <w:top w:val="none" w:sz="0" w:space="0" w:color="auto"/>
        <w:left w:val="none" w:sz="0" w:space="0" w:color="auto"/>
        <w:bottom w:val="none" w:sz="0" w:space="0" w:color="auto"/>
        <w:right w:val="none" w:sz="0" w:space="0" w:color="auto"/>
      </w:divBdr>
      <w:divsChild>
        <w:div w:id="456266974">
          <w:marLeft w:val="0"/>
          <w:marRight w:val="0"/>
          <w:marTop w:val="0"/>
          <w:marBottom w:val="0"/>
          <w:divBdr>
            <w:top w:val="none" w:sz="0" w:space="0" w:color="auto"/>
            <w:left w:val="none" w:sz="0" w:space="0" w:color="auto"/>
            <w:bottom w:val="none" w:sz="0" w:space="0" w:color="auto"/>
            <w:right w:val="none" w:sz="0" w:space="0" w:color="auto"/>
          </w:divBdr>
        </w:div>
      </w:divsChild>
    </w:div>
    <w:div w:id="228272935">
      <w:bodyDiv w:val="1"/>
      <w:marLeft w:val="0"/>
      <w:marRight w:val="0"/>
      <w:marTop w:val="0"/>
      <w:marBottom w:val="0"/>
      <w:divBdr>
        <w:top w:val="none" w:sz="0" w:space="0" w:color="auto"/>
        <w:left w:val="none" w:sz="0" w:space="0" w:color="auto"/>
        <w:bottom w:val="none" w:sz="0" w:space="0" w:color="auto"/>
        <w:right w:val="none" w:sz="0" w:space="0" w:color="auto"/>
      </w:divBdr>
    </w:div>
    <w:div w:id="417991575">
      <w:bodyDiv w:val="1"/>
      <w:marLeft w:val="0"/>
      <w:marRight w:val="0"/>
      <w:marTop w:val="0"/>
      <w:marBottom w:val="0"/>
      <w:divBdr>
        <w:top w:val="none" w:sz="0" w:space="0" w:color="auto"/>
        <w:left w:val="none" w:sz="0" w:space="0" w:color="auto"/>
        <w:bottom w:val="none" w:sz="0" w:space="0" w:color="auto"/>
        <w:right w:val="none" w:sz="0" w:space="0" w:color="auto"/>
      </w:divBdr>
    </w:div>
    <w:div w:id="442505744">
      <w:bodyDiv w:val="1"/>
      <w:marLeft w:val="0"/>
      <w:marRight w:val="0"/>
      <w:marTop w:val="0"/>
      <w:marBottom w:val="0"/>
      <w:divBdr>
        <w:top w:val="none" w:sz="0" w:space="0" w:color="auto"/>
        <w:left w:val="none" w:sz="0" w:space="0" w:color="auto"/>
        <w:bottom w:val="none" w:sz="0" w:space="0" w:color="auto"/>
        <w:right w:val="none" w:sz="0" w:space="0" w:color="auto"/>
      </w:divBdr>
    </w:div>
    <w:div w:id="469589202">
      <w:bodyDiv w:val="1"/>
      <w:marLeft w:val="0"/>
      <w:marRight w:val="0"/>
      <w:marTop w:val="0"/>
      <w:marBottom w:val="0"/>
      <w:divBdr>
        <w:top w:val="none" w:sz="0" w:space="0" w:color="auto"/>
        <w:left w:val="none" w:sz="0" w:space="0" w:color="auto"/>
        <w:bottom w:val="none" w:sz="0" w:space="0" w:color="auto"/>
        <w:right w:val="none" w:sz="0" w:space="0" w:color="auto"/>
      </w:divBdr>
    </w:div>
    <w:div w:id="472212901">
      <w:bodyDiv w:val="1"/>
      <w:marLeft w:val="0"/>
      <w:marRight w:val="0"/>
      <w:marTop w:val="0"/>
      <w:marBottom w:val="0"/>
      <w:divBdr>
        <w:top w:val="none" w:sz="0" w:space="0" w:color="auto"/>
        <w:left w:val="none" w:sz="0" w:space="0" w:color="auto"/>
        <w:bottom w:val="none" w:sz="0" w:space="0" w:color="auto"/>
        <w:right w:val="none" w:sz="0" w:space="0" w:color="auto"/>
      </w:divBdr>
    </w:div>
    <w:div w:id="497110530">
      <w:bodyDiv w:val="1"/>
      <w:marLeft w:val="0"/>
      <w:marRight w:val="0"/>
      <w:marTop w:val="0"/>
      <w:marBottom w:val="0"/>
      <w:divBdr>
        <w:top w:val="none" w:sz="0" w:space="0" w:color="auto"/>
        <w:left w:val="none" w:sz="0" w:space="0" w:color="auto"/>
        <w:bottom w:val="none" w:sz="0" w:space="0" w:color="auto"/>
        <w:right w:val="none" w:sz="0" w:space="0" w:color="auto"/>
      </w:divBdr>
    </w:div>
    <w:div w:id="532764698">
      <w:bodyDiv w:val="1"/>
      <w:marLeft w:val="0"/>
      <w:marRight w:val="0"/>
      <w:marTop w:val="0"/>
      <w:marBottom w:val="0"/>
      <w:divBdr>
        <w:top w:val="none" w:sz="0" w:space="0" w:color="auto"/>
        <w:left w:val="none" w:sz="0" w:space="0" w:color="auto"/>
        <w:bottom w:val="none" w:sz="0" w:space="0" w:color="auto"/>
        <w:right w:val="none" w:sz="0" w:space="0" w:color="auto"/>
      </w:divBdr>
    </w:div>
    <w:div w:id="564070692">
      <w:bodyDiv w:val="1"/>
      <w:marLeft w:val="0"/>
      <w:marRight w:val="0"/>
      <w:marTop w:val="0"/>
      <w:marBottom w:val="0"/>
      <w:divBdr>
        <w:top w:val="none" w:sz="0" w:space="0" w:color="auto"/>
        <w:left w:val="none" w:sz="0" w:space="0" w:color="auto"/>
        <w:bottom w:val="none" w:sz="0" w:space="0" w:color="auto"/>
        <w:right w:val="none" w:sz="0" w:space="0" w:color="auto"/>
      </w:divBdr>
      <w:divsChild>
        <w:div w:id="1299603250">
          <w:marLeft w:val="0"/>
          <w:marRight w:val="0"/>
          <w:marTop w:val="0"/>
          <w:marBottom w:val="0"/>
          <w:divBdr>
            <w:top w:val="none" w:sz="0" w:space="0" w:color="auto"/>
            <w:left w:val="none" w:sz="0" w:space="0" w:color="auto"/>
            <w:bottom w:val="none" w:sz="0" w:space="0" w:color="auto"/>
            <w:right w:val="none" w:sz="0" w:space="0" w:color="auto"/>
          </w:divBdr>
        </w:div>
      </w:divsChild>
    </w:div>
    <w:div w:id="586350815">
      <w:bodyDiv w:val="1"/>
      <w:marLeft w:val="0"/>
      <w:marRight w:val="0"/>
      <w:marTop w:val="0"/>
      <w:marBottom w:val="0"/>
      <w:divBdr>
        <w:top w:val="none" w:sz="0" w:space="0" w:color="auto"/>
        <w:left w:val="none" w:sz="0" w:space="0" w:color="auto"/>
        <w:bottom w:val="none" w:sz="0" w:space="0" w:color="auto"/>
        <w:right w:val="none" w:sz="0" w:space="0" w:color="auto"/>
      </w:divBdr>
    </w:div>
    <w:div w:id="591167260">
      <w:bodyDiv w:val="1"/>
      <w:marLeft w:val="0"/>
      <w:marRight w:val="0"/>
      <w:marTop w:val="0"/>
      <w:marBottom w:val="0"/>
      <w:divBdr>
        <w:top w:val="none" w:sz="0" w:space="0" w:color="auto"/>
        <w:left w:val="none" w:sz="0" w:space="0" w:color="auto"/>
        <w:bottom w:val="none" w:sz="0" w:space="0" w:color="auto"/>
        <w:right w:val="none" w:sz="0" w:space="0" w:color="auto"/>
      </w:divBdr>
    </w:div>
    <w:div w:id="623119312">
      <w:bodyDiv w:val="1"/>
      <w:marLeft w:val="0"/>
      <w:marRight w:val="0"/>
      <w:marTop w:val="0"/>
      <w:marBottom w:val="0"/>
      <w:divBdr>
        <w:top w:val="none" w:sz="0" w:space="0" w:color="auto"/>
        <w:left w:val="none" w:sz="0" w:space="0" w:color="auto"/>
        <w:bottom w:val="none" w:sz="0" w:space="0" w:color="auto"/>
        <w:right w:val="none" w:sz="0" w:space="0" w:color="auto"/>
      </w:divBdr>
    </w:div>
    <w:div w:id="788668348">
      <w:bodyDiv w:val="1"/>
      <w:marLeft w:val="0"/>
      <w:marRight w:val="0"/>
      <w:marTop w:val="0"/>
      <w:marBottom w:val="0"/>
      <w:divBdr>
        <w:top w:val="none" w:sz="0" w:space="0" w:color="auto"/>
        <w:left w:val="none" w:sz="0" w:space="0" w:color="auto"/>
        <w:bottom w:val="none" w:sz="0" w:space="0" w:color="auto"/>
        <w:right w:val="none" w:sz="0" w:space="0" w:color="auto"/>
      </w:divBdr>
      <w:divsChild>
        <w:div w:id="978413490">
          <w:marLeft w:val="0"/>
          <w:marRight w:val="0"/>
          <w:marTop w:val="0"/>
          <w:marBottom w:val="0"/>
          <w:divBdr>
            <w:top w:val="none" w:sz="0" w:space="0" w:color="auto"/>
            <w:left w:val="none" w:sz="0" w:space="0" w:color="auto"/>
            <w:bottom w:val="none" w:sz="0" w:space="0" w:color="auto"/>
            <w:right w:val="none" w:sz="0" w:space="0" w:color="auto"/>
          </w:divBdr>
        </w:div>
      </w:divsChild>
    </w:div>
    <w:div w:id="831750056">
      <w:bodyDiv w:val="1"/>
      <w:marLeft w:val="0"/>
      <w:marRight w:val="0"/>
      <w:marTop w:val="0"/>
      <w:marBottom w:val="0"/>
      <w:divBdr>
        <w:top w:val="none" w:sz="0" w:space="0" w:color="auto"/>
        <w:left w:val="none" w:sz="0" w:space="0" w:color="auto"/>
        <w:bottom w:val="none" w:sz="0" w:space="0" w:color="auto"/>
        <w:right w:val="none" w:sz="0" w:space="0" w:color="auto"/>
      </w:divBdr>
    </w:div>
    <w:div w:id="840197526">
      <w:bodyDiv w:val="1"/>
      <w:marLeft w:val="0"/>
      <w:marRight w:val="0"/>
      <w:marTop w:val="0"/>
      <w:marBottom w:val="0"/>
      <w:divBdr>
        <w:top w:val="none" w:sz="0" w:space="0" w:color="auto"/>
        <w:left w:val="none" w:sz="0" w:space="0" w:color="auto"/>
        <w:bottom w:val="none" w:sz="0" w:space="0" w:color="auto"/>
        <w:right w:val="none" w:sz="0" w:space="0" w:color="auto"/>
      </w:divBdr>
    </w:div>
    <w:div w:id="842017209">
      <w:bodyDiv w:val="1"/>
      <w:marLeft w:val="0"/>
      <w:marRight w:val="0"/>
      <w:marTop w:val="0"/>
      <w:marBottom w:val="0"/>
      <w:divBdr>
        <w:top w:val="none" w:sz="0" w:space="0" w:color="auto"/>
        <w:left w:val="none" w:sz="0" w:space="0" w:color="auto"/>
        <w:bottom w:val="none" w:sz="0" w:space="0" w:color="auto"/>
        <w:right w:val="none" w:sz="0" w:space="0" w:color="auto"/>
      </w:divBdr>
      <w:divsChild>
        <w:div w:id="425425233">
          <w:marLeft w:val="0"/>
          <w:marRight w:val="0"/>
          <w:marTop w:val="0"/>
          <w:marBottom w:val="0"/>
          <w:divBdr>
            <w:top w:val="none" w:sz="0" w:space="0" w:color="auto"/>
            <w:left w:val="none" w:sz="0" w:space="0" w:color="auto"/>
            <w:bottom w:val="none" w:sz="0" w:space="0" w:color="auto"/>
            <w:right w:val="none" w:sz="0" w:space="0" w:color="auto"/>
          </w:divBdr>
        </w:div>
      </w:divsChild>
    </w:div>
    <w:div w:id="926159579">
      <w:bodyDiv w:val="1"/>
      <w:marLeft w:val="0"/>
      <w:marRight w:val="0"/>
      <w:marTop w:val="0"/>
      <w:marBottom w:val="0"/>
      <w:divBdr>
        <w:top w:val="none" w:sz="0" w:space="0" w:color="auto"/>
        <w:left w:val="none" w:sz="0" w:space="0" w:color="auto"/>
        <w:bottom w:val="none" w:sz="0" w:space="0" w:color="auto"/>
        <w:right w:val="none" w:sz="0" w:space="0" w:color="auto"/>
      </w:divBdr>
    </w:div>
    <w:div w:id="1013338400">
      <w:bodyDiv w:val="1"/>
      <w:marLeft w:val="0"/>
      <w:marRight w:val="0"/>
      <w:marTop w:val="0"/>
      <w:marBottom w:val="0"/>
      <w:divBdr>
        <w:top w:val="none" w:sz="0" w:space="0" w:color="auto"/>
        <w:left w:val="none" w:sz="0" w:space="0" w:color="auto"/>
        <w:bottom w:val="none" w:sz="0" w:space="0" w:color="auto"/>
        <w:right w:val="none" w:sz="0" w:space="0" w:color="auto"/>
      </w:divBdr>
    </w:div>
    <w:div w:id="1203397589">
      <w:bodyDiv w:val="1"/>
      <w:marLeft w:val="0"/>
      <w:marRight w:val="0"/>
      <w:marTop w:val="0"/>
      <w:marBottom w:val="0"/>
      <w:divBdr>
        <w:top w:val="none" w:sz="0" w:space="0" w:color="auto"/>
        <w:left w:val="none" w:sz="0" w:space="0" w:color="auto"/>
        <w:bottom w:val="none" w:sz="0" w:space="0" w:color="auto"/>
        <w:right w:val="none" w:sz="0" w:space="0" w:color="auto"/>
      </w:divBdr>
    </w:div>
    <w:div w:id="1224834433">
      <w:bodyDiv w:val="1"/>
      <w:marLeft w:val="0"/>
      <w:marRight w:val="0"/>
      <w:marTop w:val="0"/>
      <w:marBottom w:val="0"/>
      <w:divBdr>
        <w:top w:val="none" w:sz="0" w:space="0" w:color="auto"/>
        <w:left w:val="none" w:sz="0" w:space="0" w:color="auto"/>
        <w:bottom w:val="none" w:sz="0" w:space="0" w:color="auto"/>
        <w:right w:val="none" w:sz="0" w:space="0" w:color="auto"/>
      </w:divBdr>
      <w:divsChild>
        <w:div w:id="1623337915">
          <w:marLeft w:val="0"/>
          <w:marRight w:val="0"/>
          <w:marTop w:val="0"/>
          <w:marBottom w:val="0"/>
          <w:divBdr>
            <w:top w:val="none" w:sz="0" w:space="0" w:color="auto"/>
            <w:left w:val="none" w:sz="0" w:space="0" w:color="auto"/>
            <w:bottom w:val="none" w:sz="0" w:space="0" w:color="auto"/>
            <w:right w:val="none" w:sz="0" w:space="0" w:color="auto"/>
          </w:divBdr>
        </w:div>
      </w:divsChild>
    </w:div>
    <w:div w:id="1239634312">
      <w:bodyDiv w:val="1"/>
      <w:marLeft w:val="0"/>
      <w:marRight w:val="0"/>
      <w:marTop w:val="0"/>
      <w:marBottom w:val="0"/>
      <w:divBdr>
        <w:top w:val="none" w:sz="0" w:space="0" w:color="auto"/>
        <w:left w:val="none" w:sz="0" w:space="0" w:color="auto"/>
        <w:bottom w:val="none" w:sz="0" w:space="0" w:color="auto"/>
        <w:right w:val="none" w:sz="0" w:space="0" w:color="auto"/>
      </w:divBdr>
    </w:div>
    <w:div w:id="1288928156">
      <w:bodyDiv w:val="1"/>
      <w:marLeft w:val="0"/>
      <w:marRight w:val="0"/>
      <w:marTop w:val="0"/>
      <w:marBottom w:val="0"/>
      <w:divBdr>
        <w:top w:val="none" w:sz="0" w:space="0" w:color="auto"/>
        <w:left w:val="none" w:sz="0" w:space="0" w:color="auto"/>
        <w:bottom w:val="none" w:sz="0" w:space="0" w:color="auto"/>
        <w:right w:val="none" w:sz="0" w:space="0" w:color="auto"/>
      </w:divBdr>
      <w:divsChild>
        <w:div w:id="12246835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0044748">
      <w:bodyDiv w:val="1"/>
      <w:marLeft w:val="0"/>
      <w:marRight w:val="0"/>
      <w:marTop w:val="0"/>
      <w:marBottom w:val="0"/>
      <w:divBdr>
        <w:top w:val="none" w:sz="0" w:space="0" w:color="auto"/>
        <w:left w:val="none" w:sz="0" w:space="0" w:color="auto"/>
        <w:bottom w:val="none" w:sz="0" w:space="0" w:color="auto"/>
        <w:right w:val="none" w:sz="0" w:space="0" w:color="auto"/>
      </w:divBdr>
    </w:div>
    <w:div w:id="1400713832">
      <w:bodyDiv w:val="1"/>
      <w:marLeft w:val="0"/>
      <w:marRight w:val="0"/>
      <w:marTop w:val="0"/>
      <w:marBottom w:val="0"/>
      <w:divBdr>
        <w:top w:val="none" w:sz="0" w:space="0" w:color="auto"/>
        <w:left w:val="none" w:sz="0" w:space="0" w:color="auto"/>
        <w:bottom w:val="none" w:sz="0" w:space="0" w:color="auto"/>
        <w:right w:val="none" w:sz="0" w:space="0" w:color="auto"/>
      </w:divBdr>
    </w:div>
    <w:div w:id="1459957971">
      <w:bodyDiv w:val="1"/>
      <w:marLeft w:val="0"/>
      <w:marRight w:val="0"/>
      <w:marTop w:val="0"/>
      <w:marBottom w:val="0"/>
      <w:divBdr>
        <w:top w:val="none" w:sz="0" w:space="0" w:color="auto"/>
        <w:left w:val="none" w:sz="0" w:space="0" w:color="auto"/>
        <w:bottom w:val="none" w:sz="0" w:space="0" w:color="auto"/>
        <w:right w:val="none" w:sz="0" w:space="0" w:color="auto"/>
      </w:divBdr>
    </w:div>
    <w:div w:id="1639992914">
      <w:bodyDiv w:val="1"/>
      <w:marLeft w:val="0"/>
      <w:marRight w:val="0"/>
      <w:marTop w:val="0"/>
      <w:marBottom w:val="0"/>
      <w:divBdr>
        <w:top w:val="none" w:sz="0" w:space="0" w:color="auto"/>
        <w:left w:val="none" w:sz="0" w:space="0" w:color="auto"/>
        <w:bottom w:val="none" w:sz="0" w:space="0" w:color="auto"/>
        <w:right w:val="none" w:sz="0" w:space="0" w:color="auto"/>
      </w:divBdr>
    </w:div>
    <w:div w:id="1664163145">
      <w:bodyDiv w:val="1"/>
      <w:marLeft w:val="0"/>
      <w:marRight w:val="0"/>
      <w:marTop w:val="0"/>
      <w:marBottom w:val="0"/>
      <w:divBdr>
        <w:top w:val="none" w:sz="0" w:space="0" w:color="auto"/>
        <w:left w:val="none" w:sz="0" w:space="0" w:color="auto"/>
        <w:bottom w:val="none" w:sz="0" w:space="0" w:color="auto"/>
        <w:right w:val="none" w:sz="0" w:space="0" w:color="auto"/>
      </w:divBdr>
    </w:div>
    <w:div w:id="1667779732">
      <w:bodyDiv w:val="1"/>
      <w:marLeft w:val="0"/>
      <w:marRight w:val="0"/>
      <w:marTop w:val="0"/>
      <w:marBottom w:val="0"/>
      <w:divBdr>
        <w:top w:val="none" w:sz="0" w:space="0" w:color="auto"/>
        <w:left w:val="none" w:sz="0" w:space="0" w:color="auto"/>
        <w:bottom w:val="none" w:sz="0" w:space="0" w:color="auto"/>
        <w:right w:val="none" w:sz="0" w:space="0" w:color="auto"/>
      </w:divBdr>
    </w:div>
    <w:div w:id="1768960318">
      <w:bodyDiv w:val="1"/>
      <w:marLeft w:val="0"/>
      <w:marRight w:val="0"/>
      <w:marTop w:val="0"/>
      <w:marBottom w:val="0"/>
      <w:divBdr>
        <w:top w:val="none" w:sz="0" w:space="0" w:color="auto"/>
        <w:left w:val="none" w:sz="0" w:space="0" w:color="auto"/>
        <w:bottom w:val="none" w:sz="0" w:space="0" w:color="auto"/>
        <w:right w:val="none" w:sz="0" w:space="0" w:color="auto"/>
      </w:divBdr>
    </w:div>
    <w:div w:id="1894073174">
      <w:bodyDiv w:val="1"/>
      <w:marLeft w:val="0"/>
      <w:marRight w:val="0"/>
      <w:marTop w:val="0"/>
      <w:marBottom w:val="0"/>
      <w:divBdr>
        <w:top w:val="none" w:sz="0" w:space="0" w:color="auto"/>
        <w:left w:val="none" w:sz="0" w:space="0" w:color="auto"/>
        <w:bottom w:val="none" w:sz="0" w:space="0" w:color="auto"/>
        <w:right w:val="none" w:sz="0" w:space="0" w:color="auto"/>
      </w:divBdr>
      <w:divsChild>
        <w:div w:id="1812868542">
          <w:marLeft w:val="0"/>
          <w:marRight w:val="0"/>
          <w:marTop w:val="0"/>
          <w:marBottom w:val="0"/>
          <w:divBdr>
            <w:top w:val="none" w:sz="0" w:space="0" w:color="auto"/>
            <w:left w:val="none" w:sz="0" w:space="0" w:color="auto"/>
            <w:bottom w:val="none" w:sz="0" w:space="0" w:color="auto"/>
            <w:right w:val="none" w:sz="0" w:space="0" w:color="auto"/>
          </w:divBdr>
        </w:div>
      </w:divsChild>
    </w:div>
    <w:div w:id="2064018429">
      <w:bodyDiv w:val="1"/>
      <w:marLeft w:val="0"/>
      <w:marRight w:val="0"/>
      <w:marTop w:val="0"/>
      <w:marBottom w:val="0"/>
      <w:divBdr>
        <w:top w:val="none" w:sz="0" w:space="0" w:color="auto"/>
        <w:left w:val="none" w:sz="0" w:space="0" w:color="auto"/>
        <w:bottom w:val="none" w:sz="0" w:space="0" w:color="auto"/>
        <w:right w:val="none" w:sz="0" w:space="0" w:color="auto"/>
      </w:divBdr>
      <w:divsChild>
        <w:div w:id="1543322371">
          <w:marLeft w:val="0"/>
          <w:marRight w:val="0"/>
          <w:marTop w:val="60"/>
          <w:marBottom w:val="60"/>
          <w:divBdr>
            <w:top w:val="none" w:sz="0" w:space="0" w:color="auto"/>
            <w:left w:val="none" w:sz="0" w:space="0" w:color="auto"/>
            <w:bottom w:val="none" w:sz="0" w:space="0" w:color="auto"/>
            <w:right w:val="none" w:sz="0" w:space="0" w:color="auto"/>
          </w:divBdr>
        </w:div>
      </w:divsChild>
    </w:div>
    <w:div w:id="2094550841">
      <w:bodyDiv w:val="1"/>
      <w:marLeft w:val="0"/>
      <w:marRight w:val="0"/>
      <w:marTop w:val="0"/>
      <w:marBottom w:val="0"/>
      <w:divBdr>
        <w:top w:val="none" w:sz="0" w:space="0" w:color="auto"/>
        <w:left w:val="none" w:sz="0" w:space="0" w:color="auto"/>
        <w:bottom w:val="none" w:sz="0" w:space="0" w:color="auto"/>
        <w:right w:val="none" w:sz="0" w:space="0" w:color="auto"/>
      </w:divBdr>
      <w:divsChild>
        <w:div w:id="8276700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20lepc01000g@pec.istruzione.it"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hyperlink" Target="mailto:lepc01000g@istruzione.i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liceocapece.edu.i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mailto:%20lepc01000g@istruzione.it" TargetMode="External"/><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lepc01000g@pec.istruzione.it" TargetMode="External"/><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D280A296A156AD4D98A5DB53A7BE4860" ma:contentTypeVersion="10" ma:contentTypeDescription="Creare un nuovo documento." ma:contentTypeScope="" ma:versionID="5c2be32236d14fa5d831f213e7c7a45b">
  <xsd:schema xmlns:xsd="http://www.w3.org/2001/XMLSchema" xmlns:xs="http://www.w3.org/2001/XMLSchema" xmlns:p="http://schemas.microsoft.com/office/2006/metadata/properties" xmlns:ns2="4526fc52-2b28-4b21-839b-d9793533eb4b" xmlns:ns3="a9a9128f-196e-4d47-8774-bc69071ee382" targetNamespace="http://schemas.microsoft.com/office/2006/metadata/properties" ma:root="true" ma:fieldsID="6b2a23329b9499690f57c84fef2570c1" ns2:_="" ns3:_="">
    <xsd:import namespace="4526fc52-2b28-4b21-839b-d9793533eb4b"/>
    <xsd:import namespace="a9a9128f-196e-4d47-8774-bc69071ee38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26fc52-2b28-4b21-839b-d9793533eb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a9128f-196e-4d47-8774-bc69071ee382" elementFormDefault="qualified">
    <xsd:import namespace="http://schemas.microsoft.com/office/2006/documentManagement/types"/>
    <xsd:import namespace="http://schemas.microsoft.com/office/infopath/2007/PartnerControls"/>
    <xsd:element name="SharedWithUsers" ma:index="15"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7A4F76-80D6-49E8-8791-BE097459DD88}">
  <ds:schemaRefs>
    <ds:schemaRef ds:uri="http://schemas.microsoft.com/sharepoint/v3/contenttype/forms"/>
  </ds:schemaRefs>
</ds:datastoreItem>
</file>

<file path=customXml/itemProps2.xml><?xml version="1.0" encoding="utf-8"?>
<ds:datastoreItem xmlns:ds="http://schemas.openxmlformats.org/officeDocument/2006/customXml" ds:itemID="{319B0EFE-CCD4-412A-AD16-5DDC39B895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26fc52-2b28-4b21-839b-d9793533eb4b"/>
    <ds:schemaRef ds:uri="a9a9128f-196e-4d47-8774-bc69071ee3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01FA7D-EB0C-465A-8B55-3F8843D3B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4504</Words>
  <Characters>25676</Characters>
  <Application>Microsoft Office Word</Application>
  <DocSecurity>0</DocSecurity>
  <Lines>213</Lines>
  <Paragraphs>60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2023-07-30T20:56:00Z</dcterms:created>
  <dcterms:modified xsi:type="dcterms:W3CDTF">2026-07-07T11:02:00Z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0x010100D280A296A156AD4D98A5DB53A7BE4860</vt:lpwstr>
  </property>
</Properties>
</file>